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898B98" w14:textId="77777777" w:rsidR="004D3795" w:rsidRPr="005A3039" w:rsidRDefault="004D3795" w:rsidP="00EA09A4">
      <w:pPr>
        <w:spacing w:after="0" w:line="240" w:lineRule="auto"/>
        <w:rPr>
          <w:noProof/>
          <w:sz w:val="32"/>
          <w:szCs w:val="24"/>
          <w:u w:val="single"/>
          <w:lang w:val="la-Latn"/>
        </w:rPr>
      </w:pPr>
    </w:p>
    <w:p w14:paraId="42A4EF47" w14:textId="77777777" w:rsidR="00481060" w:rsidRPr="00C656F2" w:rsidRDefault="00481060" w:rsidP="00481060">
      <w:pPr>
        <w:spacing w:after="0" w:line="240" w:lineRule="auto"/>
        <w:rPr>
          <w:rStyle w:val="Buchtitel"/>
          <w:noProof/>
          <w:lang w:val="la-Latn"/>
        </w:rPr>
      </w:pPr>
      <w:r w:rsidRPr="00C656F2">
        <w:rPr>
          <w:rStyle w:val="Buchtitel"/>
          <w:noProof/>
          <w:lang w:val="la-Latn"/>
        </w:rPr>
        <w:t>Einhards Vita Karoli Magni als Anfangslektüre</w:t>
      </w:r>
    </w:p>
    <w:sdt>
      <w:sdtPr>
        <w:rPr>
          <w:rFonts w:eastAsiaTheme="minorHAnsi" w:cstheme="minorBidi"/>
          <w:noProof/>
          <w:sz w:val="24"/>
          <w:szCs w:val="22"/>
          <w:u w:val="none"/>
          <w:lang w:val="la-Latn" w:eastAsia="en-US"/>
        </w:rPr>
        <w:id w:val="-1532018506"/>
        <w:docPartObj>
          <w:docPartGallery w:val="Table of Contents"/>
          <w:docPartUnique/>
        </w:docPartObj>
      </w:sdtPr>
      <w:sdtEndPr>
        <w:rPr>
          <w:b/>
          <w:bCs/>
        </w:rPr>
      </w:sdtEndPr>
      <w:sdtContent>
        <w:p w14:paraId="09591598" w14:textId="77777777" w:rsidR="004D3795" w:rsidRPr="00C656F2" w:rsidRDefault="004D3795">
          <w:pPr>
            <w:pStyle w:val="Inhaltsverzeichnisberschrift"/>
            <w:rPr>
              <w:noProof/>
              <w:lang w:val="la-Latn"/>
            </w:rPr>
          </w:pPr>
          <w:r w:rsidRPr="00C656F2">
            <w:rPr>
              <w:noProof/>
              <w:lang w:val="la-Latn"/>
            </w:rPr>
            <w:t>Inhalt</w:t>
          </w:r>
        </w:p>
        <w:p w14:paraId="13C7FB5D" w14:textId="2693A11A" w:rsidR="00C8588A" w:rsidRDefault="004D3795">
          <w:pPr>
            <w:pStyle w:val="Verzeichnis1"/>
            <w:tabs>
              <w:tab w:val="right" w:leader="dot" w:pos="13994"/>
            </w:tabs>
            <w:rPr>
              <w:rFonts w:asciiTheme="minorHAnsi" w:eastAsiaTheme="minorEastAsia" w:hAnsiTheme="minorHAnsi"/>
              <w:noProof/>
              <w:sz w:val="22"/>
              <w:lang w:eastAsia="de-DE"/>
            </w:rPr>
          </w:pPr>
          <w:r w:rsidRPr="00C656F2">
            <w:rPr>
              <w:noProof/>
              <w:lang w:val="la-Latn"/>
            </w:rPr>
            <w:fldChar w:fldCharType="begin"/>
          </w:r>
          <w:r w:rsidRPr="00C656F2">
            <w:rPr>
              <w:noProof/>
              <w:lang w:val="la-Latn"/>
            </w:rPr>
            <w:instrText xml:space="preserve"> TOC \o "1-3" \h \z \u </w:instrText>
          </w:r>
          <w:r w:rsidRPr="00C656F2">
            <w:rPr>
              <w:noProof/>
              <w:lang w:val="la-Latn"/>
            </w:rPr>
            <w:fldChar w:fldCharType="separate"/>
          </w:r>
          <w:hyperlink w:anchor="_Toc81744939" w:history="1">
            <w:r w:rsidR="00C8588A" w:rsidRPr="00112BB8">
              <w:rPr>
                <w:rStyle w:val="Hyperlink"/>
                <w:rFonts w:eastAsia="Times New Roman"/>
                <w:noProof/>
              </w:rPr>
              <w:t>Die Lebensbeschreibung Karls des Großen aus der Feder Einhards</w:t>
            </w:r>
            <w:r w:rsidR="00C8588A">
              <w:rPr>
                <w:noProof/>
                <w:webHidden/>
              </w:rPr>
              <w:tab/>
            </w:r>
            <w:r w:rsidR="00C8588A">
              <w:rPr>
                <w:noProof/>
                <w:webHidden/>
              </w:rPr>
              <w:fldChar w:fldCharType="begin"/>
            </w:r>
            <w:r w:rsidR="00C8588A">
              <w:rPr>
                <w:noProof/>
                <w:webHidden/>
              </w:rPr>
              <w:instrText xml:space="preserve"> PAGEREF _Toc81744939 \h </w:instrText>
            </w:r>
            <w:r w:rsidR="00C8588A">
              <w:rPr>
                <w:noProof/>
                <w:webHidden/>
              </w:rPr>
            </w:r>
            <w:r w:rsidR="00C8588A">
              <w:rPr>
                <w:noProof/>
                <w:webHidden/>
              </w:rPr>
              <w:fldChar w:fldCharType="separate"/>
            </w:r>
            <w:r w:rsidR="00B94278">
              <w:rPr>
                <w:noProof/>
                <w:webHidden/>
              </w:rPr>
              <w:t>2</w:t>
            </w:r>
            <w:r w:rsidR="00C8588A">
              <w:rPr>
                <w:noProof/>
                <w:webHidden/>
              </w:rPr>
              <w:fldChar w:fldCharType="end"/>
            </w:r>
          </w:hyperlink>
        </w:p>
        <w:p w14:paraId="7A02D0E9" w14:textId="61B9AFD1" w:rsidR="00C8588A" w:rsidRDefault="00A851EE">
          <w:pPr>
            <w:pStyle w:val="Verzeichnis1"/>
            <w:tabs>
              <w:tab w:val="right" w:leader="dot" w:pos="13994"/>
            </w:tabs>
            <w:rPr>
              <w:rFonts w:asciiTheme="minorHAnsi" w:eastAsiaTheme="minorEastAsia" w:hAnsiTheme="minorHAnsi"/>
              <w:noProof/>
              <w:sz w:val="22"/>
              <w:lang w:eastAsia="de-DE"/>
            </w:rPr>
          </w:pPr>
          <w:hyperlink w:anchor="_Toc81744940" w:history="1">
            <w:r w:rsidR="00C8588A" w:rsidRPr="00112BB8">
              <w:rPr>
                <w:rStyle w:val="Hyperlink"/>
                <w:rFonts w:eastAsia="Times New Roman"/>
                <w:noProof/>
                <w:lang w:val="la-Latn"/>
              </w:rPr>
              <w:t xml:space="preserve">Reiheneinstieg: Die Darstellung Karls und </w:t>
            </w:r>
            <w:r w:rsidR="00C8588A" w:rsidRPr="00112BB8">
              <w:rPr>
                <w:rStyle w:val="Hyperlink"/>
                <w:rFonts w:eastAsia="Times New Roman"/>
                <w:noProof/>
              </w:rPr>
              <w:t xml:space="preserve">Papst </w:t>
            </w:r>
            <w:r w:rsidR="00C8588A" w:rsidRPr="00112BB8">
              <w:rPr>
                <w:rStyle w:val="Hyperlink"/>
                <w:rFonts w:eastAsia="Times New Roman"/>
                <w:noProof/>
                <w:lang w:val="la-Latn"/>
              </w:rPr>
              <w:t>Leos III. in der Nachbildung des Trikliniumsmosaiks in der Aula Leonina</w:t>
            </w:r>
            <w:r w:rsidR="00C8588A">
              <w:rPr>
                <w:noProof/>
                <w:webHidden/>
              </w:rPr>
              <w:tab/>
            </w:r>
            <w:r w:rsidR="00C8588A">
              <w:rPr>
                <w:noProof/>
                <w:webHidden/>
              </w:rPr>
              <w:fldChar w:fldCharType="begin"/>
            </w:r>
            <w:r w:rsidR="00C8588A">
              <w:rPr>
                <w:noProof/>
                <w:webHidden/>
              </w:rPr>
              <w:instrText xml:space="preserve"> PAGEREF _Toc81744940 \h </w:instrText>
            </w:r>
            <w:r w:rsidR="00C8588A">
              <w:rPr>
                <w:noProof/>
                <w:webHidden/>
              </w:rPr>
            </w:r>
            <w:r w:rsidR="00C8588A">
              <w:rPr>
                <w:noProof/>
                <w:webHidden/>
              </w:rPr>
              <w:fldChar w:fldCharType="separate"/>
            </w:r>
            <w:r w:rsidR="00B94278">
              <w:rPr>
                <w:noProof/>
                <w:webHidden/>
              </w:rPr>
              <w:t>4</w:t>
            </w:r>
            <w:r w:rsidR="00C8588A">
              <w:rPr>
                <w:noProof/>
                <w:webHidden/>
              </w:rPr>
              <w:fldChar w:fldCharType="end"/>
            </w:r>
          </w:hyperlink>
        </w:p>
        <w:p w14:paraId="59156857" w14:textId="6DABB34F" w:rsidR="00C8588A" w:rsidRDefault="00A851EE">
          <w:pPr>
            <w:pStyle w:val="Verzeichnis2"/>
            <w:tabs>
              <w:tab w:val="right" w:leader="dot" w:pos="13994"/>
            </w:tabs>
            <w:rPr>
              <w:rFonts w:asciiTheme="minorHAnsi" w:eastAsiaTheme="minorEastAsia" w:hAnsiTheme="minorHAnsi"/>
              <w:noProof/>
              <w:sz w:val="22"/>
              <w:lang w:eastAsia="de-DE"/>
            </w:rPr>
          </w:pPr>
          <w:hyperlink w:anchor="_Toc81744941" w:history="1">
            <w:r w:rsidR="00C8588A" w:rsidRPr="00112BB8">
              <w:rPr>
                <w:rStyle w:val="Hyperlink"/>
                <w:noProof/>
                <w:lang w:val="la-Latn"/>
              </w:rPr>
              <w:t>Karl übernimmt die Gesamtherrschaft im Frankenreich: Einhards „Vorschau“ auf sein Werk (Einhard, Vita Karoli</w:t>
            </w:r>
            <w:r w:rsidR="00C8588A" w:rsidRPr="00112BB8">
              <w:rPr>
                <w:rStyle w:val="Hyperlink"/>
                <w:noProof/>
              </w:rPr>
              <w:t>, c.</w:t>
            </w:r>
            <w:r w:rsidR="00C8588A" w:rsidRPr="00112BB8">
              <w:rPr>
                <w:rStyle w:val="Hyperlink"/>
                <w:noProof/>
                <w:lang w:val="la-Latn"/>
              </w:rPr>
              <w:t xml:space="preserve"> 3f.)</w:t>
            </w:r>
            <w:r w:rsidR="00C8588A">
              <w:rPr>
                <w:noProof/>
                <w:webHidden/>
              </w:rPr>
              <w:tab/>
            </w:r>
            <w:r w:rsidR="00C8588A">
              <w:rPr>
                <w:noProof/>
                <w:webHidden/>
              </w:rPr>
              <w:fldChar w:fldCharType="begin"/>
            </w:r>
            <w:r w:rsidR="00C8588A">
              <w:rPr>
                <w:noProof/>
                <w:webHidden/>
              </w:rPr>
              <w:instrText xml:space="preserve"> PAGEREF _Toc81744941 \h </w:instrText>
            </w:r>
            <w:r w:rsidR="00C8588A">
              <w:rPr>
                <w:noProof/>
                <w:webHidden/>
              </w:rPr>
            </w:r>
            <w:r w:rsidR="00C8588A">
              <w:rPr>
                <w:noProof/>
                <w:webHidden/>
              </w:rPr>
              <w:fldChar w:fldCharType="separate"/>
            </w:r>
            <w:r w:rsidR="00B94278">
              <w:rPr>
                <w:noProof/>
                <w:webHidden/>
              </w:rPr>
              <w:t>6</w:t>
            </w:r>
            <w:r w:rsidR="00C8588A">
              <w:rPr>
                <w:noProof/>
                <w:webHidden/>
              </w:rPr>
              <w:fldChar w:fldCharType="end"/>
            </w:r>
          </w:hyperlink>
        </w:p>
        <w:p w14:paraId="2550A873" w14:textId="0BC23D31" w:rsidR="00C8588A" w:rsidRDefault="00A851EE">
          <w:pPr>
            <w:pStyle w:val="Verzeichnis2"/>
            <w:tabs>
              <w:tab w:val="right" w:leader="dot" w:pos="13994"/>
            </w:tabs>
            <w:rPr>
              <w:rFonts w:asciiTheme="minorHAnsi" w:eastAsiaTheme="minorEastAsia" w:hAnsiTheme="minorHAnsi"/>
              <w:noProof/>
              <w:sz w:val="22"/>
              <w:lang w:eastAsia="de-DE"/>
            </w:rPr>
          </w:pPr>
          <w:hyperlink w:anchor="_Toc81744942" w:history="1">
            <w:r w:rsidR="00C8588A" w:rsidRPr="00112BB8">
              <w:rPr>
                <w:rStyle w:val="Hyperlink"/>
                <w:noProof/>
                <w:lang w:val="la-Latn"/>
              </w:rPr>
              <w:t>Die Familie des Herrschers (Einhard, Vita Karoli</w:t>
            </w:r>
            <w:r w:rsidR="00C8588A" w:rsidRPr="00112BB8">
              <w:rPr>
                <w:rStyle w:val="Hyperlink"/>
                <w:noProof/>
              </w:rPr>
              <w:t>, c.</w:t>
            </w:r>
            <w:r w:rsidR="00C8588A" w:rsidRPr="00112BB8">
              <w:rPr>
                <w:rStyle w:val="Hyperlink"/>
                <w:noProof/>
                <w:lang w:val="la-Latn"/>
              </w:rPr>
              <w:t xml:space="preserve"> 18)</w:t>
            </w:r>
            <w:r w:rsidR="00C8588A">
              <w:rPr>
                <w:noProof/>
                <w:webHidden/>
              </w:rPr>
              <w:tab/>
            </w:r>
            <w:r w:rsidR="00C8588A">
              <w:rPr>
                <w:noProof/>
                <w:webHidden/>
              </w:rPr>
              <w:fldChar w:fldCharType="begin"/>
            </w:r>
            <w:r w:rsidR="00C8588A">
              <w:rPr>
                <w:noProof/>
                <w:webHidden/>
              </w:rPr>
              <w:instrText xml:space="preserve"> PAGEREF _Toc81744942 \h </w:instrText>
            </w:r>
            <w:r w:rsidR="00C8588A">
              <w:rPr>
                <w:noProof/>
                <w:webHidden/>
              </w:rPr>
            </w:r>
            <w:r w:rsidR="00C8588A">
              <w:rPr>
                <w:noProof/>
                <w:webHidden/>
              </w:rPr>
              <w:fldChar w:fldCharType="separate"/>
            </w:r>
            <w:r w:rsidR="00B94278">
              <w:rPr>
                <w:noProof/>
                <w:webHidden/>
              </w:rPr>
              <w:t>10</w:t>
            </w:r>
            <w:r w:rsidR="00C8588A">
              <w:rPr>
                <w:noProof/>
                <w:webHidden/>
              </w:rPr>
              <w:fldChar w:fldCharType="end"/>
            </w:r>
          </w:hyperlink>
        </w:p>
        <w:p w14:paraId="225B0B43" w14:textId="12CB3F9A" w:rsidR="00C8588A" w:rsidRDefault="00A851EE">
          <w:pPr>
            <w:pStyle w:val="Verzeichnis2"/>
            <w:tabs>
              <w:tab w:val="right" w:leader="dot" w:pos="13994"/>
            </w:tabs>
            <w:rPr>
              <w:rFonts w:asciiTheme="minorHAnsi" w:eastAsiaTheme="minorEastAsia" w:hAnsiTheme="minorHAnsi"/>
              <w:noProof/>
              <w:sz w:val="22"/>
              <w:lang w:eastAsia="de-DE"/>
            </w:rPr>
          </w:pPr>
          <w:hyperlink w:anchor="_Toc81744943" w:history="1">
            <w:r w:rsidR="00C8588A" w:rsidRPr="00112BB8">
              <w:rPr>
                <w:rStyle w:val="Hyperlink"/>
                <w:noProof/>
                <w:lang w:val="la-Latn"/>
              </w:rPr>
              <w:t>Die Familie des Herrschers: Die Beziehung zu seiner Mutter und seiner Schwester</w:t>
            </w:r>
            <w:r w:rsidR="00C8588A">
              <w:rPr>
                <w:noProof/>
                <w:webHidden/>
              </w:rPr>
              <w:tab/>
            </w:r>
            <w:r w:rsidR="00C8588A">
              <w:rPr>
                <w:noProof/>
                <w:webHidden/>
              </w:rPr>
              <w:fldChar w:fldCharType="begin"/>
            </w:r>
            <w:r w:rsidR="00C8588A">
              <w:rPr>
                <w:noProof/>
                <w:webHidden/>
              </w:rPr>
              <w:instrText xml:space="preserve"> PAGEREF _Toc81744943 \h </w:instrText>
            </w:r>
            <w:r w:rsidR="00C8588A">
              <w:rPr>
                <w:noProof/>
                <w:webHidden/>
              </w:rPr>
            </w:r>
            <w:r w:rsidR="00C8588A">
              <w:rPr>
                <w:noProof/>
                <w:webHidden/>
              </w:rPr>
              <w:fldChar w:fldCharType="separate"/>
            </w:r>
            <w:r w:rsidR="00B94278">
              <w:rPr>
                <w:noProof/>
                <w:webHidden/>
              </w:rPr>
              <w:t>14</w:t>
            </w:r>
            <w:r w:rsidR="00C8588A">
              <w:rPr>
                <w:noProof/>
                <w:webHidden/>
              </w:rPr>
              <w:fldChar w:fldCharType="end"/>
            </w:r>
          </w:hyperlink>
        </w:p>
        <w:p w14:paraId="19CBC7C2" w14:textId="19A3618B" w:rsidR="00C8588A" w:rsidRDefault="00A851EE">
          <w:pPr>
            <w:pStyle w:val="Verzeichnis2"/>
            <w:tabs>
              <w:tab w:val="right" w:leader="dot" w:pos="13994"/>
            </w:tabs>
            <w:rPr>
              <w:rFonts w:asciiTheme="minorHAnsi" w:eastAsiaTheme="minorEastAsia" w:hAnsiTheme="minorHAnsi"/>
              <w:noProof/>
              <w:sz w:val="22"/>
              <w:lang w:eastAsia="de-DE"/>
            </w:rPr>
          </w:pPr>
          <w:hyperlink w:anchor="_Toc81744944" w:history="1">
            <w:r w:rsidR="00C8588A" w:rsidRPr="00112BB8">
              <w:rPr>
                <w:rStyle w:val="Hyperlink"/>
                <w:noProof/>
                <w:lang w:val="la-Latn"/>
              </w:rPr>
              <w:t>(Einhard, Vita Karoli</w:t>
            </w:r>
            <w:r w:rsidR="00C8588A" w:rsidRPr="00112BB8">
              <w:rPr>
                <w:rStyle w:val="Hyperlink"/>
                <w:noProof/>
              </w:rPr>
              <w:t xml:space="preserve">, c. </w:t>
            </w:r>
            <w:r w:rsidR="00C8588A" w:rsidRPr="00112BB8">
              <w:rPr>
                <w:rStyle w:val="Hyperlink"/>
                <w:noProof/>
                <w:lang w:val="la-Latn"/>
              </w:rPr>
              <w:t>18)</w:t>
            </w:r>
            <w:r w:rsidR="00C8588A">
              <w:rPr>
                <w:noProof/>
                <w:webHidden/>
              </w:rPr>
              <w:tab/>
            </w:r>
            <w:r w:rsidR="00C8588A">
              <w:rPr>
                <w:noProof/>
                <w:webHidden/>
              </w:rPr>
              <w:fldChar w:fldCharType="begin"/>
            </w:r>
            <w:r w:rsidR="00C8588A">
              <w:rPr>
                <w:noProof/>
                <w:webHidden/>
              </w:rPr>
              <w:instrText xml:space="preserve"> PAGEREF _Toc81744944 \h </w:instrText>
            </w:r>
            <w:r w:rsidR="00C8588A">
              <w:rPr>
                <w:noProof/>
                <w:webHidden/>
              </w:rPr>
            </w:r>
            <w:r w:rsidR="00C8588A">
              <w:rPr>
                <w:noProof/>
                <w:webHidden/>
              </w:rPr>
              <w:fldChar w:fldCharType="separate"/>
            </w:r>
            <w:r w:rsidR="00B94278">
              <w:rPr>
                <w:noProof/>
                <w:webHidden/>
              </w:rPr>
              <w:t>14</w:t>
            </w:r>
            <w:r w:rsidR="00C8588A">
              <w:rPr>
                <w:noProof/>
                <w:webHidden/>
              </w:rPr>
              <w:fldChar w:fldCharType="end"/>
            </w:r>
          </w:hyperlink>
        </w:p>
        <w:p w14:paraId="39BB1CB7" w14:textId="10E0C407" w:rsidR="00C8588A" w:rsidRDefault="00A851EE">
          <w:pPr>
            <w:pStyle w:val="Verzeichnis2"/>
            <w:tabs>
              <w:tab w:val="right" w:leader="dot" w:pos="13994"/>
            </w:tabs>
            <w:rPr>
              <w:rFonts w:asciiTheme="minorHAnsi" w:eastAsiaTheme="minorEastAsia" w:hAnsiTheme="minorHAnsi"/>
              <w:noProof/>
              <w:sz w:val="22"/>
              <w:lang w:eastAsia="de-DE"/>
            </w:rPr>
          </w:pPr>
          <w:hyperlink w:anchor="_Toc81744945" w:history="1">
            <w:r w:rsidR="00C8588A" w:rsidRPr="00112BB8">
              <w:rPr>
                <w:rStyle w:val="Hyperlink"/>
                <w:noProof/>
                <w:lang w:val="la-Latn"/>
              </w:rPr>
              <w:t>Die Kinder Karls: Erziehung des Nachwuchses und ein Herrscher mit Emotionen?</w:t>
            </w:r>
            <w:r w:rsidR="00C8588A">
              <w:rPr>
                <w:noProof/>
                <w:webHidden/>
              </w:rPr>
              <w:tab/>
            </w:r>
            <w:r w:rsidR="00C8588A">
              <w:rPr>
                <w:noProof/>
                <w:webHidden/>
              </w:rPr>
              <w:fldChar w:fldCharType="begin"/>
            </w:r>
            <w:r w:rsidR="00C8588A">
              <w:rPr>
                <w:noProof/>
                <w:webHidden/>
              </w:rPr>
              <w:instrText xml:space="preserve"> PAGEREF _Toc81744945 \h </w:instrText>
            </w:r>
            <w:r w:rsidR="00C8588A">
              <w:rPr>
                <w:noProof/>
                <w:webHidden/>
              </w:rPr>
            </w:r>
            <w:r w:rsidR="00C8588A">
              <w:rPr>
                <w:noProof/>
                <w:webHidden/>
              </w:rPr>
              <w:fldChar w:fldCharType="separate"/>
            </w:r>
            <w:r w:rsidR="00B94278">
              <w:rPr>
                <w:noProof/>
                <w:webHidden/>
              </w:rPr>
              <w:t>16</w:t>
            </w:r>
            <w:r w:rsidR="00C8588A">
              <w:rPr>
                <w:noProof/>
                <w:webHidden/>
              </w:rPr>
              <w:fldChar w:fldCharType="end"/>
            </w:r>
          </w:hyperlink>
        </w:p>
        <w:p w14:paraId="5A497E02" w14:textId="666F78D9" w:rsidR="00C8588A" w:rsidRDefault="00A851EE">
          <w:pPr>
            <w:pStyle w:val="Verzeichnis2"/>
            <w:tabs>
              <w:tab w:val="right" w:leader="dot" w:pos="13994"/>
            </w:tabs>
            <w:rPr>
              <w:rFonts w:asciiTheme="minorHAnsi" w:eastAsiaTheme="minorEastAsia" w:hAnsiTheme="minorHAnsi"/>
              <w:noProof/>
              <w:sz w:val="22"/>
              <w:lang w:eastAsia="de-DE"/>
            </w:rPr>
          </w:pPr>
          <w:hyperlink w:anchor="_Toc81744946" w:history="1">
            <w:r w:rsidR="00C8588A" w:rsidRPr="00112BB8">
              <w:rPr>
                <w:rStyle w:val="Hyperlink"/>
                <w:noProof/>
                <w:lang w:val="la-Latn"/>
              </w:rPr>
              <w:t>(Einhard, Vita Karoli</w:t>
            </w:r>
            <w:r w:rsidR="00C8588A" w:rsidRPr="00112BB8">
              <w:rPr>
                <w:rStyle w:val="Hyperlink"/>
                <w:noProof/>
              </w:rPr>
              <w:t xml:space="preserve">, c. </w:t>
            </w:r>
            <w:r w:rsidR="00C8588A" w:rsidRPr="00112BB8">
              <w:rPr>
                <w:rStyle w:val="Hyperlink"/>
                <w:noProof/>
                <w:lang w:val="la-Latn"/>
              </w:rPr>
              <w:t>19)</w:t>
            </w:r>
            <w:r w:rsidR="00C8588A">
              <w:rPr>
                <w:noProof/>
                <w:webHidden/>
              </w:rPr>
              <w:tab/>
            </w:r>
            <w:r w:rsidR="00C8588A">
              <w:rPr>
                <w:noProof/>
                <w:webHidden/>
              </w:rPr>
              <w:fldChar w:fldCharType="begin"/>
            </w:r>
            <w:r w:rsidR="00C8588A">
              <w:rPr>
                <w:noProof/>
                <w:webHidden/>
              </w:rPr>
              <w:instrText xml:space="preserve"> PAGEREF _Toc81744946 \h </w:instrText>
            </w:r>
            <w:r w:rsidR="00C8588A">
              <w:rPr>
                <w:noProof/>
                <w:webHidden/>
              </w:rPr>
            </w:r>
            <w:r w:rsidR="00C8588A">
              <w:rPr>
                <w:noProof/>
                <w:webHidden/>
              </w:rPr>
              <w:fldChar w:fldCharType="separate"/>
            </w:r>
            <w:r w:rsidR="00B94278">
              <w:rPr>
                <w:noProof/>
                <w:webHidden/>
              </w:rPr>
              <w:t>16</w:t>
            </w:r>
            <w:r w:rsidR="00C8588A">
              <w:rPr>
                <w:noProof/>
                <w:webHidden/>
              </w:rPr>
              <w:fldChar w:fldCharType="end"/>
            </w:r>
          </w:hyperlink>
        </w:p>
        <w:p w14:paraId="5073F149" w14:textId="7C30C26C" w:rsidR="00C8588A" w:rsidRDefault="00A851EE">
          <w:pPr>
            <w:pStyle w:val="Verzeichnis2"/>
            <w:tabs>
              <w:tab w:val="right" w:leader="dot" w:pos="13994"/>
            </w:tabs>
            <w:rPr>
              <w:rFonts w:asciiTheme="minorHAnsi" w:eastAsiaTheme="minorEastAsia" w:hAnsiTheme="minorHAnsi"/>
              <w:noProof/>
              <w:sz w:val="22"/>
              <w:lang w:eastAsia="de-DE"/>
            </w:rPr>
          </w:pPr>
          <w:hyperlink w:anchor="_Toc81744947" w:history="1">
            <w:r w:rsidR="00C8588A" w:rsidRPr="00112BB8">
              <w:rPr>
                <w:rStyle w:val="Hyperlink"/>
                <w:noProof/>
                <w:lang w:val="la-Latn"/>
              </w:rPr>
              <w:t>Einhards Portrait: Das Aussehen Karls des Großen (Einhard, Vita Karoli</w:t>
            </w:r>
            <w:r w:rsidR="00C8588A" w:rsidRPr="00112BB8">
              <w:rPr>
                <w:rStyle w:val="Hyperlink"/>
                <w:noProof/>
              </w:rPr>
              <w:t>, c.</w:t>
            </w:r>
            <w:r w:rsidR="00C8588A" w:rsidRPr="00112BB8">
              <w:rPr>
                <w:rStyle w:val="Hyperlink"/>
                <w:noProof/>
                <w:lang w:val="la-Latn"/>
              </w:rPr>
              <w:t xml:space="preserve"> 22)</w:t>
            </w:r>
            <w:r w:rsidR="00C8588A">
              <w:rPr>
                <w:noProof/>
                <w:webHidden/>
              </w:rPr>
              <w:tab/>
            </w:r>
            <w:r w:rsidR="00C8588A">
              <w:rPr>
                <w:noProof/>
                <w:webHidden/>
              </w:rPr>
              <w:fldChar w:fldCharType="begin"/>
            </w:r>
            <w:r w:rsidR="00C8588A">
              <w:rPr>
                <w:noProof/>
                <w:webHidden/>
              </w:rPr>
              <w:instrText xml:space="preserve"> PAGEREF _Toc81744947 \h </w:instrText>
            </w:r>
            <w:r w:rsidR="00C8588A">
              <w:rPr>
                <w:noProof/>
                <w:webHidden/>
              </w:rPr>
            </w:r>
            <w:r w:rsidR="00C8588A">
              <w:rPr>
                <w:noProof/>
                <w:webHidden/>
              </w:rPr>
              <w:fldChar w:fldCharType="separate"/>
            </w:r>
            <w:r w:rsidR="00B94278">
              <w:rPr>
                <w:noProof/>
                <w:webHidden/>
              </w:rPr>
              <w:t>22</w:t>
            </w:r>
            <w:r w:rsidR="00C8588A">
              <w:rPr>
                <w:noProof/>
                <w:webHidden/>
              </w:rPr>
              <w:fldChar w:fldCharType="end"/>
            </w:r>
          </w:hyperlink>
        </w:p>
        <w:p w14:paraId="0AFC6034" w14:textId="0950BE25" w:rsidR="00C8588A" w:rsidRDefault="00A851EE">
          <w:pPr>
            <w:pStyle w:val="Verzeichnis2"/>
            <w:tabs>
              <w:tab w:val="right" w:leader="dot" w:pos="13994"/>
            </w:tabs>
            <w:rPr>
              <w:rFonts w:asciiTheme="minorHAnsi" w:eastAsiaTheme="minorEastAsia" w:hAnsiTheme="minorHAnsi"/>
              <w:noProof/>
              <w:sz w:val="22"/>
              <w:lang w:eastAsia="de-DE"/>
            </w:rPr>
          </w:pPr>
          <w:hyperlink w:anchor="_Toc81744948" w:history="1">
            <w:r w:rsidR="00C8588A" w:rsidRPr="00112BB8">
              <w:rPr>
                <w:rStyle w:val="Hyperlink"/>
                <w:noProof/>
                <w:lang w:val="la-Latn"/>
              </w:rPr>
              <w:t xml:space="preserve">Einhards Portrait: </w:t>
            </w:r>
            <w:r w:rsidR="00C8588A" w:rsidRPr="00112BB8">
              <w:rPr>
                <w:rStyle w:val="Hyperlink"/>
                <w:noProof/>
              </w:rPr>
              <w:t>„Freizeita</w:t>
            </w:r>
            <w:r w:rsidR="00C8588A" w:rsidRPr="00112BB8">
              <w:rPr>
                <w:rStyle w:val="Hyperlink"/>
                <w:noProof/>
                <w:lang w:val="la-Latn"/>
              </w:rPr>
              <w:t>ktivitäten</w:t>
            </w:r>
            <w:r w:rsidR="00C8588A" w:rsidRPr="00112BB8">
              <w:rPr>
                <w:rStyle w:val="Hyperlink"/>
                <w:noProof/>
              </w:rPr>
              <w:t>“</w:t>
            </w:r>
            <w:r w:rsidR="00C8588A" w:rsidRPr="00112BB8">
              <w:rPr>
                <w:rStyle w:val="Hyperlink"/>
                <w:noProof/>
                <w:lang w:val="la-Latn"/>
              </w:rPr>
              <w:t xml:space="preserve"> </w:t>
            </w:r>
            <w:r w:rsidR="00C8588A" w:rsidRPr="00112BB8">
              <w:rPr>
                <w:rStyle w:val="Hyperlink"/>
                <w:noProof/>
              </w:rPr>
              <w:t>des Karolingers</w:t>
            </w:r>
            <w:r w:rsidR="00C8588A" w:rsidRPr="00112BB8">
              <w:rPr>
                <w:rStyle w:val="Hyperlink"/>
                <w:noProof/>
                <w:lang w:val="la-Latn"/>
              </w:rPr>
              <w:t xml:space="preserve"> (Einhard, Vita Karoli</w:t>
            </w:r>
            <w:r w:rsidR="00C8588A" w:rsidRPr="00112BB8">
              <w:rPr>
                <w:rStyle w:val="Hyperlink"/>
                <w:noProof/>
              </w:rPr>
              <w:t>, c.</w:t>
            </w:r>
            <w:r w:rsidR="00C8588A" w:rsidRPr="00112BB8">
              <w:rPr>
                <w:rStyle w:val="Hyperlink"/>
                <w:noProof/>
                <w:lang w:val="la-Latn"/>
              </w:rPr>
              <w:t xml:space="preserve"> 22)</w:t>
            </w:r>
            <w:r w:rsidR="00C8588A">
              <w:rPr>
                <w:noProof/>
                <w:webHidden/>
              </w:rPr>
              <w:tab/>
            </w:r>
            <w:r w:rsidR="00C8588A">
              <w:rPr>
                <w:noProof/>
                <w:webHidden/>
              </w:rPr>
              <w:fldChar w:fldCharType="begin"/>
            </w:r>
            <w:r w:rsidR="00C8588A">
              <w:rPr>
                <w:noProof/>
                <w:webHidden/>
              </w:rPr>
              <w:instrText xml:space="preserve"> PAGEREF _Toc81744948 \h </w:instrText>
            </w:r>
            <w:r w:rsidR="00C8588A">
              <w:rPr>
                <w:noProof/>
                <w:webHidden/>
              </w:rPr>
            </w:r>
            <w:r w:rsidR="00C8588A">
              <w:rPr>
                <w:noProof/>
                <w:webHidden/>
              </w:rPr>
              <w:fldChar w:fldCharType="separate"/>
            </w:r>
            <w:r w:rsidR="00B94278">
              <w:rPr>
                <w:noProof/>
                <w:webHidden/>
              </w:rPr>
              <w:t>26</w:t>
            </w:r>
            <w:r w:rsidR="00C8588A">
              <w:rPr>
                <w:noProof/>
                <w:webHidden/>
              </w:rPr>
              <w:fldChar w:fldCharType="end"/>
            </w:r>
          </w:hyperlink>
        </w:p>
        <w:p w14:paraId="0F0366D6" w14:textId="553F7693" w:rsidR="00C8588A" w:rsidRDefault="00A851EE">
          <w:pPr>
            <w:pStyle w:val="Verzeichnis2"/>
            <w:tabs>
              <w:tab w:val="right" w:leader="dot" w:pos="13994"/>
            </w:tabs>
            <w:rPr>
              <w:rFonts w:asciiTheme="minorHAnsi" w:eastAsiaTheme="minorEastAsia" w:hAnsiTheme="minorHAnsi"/>
              <w:noProof/>
              <w:sz w:val="22"/>
              <w:lang w:eastAsia="de-DE"/>
            </w:rPr>
          </w:pPr>
          <w:hyperlink w:anchor="_Toc81744949" w:history="1">
            <w:r w:rsidR="00C8588A" w:rsidRPr="00112BB8">
              <w:rPr>
                <w:rStyle w:val="Hyperlink"/>
                <w:noProof/>
                <w:lang w:val="la-Latn"/>
              </w:rPr>
              <w:t xml:space="preserve">Zu Tisch und bei Nacht: Die </w:t>
            </w:r>
            <w:r w:rsidR="00C8588A" w:rsidRPr="00112BB8">
              <w:rPr>
                <w:rStyle w:val="Hyperlink"/>
                <w:noProof/>
              </w:rPr>
              <w:t>Tisch</w:t>
            </w:r>
            <w:r w:rsidR="00C8588A" w:rsidRPr="00112BB8">
              <w:rPr>
                <w:rStyle w:val="Hyperlink"/>
                <w:noProof/>
                <w:lang w:val="la-Latn"/>
              </w:rPr>
              <w:t>- und Schlafgewohnheiten Karls des Großen (Einhard, Vita Karoli</w:t>
            </w:r>
            <w:r w:rsidR="00C8588A" w:rsidRPr="00112BB8">
              <w:rPr>
                <w:rStyle w:val="Hyperlink"/>
                <w:noProof/>
              </w:rPr>
              <w:t>, c.</w:t>
            </w:r>
            <w:r w:rsidR="00C8588A" w:rsidRPr="00112BB8">
              <w:rPr>
                <w:rStyle w:val="Hyperlink"/>
                <w:noProof/>
                <w:lang w:val="la-Latn"/>
              </w:rPr>
              <w:t xml:space="preserve"> 24)</w:t>
            </w:r>
            <w:r w:rsidR="00C8588A">
              <w:rPr>
                <w:noProof/>
                <w:webHidden/>
              </w:rPr>
              <w:tab/>
            </w:r>
            <w:r w:rsidR="00C8588A">
              <w:rPr>
                <w:noProof/>
                <w:webHidden/>
              </w:rPr>
              <w:fldChar w:fldCharType="begin"/>
            </w:r>
            <w:r w:rsidR="00C8588A">
              <w:rPr>
                <w:noProof/>
                <w:webHidden/>
              </w:rPr>
              <w:instrText xml:space="preserve"> PAGEREF _Toc81744949 \h </w:instrText>
            </w:r>
            <w:r w:rsidR="00C8588A">
              <w:rPr>
                <w:noProof/>
                <w:webHidden/>
              </w:rPr>
            </w:r>
            <w:r w:rsidR="00C8588A">
              <w:rPr>
                <w:noProof/>
                <w:webHidden/>
              </w:rPr>
              <w:fldChar w:fldCharType="separate"/>
            </w:r>
            <w:r w:rsidR="00B94278">
              <w:rPr>
                <w:noProof/>
                <w:webHidden/>
              </w:rPr>
              <w:t>28</w:t>
            </w:r>
            <w:r w:rsidR="00C8588A">
              <w:rPr>
                <w:noProof/>
                <w:webHidden/>
              </w:rPr>
              <w:fldChar w:fldCharType="end"/>
            </w:r>
          </w:hyperlink>
        </w:p>
        <w:p w14:paraId="108CDF36" w14:textId="7AA5D653" w:rsidR="00C8588A" w:rsidRDefault="00A851EE">
          <w:pPr>
            <w:pStyle w:val="Verzeichnis2"/>
            <w:tabs>
              <w:tab w:val="right" w:leader="dot" w:pos="13994"/>
            </w:tabs>
            <w:rPr>
              <w:rFonts w:asciiTheme="minorHAnsi" w:eastAsiaTheme="minorEastAsia" w:hAnsiTheme="minorHAnsi"/>
              <w:noProof/>
              <w:sz w:val="22"/>
              <w:lang w:eastAsia="de-DE"/>
            </w:rPr>
          </w:pPr>
          <w:hyperlink w:anchor="_Toc81744950" w:history="1">
            <w:r w:rsidR="00C8588A" w:rsidRPr="00112BB8">
              <w:rPr>
                <w:rStyle w:val="Hyperlink"/>
                <w:noProof/>
                <w:lang w:val="la-Latn"/>
              </w:rPr>
              <w:t xml:space="preserve">Herrschaft und Wissen: Karls </w:t>
            </w:r>
            <w:r w:rsidR="00C8588A" w:rsidRPr="00112BB8">
              <w:rPr>
                <w:rStyle w:val="Hyperlink"/>
                <w:noProof/>
              </w:rPr>
              <w:t>Interesse an Bildung und Wissenschaft</w:t>
            </w:r>
            <w:r w:rsidR="00C8588A">
              <w:rPr>
                <w:noProof/>
                <w:webHidden/>
              </w:rPr>
              <w:tab/>
            </w:r>
            <w:r w:rsidR="00C8588A">
              <w:rPr>
                <w:noProof/>
                <w:webHidden/>
              </w:rPr>
              <w:fldChar w:fldCharType="begin"/>
            </w:r>
            <w:r w:rsidR="00C8588A">
              <w:rPr>
                <w:noProof/>
                <w:webHidden/>
              </w:rPr>
              <w:instrText xml:space="preserve"> PAGEREF _Toc81744950 \h </w:instrText>
            </w:r>
            <w:r w:rsidR="00C8588A">
              <w:rPr>
                <w:noProof/>
                <w:webHidden/>
              </w:rPr>
            </w:r>
            <w:r w:rsidR="00C8588A">
              <w:rPr>
                <w:noProof/>
                <w:webHidden/>
              </w:rPr>
              <w:fldChar w:fldCharType="separate"/>
            </w:r>
            <w:r w:rsidR="00B94278">
              <w:rPr>
                <w:noProof/>
                <w:webHidden/>
              </w:rPr>
              <w:t>31</w:t>
            </w:r>
            <w:r w:rsidR="00C8588A">
              <w:rPr>
                <w:noProof/>
                <w:webHidden/>
              </w:rPr>
              <w:fldChar w:fldCharType="end"/>
            </w:r>
          </w:hyperlink>
        </w:p>
        <w:p w14:paraId="075BC854" w14:textId="1F7027B4" w:rsidR="00C8588A" w:rsidRDefault="00A851EE">
          <w:pPr>
            <w:pStyle w:val="Verzeichnis2"/>
            <w:tabs>
              <w:tab w:val="right" w:leader="dot" w:pos="13994"/>
            </w:tabs>
            <w:rPr>
              <w:rFonts w:asciiTheme="minorHAnsi" w:eastAsiaTheme="minorEastAsia" w:hAnsiTheme="minorHAnsi"/>
              <w:noProof/>
              <w:sz w:val="22"/>
              <w:lang w:eastAsia="de-DE"/>
            </w:rPr>
          </w:pPr>
          <w:hyperlink w:anchor="_Toc81744951" w:history="1">
            <w:r w:rsidR="00C8588A" w:rsidRPr="00112BB8">
              <w:rPr>
                <w:rStyle w:val="Hyperlink"/>
                <w:noProof/>
                <w:lang w:val="la-Latn"/>
              </w:rPr>
              <w:t>(Einhard, Vita Karoli</w:t>
            </w:r>
            <w:r w:rsidR="00C8588A" w:rsidRPr="00112BB8">
              <w:rPr>
                <w:rStyle w:val="Hyperlink"/>
                <w:noProof/>
              </w:rPr>
              <w:t xml:space="preserve">, c. </w:t>
            </w:r>
            <w:r w:rsidR="00C8588A" w:rsidRPr="00112BB8">
              <w:rPr>
                <w:rStyle w:val="Hyperlink"/>
                <w:noProof/>
                <w:lang w:val="la-Latn"/>
              </w:rPr>
              <w:t>25)</w:t>
            </w:r>
            <w:r w:rsidR="00C8588A">
              <w:rPr>
                <w:noProof/>
                <w:webHidden/>
              </w:rPr>
              <w:tab/>
            </w:r>
            <w:r w:rsidR="00C8588A">
              <w:rPr>
                <w:noProof/>
                <w:webHidden/>
              </w:rPr>
              <w:fldChar w:fldCharType="begin"/>
            </w:r>
            <w:r w:rsidR="00C8588A">
              <w:rPr>
                <w:noProof/>
                <w:webHidden/>
              </w:rPr>
              <w:instrText xml:space="preserve"> PAGEREF _Toc81744951 \h </w:instrText>
            </w:r>
            <w:r w:rsidR="00C8588A">
              <w:rPr>
                <w:noProof/>
                <w:webHidden/>
              </w:rPr>
            </w:r>
            <w:r w:rsidR="00C8588A">
              <w:rPr>
                <w:noProof/>
                <w:webHidden/>
              </w:rPr>
              <w:fldChar w:fldCharType="separate"/>
            </w:r>
            <w:r w:rsidR="00B94278">
              <w:rPr>
                <w:noProof/>
                <w:webHidden/>
              </w:rPr>
              <w:t>31</w:t>
            </w:r>
            <w:r w:rsidR="00C8588A">
              <w:rPr>
                <w:noProof/>
                <w:webHidden/>
              </w:rPr>
              <w:fldChar w:fldCharType="end"/>
            </w:r>
          </w:hyperlink>
        </w:p>
        <w:p w14:paraId="6720EA59" w14:textId="74602A22" w:rsidR="00C8588A" w:rsidRDefault="00A851EE">
          <w:pPr>
            <w:pStyle w:val="Verzeichnis2"/>
            <w:tabs>
              <w:tab w:val="right" w:leader="dot" w:pos="13994"/>
            </w:tabs>
            <w:rPr>
              <w:rFonts w:asciiTheme="minorHAnsi" w:eastAsiaTheme="minorEastAsia" w:hAnsiTheme="minorHAnsi"/>
              <w:noProof/>
              <w:sz w:val="22"/>
              <w:lang w:eastAsia="de-DE"/>
            </w:rPr>
          </w:pPr>
          <w:hyperlink w:anchor="_Toc81744952" w:history="1">
            <w:r w:rsidR="00C8588A" w:rsidRPr="00112BB8">
              <w:rPr>
                <w:rStyle w:val="Hyperlink"/>
                <w:noProof/>
              </w:rPr>
              <w:t>Weihnachten 800</w:t>
            </w:r>
            <w:r w:rsidR="00C8588A" w:rsidRPr="00112BB8">
              <w:rPr>
                <w:rStyle w:val="Hyperlink"/>
                <w:noProof/>
                <w:lang w:val="la-Latn"/>
              </w:rPr>
              <w:t xml:space="preserve">: </w:t>
            </w:r>
            <w:r w:rsidR="00C8588A" w:rsidRPr="00112BB8">
              <w:rPr>
                <w:rStyle w:val="Hyperlink"/>
                <w:noProof/>
              </w:rPr>
              <w:t>Karl in Rom</w:t>
            </w:r>
            <w:r w:rsidR="00C8588A" w:rsidRPr="00112BB8">
              <w:rPr>
                <w:rStyle w:val="Hyperlink"/>
                <w:noProof/>
                <w:lang w:val="la-Latn"/>
              </w:rPr>
              <w:t xml:space="preserve"> (Einhard, Vita Karoli</w:t>
            </w:r>
            <w:r w:rsidR="00C8588A" w:rsidRPr="00112BB8">
              <w:rPr>
                <w:rStyle w:val="Hyperlink"/>
                <w:noProof/>
              </w:rPr>
              <w:t>, c.</w:t>
            </w:r>
            <w:r w:rsidR="00C8588A" w:rsidRPr="00112BB8">
              <w:rPr>
                <w:rStyle w:val="Hyperlink"/>
                <w:noProof/>
                <w:lang w:val="la-Latn"/>
              </w:rPr>
              <w:t xml:space="preserve"> </w:t>
            </w:r>
            <w:r w:rsidR="00C8588A" w:rsidRPr="00112BB8">
              <w:rPr>
                <w:rStyle w:val="Hyperlink"/>
                <w:noProof/>
              </w:rPr>
              <w:t>28</w:t>
            </w:r>
            <w:r w:rsidR="00C8588A" w:rsidRPr="00112BB8">
              <w:rPr>
                <w:rStyle w:val="Hyperlink"/>
                <w:noProof/>
                <w:lang w:val="la-Latn"/>
              </w:rPr>
              <w:t>)</w:t>
            </w:r>
            <w:r w:rsidR="00C8588A">
              <w:rPr>
                <w:noProof/>
                <w:webHidden/>
              </w:rPr>
              <w:tab/>
            </w:r>
            <w:r w:rsidR="00C8588A">
              <w:rPr>
                <w:noProof/>
                <w:webHidden/>
              </w:rPr>
              <w:fldChar w:fldCharType="begin"/>
            </w:r>
            <w:r w:rsidR="00C8588A">
              <w:rPr>
                <w:noProof/>
                <w:webHidden/>
              </w:rPr>
              <w:instrText xml:space="preserve"> PAGEREF _Toc81744952 \h </w:instrText>
            </w:r>
            <w:r w:rsidR="00C8588A">
              <w:rPr>
                <w:noProof/>
                <w:webHidden/>
              </w:rPr>
            </w:r>
            <w:r w:rsidR="00C8588A">
              <w:rPr>
                <w:noProof/>
                <w:webHidden/>
              </w:rPr>
              <w:fldChar w:fldCharType="separate"/>
            </w:r>
            <w:r w:rsidR="00B94278">
              <w:rPr>
                <w:noProof/>
                <w:webHidden/>
              </w:rPr>
              <w:t>37</w:t>
            </w:r>
            <w:r w:rsidR="00C8588A">
              <w:rPr>
                <w:noProof/>
                <w:webHidden/>
              </w:rPr>
              <w:fldChar w:fldCharType="end"/>
            </w:r>
          </w:hyperlink>
        </w:p>
        <w:p w14:paraId="74CB3C22" w14:textId="518ED060" w:rsidR="00C8588A" w:rsidRDefault="00A851EE">
          <w:pPr>
            <w:pStyle w:val="Verzeichnis2"/>
            <w:tabs>
              <w:tab w:val="right" w:leader="dot" w:pos="13994"/>
            </w:tabs>
            <w:rPr>
              <w:rFonts w:asciiTheme="minorHAnsi" w:eastAsiaTheme="minorEastAsia" w:hAnsiTheme="minorHAnsi"/>
              <w:noProof/>
              <w:sz w:val="22"/>
              <w:lang w:eastAsia="de-DE"/>
            </w:rPr>
          </w:pPr>
          <w:hyperlink w:anchor="_Toc81744953" w:history="1">
            <w:r w:rsidR="00C8588A" w:rsidRPr="00112BB8">
              <w:rPr>
                <w:rStyle w:val="Hyperlink"/>
                <w:noProof/>
              </w:rPr>
              <w:t>Eine lange Herrschaft neigt sich dem Ende: Karls Nachfolgeregelung und Tod</w:t>
            </w:r>
            <w:r w:rsidR="00C8588A" w:rsidRPr="00112BB8">
              <w:rPr>
                <w:rStyle w:val="Hyperlink"/>
                <w:noProof/>
                <w:lang w:val="la-Latn"/>
              </w:rPr>
              <w:t xml:space="preserve"> (Einhard, Vita Karoli</w:t>
            </w:r>
            <w:r w:rsidR="00C8588A" w:rsidRPr="00112BB8">
              <w:rPr>
                <w:rStyle w:val="Hyperlink"/>
                <w:noProof/>
              </w:rPr>
              <w:t>, c.</w:t>
            </w:r>
            <w:r w:rsidR="00C8588A" w:rsidRPr="00112BB8">
              <w:rPr>
                <w:rStyle w:val="Hyperlink"/>
                <w:noProof/>
                <w:lang w:val="la-Latn"/>
              </w:rPr>
              <w:t xml:space="preserve"> </w:t>
            </w:r>
            <w:r w:rsidR="00C8588A" w:rsidRPr="00112BB8">
              <w:rPr>
                <w:rStyle w:val="Hyperlink"/>
                <w:noProof/>
              </w:rPr>
              <w:t>30f.</w:t>
            </w:r>
            <w:r w:rsidR="00C8588A" w:rsidRPr="00112BB8">
              <w:rPr>
                <w:rStyle w:val="Hyperlink"/>
                <w:noProof/>
                <w:lang w:val="la-Latn"/>
              </w:rPr>
              <w:t>)</w:t>
            </w:r>
            <w:r w:rsidR="00C8588A">
              <w:rPr>
                <w:noProof/>
                <w:webHidden/>
              </w:rPr>
              <w:tab/>
            </w:r>
            <w:r w:rsidR="00C8588A">
              <w:rPr>
                <w:noProof/>
                <w:webHidden/>
              </w:rPr>
              <w:fldChar w:fldCharType="begin"/>
            </w:r>
            <w:r w:rsidR="00C8588A">
              <w:rPr>
                <w:noProof/>
                <w:webHidden/>
              </w:rPr>
              <w:instrText xml:space="preserve"> PAGEREF _Toc81744953 \h </w:instrText>
            </w:r>
            <w:r w:rsidR="00C8588A">
              <w:rPr>
                <w:noProof/>
                <w:webHidden/>
              </w:rPr>
            </w:r>
            <w:r w:rsidR="00C8588A">
              <w:rPr>
                <w:noProof/>
                <w:webHidden/>
              </w:rPr>
              <w:fldChar w:fldCharType="separate"/>
            </w:r>
            <w:r w:rsidR="00B94278">
              <w:rPr>
                <w:noProof/>
                <w:webHidden/>
              </w:rPr>
              <w:t>40</w:t>
            </w:r>
            <w:r w:rsidR="00C8588A">
              <w:rPr>
                <w:noProof/>
                <w:webHidden/>
              </w:rPr>
              <w:fldChar w:fldCharType="end"/>
            </w:r>
          </w:hyperlink>
        </w:p>
        <w:p w14:paraId="03373AB8" w14:textId="33CEE275" w:rsidR="004D3795" w:rsidRPr="00C656F2" w:rsidRDefault="004D3795">
          <w:pPr>
            <w:rPr>
              <w:noProof/>
              <w:lang w:val="la-Latn"/>
            </w:rPr>
          </w:pPr>
          <w:r w:rsidRPr="00C656F2">
            <w:rPr>
              <w:b/>
              <w:bCs/>
              <w:noProof/>
              <w:lang w:val="la-Latn"/>
            </w:rPr>
            <w:fldChar w:fldCharType="end"/>
          </w:r>
        </w:p>
      </w:sdtContent>
    </w:sdt>
    <w:p w14:paraId="0146C53C" w14:textId="5CF5EACF" w:rsidR="004D3795" w:rsidRPr="00C656F2" w:rsidRDefault="0093253C" w:rsidP="004D3795">
      <w:pPr>
        <w:pStyle w:val="berschrift1"/>
        <w:rPr>
          <w:rFonts w:eastAsia="Times New Roman"/>
          <w:noProof/>
        </w:rPr>
      </w:pPr>
      <w:bookmarkStart w:id="0" w:name="_Toc81744939"/>
      <w:r w:rsidRPr="00C656F2">
        <w:rPr>
          <w:rFonts w:eastAsia="Times New Roman"/>
          <w:noProof/>
        </w:rPr>
        <w:lastRenderedPageBreak/>
        <w:t>Die Lebensbeschreibung Karls des Großen aus der Feder Einhards</w:t>
      </w:r>
      <w:bookmarkEnd w:id="0"/>
    </w:p>
    <w:p w14:paraId="13094B7F" w14:textId="77777777" w:rsidR="009E3566" w:rsidRPr="00C656F2" w:rsidRDefault="009E3566" w:rsidP="009E3566">
      <w:pPr>
        <w:spacing w:after="0" w:line="240" w:lineRule="auto"/>
        <w:rPr>
          <w:noProof/>
          <w:sz w:val="20"/>
          <w:szCs w:val="24"/>
          <w:lang w:val="la-Latn"/>
        </w:rPr>
      </w:pPr>
    </w:p>
    <w:p w14:paraId="797D05F6" w14:textId="5E1DF5D3" w:rsidR="00E83523" w:rsidRPr="00C656F2" w:rsidRDefault="00E83523" w:rsidP="009E3566">
      <w:pPr>
        <w:pStyle w:val="KeinLeerraum"/>
        <w:rPr>
          <w:noProof/>
        </w:rPr>
      </w:pPr>
      <w:r w:rsidRPr="00C656F2">
        <w:rPr>
          <w:noProof/>
        </w:rPr>
        <w:t>Bereits seit der Antike bis in unsere heutige Zeit erfreuen sich Lebensbeschreibungen, Biografien, Portraits großer Persönlichkeiten (Feldherren, Herrscher_innen, Politiker_innen, Menschen aus Gesellschaft, Wirtschaft</w:t>
      </w:r>
      <w:r w:rsidR="005F09D9" w:rsidRPr="00C656F2">
        <w:rPr>
          <w:noProof/>
        </w:rPr>
        <w:t>,</w:t>
      </w:r>
      <w:r w:rsidRPr="00C656F2">
        <w:rPr>
          <w:noProof/>
        </w:rPr>
        <w:t xml:space="preserve"> Sport, …)  großer Beliebtheit. </w:t>
      </w:r>
      <w:r w:rsidR="00714EFD" w:rsidRPr="00C656F2">
        <w:rPr>
          <w:noProof/>
        </w:rPr>
        <w:t>S</w:t>
      </w:r>
      <w:r w:rsidRPr="00C656F2">
        <w:rPr>
          <w:noProof/>
        </w:rPr>
        <w:t>ein</w:t>
      </w:r>
      <w:r w:rsidR="00714EFD" w:rsidRPr="00C656F2">
        <w:rPr>
          <w:noProof/>
        </w:rPr>
        <w:t xml:space="preserve"> eine Generation</w:t>
      </w:r>
      <w:r w:rsidRPr="00C656F2">
        <w:rPr>
          <w:noProof/>
        </w:rPr>
        <w:t xml:space="preserve"> jüngerer</w:t>
      </w:r>
      <w:r w:rsidR="00714EFD" w:rsidRPr="00C656F2">
        <w:rPr>
          <w:noProof/>
        </w:rPr>
        <w:t xml:space="preserve"> Zeitgenosse, enger Mitarbeiter und Freund Einhard (</w:t>
      </w:r>
      <w:r w:rsidR="00714EFD" w:rsidRPr="00C656F2">
        <w:rPr>
          <w:bCs/>
          <w:noProof/>
        </w:rPr>
        <w:t xml:space="preserve">ca. 770 bis 840) hat mit Karl dem Großen (* 748, † 814) </w:t>
      </w:r>
      <w:r w:rsidR="00714EFD" w:rsidRPr="00C656F2">
        <w:rPr>
          <w:noProof/>
        </w:rPr>
        <w:t>eine der bedeutendsten Personen seiner Zeit für seine Biografie ausgewählt. Nach dem Untergang des Imperium Romanum in Westeuropa hauchte Einhard somit der</w:t>
      </w:r>
      <w:r w:rsidR="00A52CA9" w:rsidRPr="00C656F2">
        <w:rPr>
          <w:noProof/>
        </w:rPr>
        <w:t xml:space="preserve"> Literaturform der</w:t>
      </w:r>
      <w:r w:rsidR="00714EFD" w:rsidRPr="00C656F2">
        <w:rPr>
          <w:noProof/>
        </w:rPr>
        <w:t xml:space="preserve"> Biografie neues Leben ein und schuf –</w:t>
      </w:r>
      <w:r w:rsidR="000C6F37">
        <w:rPr>
          <w:noProof/>
        </w:rPr>
        <w:t xml:space="preserve"> </w:t>
      </w:r>
      <w:r w:rsidR="00714EFD" w:rsidRPr="00C656F2">
        <w:rPr>
          <w:noProof/>
        </w:rPr>
        <w:t xml:space="preserve">Jahre nach dem Tode Karls – ein für seine Zeit einzigartiges Werk. Durch diese Schrift mit einem Umfang von 33 Kapiteln versuchte Einhard seinem Förderer Karl, mit dem er auch freundschaftlich verbunden war und den er beriet, ein dauerhaftes Denkmal zu setzen und wichtige </w:t>
      </w:r>
      <w:r w:rsidR="000B61DC" w:rsidRPr="00C656F2">
        <w:rPr>
          <w:noProof/>
        </w:rPr>
        <w:t xml:space="preserve">Aspekte seiner Herrschaft vor dem Vergessen zu bewahren. </w:t>
      </w:r>
      <w:r w:rsidR="00A52CA9" w:rsidRPr="00C656F2">
        <w:rPr>
          <w:noProof/>
        </w:rPr>
        <w:t>Einhard selbst wurde i</w:t>
      </w:r>
      <w:r w:rsidR="000B61DC" w:rsidRPr="00C656F2">
        <w:rPr>
          <w:noProof/>
        </w:rPr>
        <w:t xml:space="preserve">n früher Kindheit ins Kloster Fulda (im heutigen Hessen) gegeben, wo er sich durch einen wachen Geist und </w:t>
      </w:r>
      <w:r w:rsidR="00A52CA9" w:rsidRPr="00C656F2">
        <w:rPr>
          <w:noProof/>
        </w:rPr>
        <w:t>hohe Auffassungsgabe</w:t>
      </w:r>
      <w:r w:rsidR="000B61DC" w:rsidRPr="00C656F2">
        <w:rPr>
          <w:noProof/>
        </w:rPr>
        <w:t xml:space="preserve"> ausgezeichnet</w:t>
      </w:r>
      <w:r w:rsidR="005F09D9" w:rsidRPr="00C656F2">
        <w:rPr>
          <w:noProof/>
        </w:rPr>
        <w:t>e</w:t>
      </w:r>
      <w:r w:rsidR="000B61DC" w:rsidRPr="00C656F2">
        <w:rPr>
          <w:noProof/>
        </w:rPr>
        <w:t>. Sein Abt Baugulf</w:t>
      </w:r>
      <w:r w:rsidR="00906D63" w:rsidRPr="00C656F2">
        <w:rPr>
          <w:noProof/>
        </w:rPr>
        <w:t>, Vorsteher des Klosters Fulda,</w:t>
      </w:r>
      <w:r w:rsidR="000B61DC" w:rsidRPr="00C656F2">
        <w:rPr>
          <w:noProof/>
        </w:rPr>
        <w:t xml:space="preserve"> schickte ihn </w:t>
      </w:r>
      <w:r w:rsidR="00A52CA9" w:rsidRPr="00C656F2">
        <w:rPr>
          <w:noProof/>
        </w:rPr>
        <w:t xml:space="preserve">daher </w:t>
      </w:r>
      <w:r w:rsidR="000B61DC" w:rsidRPr="00C656F2">
        <w:rPr>
          <w:noProof/>
        </w:rPr>
        <w:t>schließlich an den Hof Karls. Dort stieg Einhard schnell auf</w:t>
      </w:r>
      <w:r w:rsidR="00906D63" w:rsidRPr="00C656F2">
        <w:rPr>
          <w:noProof/>
        </w:rPr>
        <w:t>, wurde Teil der Hofschule</w:t>
      </w:r>
      <w:r w:rsidR="000B61DC" w:rsidRPr="00C656F2">
        <w:rPr>
          <w:noProof/>
        </w:rPr>
        <w:t xml:space="preserve"> und fand sich bald im inneren Kreis um den Herrscher wieder, woraus sich eine freundschaftliche Verbindung entwickelte. </w:t>
      </w:r>
      <w:r w:rsidR="00A52CA9" w:rsidRPr="00C656F2">
        <w:rPr>
          <w:noProof/>
        </w:rPr>
        <w:t>Karl</w:t>
      </w:r>
      <w:r w:rsidR="000B61DC" w:rsidRPr="00C656F2">
        <w:rPr>
          <w:noProof/>
        </w:rPr>
        <w:t xml:space="preserve"> beauftragte Einhard neben bestimmten Missionen auch mit der Aufsicht über königliche Bauprojekte, da Einhard sich in der Baukunst offenbar gut auskannte. Auch unter Karls des Großen Sohn und Nachfolger Ludwig dem Frommen </w:t>
      </w:r>
      <w:r w:rsidR="000B61DC" w:rsidRPr="00C656F2">
        <w:rPr>
          <w:bCs/>
          <w:noProof/>
        </w:rPr>
        <w:t>(* 778, † 840) blieb Einhard noch lange als Berater am Hof</w:t>
      </w:r>
      <w:r w:rsidR="00906D63" w:rsidRPr="00C656F2">
        <w:rPr>
          <w:bCs/>
          <w:noProof/>
        </w:rPr>
        <w:t xml:space="preserve"> und wurde als Laienabt mit einigen Abteien ausgestattet. Wegen der Nachfolgestreitigkeiten zwischen Ludwig dem Frommen und seinen Söhnen zog sich Einhard im Laufe der Jahre vom Königshof zurück. In seinem letzten Lebensjahrzehnt schrieb er die Vita Karoli Magni (Lebensbeschreibung Karls des Großen), die ihr im Laufe der kommenden Unterrichtsreihe kennenlernen werdet. Auf ins lateinische Mittelalter!...</w:t>
      </w:r>
    </w:p>
    <w:p w14:paraId="298D50B1" w14:textId="164FC89C" w:rsidR="00E83523" w:rsidRPr="00C656F2" w:rsidRDefault="00E83523" w:rsidP="009E3566">
      <w:pPr>
        <w:pStyle w:val="KeinLeerraum"/>
        <w:rPr>
          <w:noProof/>
        </w:rPr>
      </w:pPr>
    </w:p>
    <w:p w14:paraId="0DCFCC1C" w14:textId="77D613ED" w:rsidR="003E6032" w:rsidRPr="00C656F2" w:rsidRDefault="003E6032" w:rsidP="009E3566">
      <w:pPr>
        <w:pStyle w:val="KeinLeerraum"/>
        <w:rPr>
          <w:noProof/>
        </w:rPr>
      </w:pPr>
    </w:p>
    <w:p w14:paraId="6AC76F6B" w14:textId="000A53B0" w:rsidR="003E6032" w:rsidRPr="00C656F2" w:rsidRDefault="003E6032" w:rsidP="009E3566">
      <w:pPr>
        <w:pStyle w:val="KeinLeerraum"/>
        <w:rPr>
          <w:noProof/>
        </w:rPr>
      </w:pPr>
    </w:p>
    <w:p w14:paraId="27392523" w14:textId="56526AE9" w:rsidR="003E6032" w:rsidRPr="00C656F2" w:rsidRDefault="003E6032" w:rsidP="009E3566">
      <w:pPr>
        <w:pStyle w:val="KeinLeerraum"/>
        <w:rPr>
          <w:noProof/>
        </w:rPr>
      </w:pPr>
    </w:p>
    <w:p w14:paraId="32DC40CA" w14:textId="46AE5E8C" w:rsidR="003E6032" w:rsidRPr="00C656F2" w:rsidRDefault="003E6032" w:rsidP="009E3566">
      <w:pPr>
        <w:pStyle w:val="KeinLeerraum"/>
        <w:rPr>
          <w:noProof/>
        </w:rPr>
      </w:pPr>
    </w:p>
    <w:p w14:paraId="2A6E008B" w14:textId="5917AC9C" w:rsidR="003E6032" w:rsidRPr="00C656F2" w:rsidRDefault="003E6032" w:rsidP="009E3566">
      <w:pPr>
        <w:pStyle w:val="KeinLeerraum"/>
        <w:rPr>
          <w:noProof/>
        </w:rPr>
      </w:pPr>
    </w:p>
    <w:p w14:paraId="7C45CDE3" w14:textId="1CF868EA" w:rsidR="003E6032" w:rsidRPr="00C656F2" w:rsidRDefault="003E6032" w:rsidP="009E3566">
      <w:pPr>
        <w:pStyle w:val="KeinLeerraum"/>
        <w:rPr>
          <w:noProof/>
        </w:rPr>
      </w:pPr>
    </w:p>
    <w:p w14:paraId="00DD9EC5" w14:textId="5120A32A" w:rsidR="003E6032" w:rsidRPr="00C656F2" w:rsidRDefault="003E6032" w:rsidP="009E3566">
      <w:pPr>
        <w:pStyle w:val="KeinLeerraum"/>
        <w:rPr>
          <w:noProof/>
        </w:rPr>
      </w:pPr>
    </w:p>
    <w:p w14:paraId="6C20538E" w14:textId="2F3256F6" w:rsidR="003E6032" w:rsidRPr="00C656F2" w:rsidRDefault="003E6032" w:rsidP="009E3566">
      <w:pPr>
        <w:pStyle w:val="KeinLeerraum"/>
        <w:rPr>
          <w:noProof/>
        </w:rPr>
      </w:pPr>
    </w:p>
    <w:p w14:paraId="393EF642" w14:textId="3F7A021E" w:rsidR="003E6032" w:rsidRPr="00C656F2" w:rsidRDefault="003E6032" w:rsidP="009E3566">
      <w:pPr>
        <w:pStyle w:val="KeinLeerraum"/>
        <w:rPr>
          <w:noProof/>
        </w:rPr>
      </w:pPr>
    </w:p>
    <w:p w14:paraId="46AFFEF5" w14:textId="68D4D079" w:rsidR="003E6032" w:rsidRPr="00C656F2" w:rsidRDefault="003E6032" w:rsidP="009E3566">
      <w:pPr>
        <w:pStyle w:val="KeinLeerraum"/>
        <w:rPr>
          <w:noProof/>
        </w:rPr>
      </w:pPr>
    </w:p>
    <w:p w14:paraId="474E9922" w14:textId="2D558BC3" w:rsidR="003E6032" w:rsidRPr="00C656F2" w:rsidRDefault="003E6032" w:rsidP="009E3566">
      <w:pPr>
        <w:pStyle w:val="KeinLeerraum"/>
        <w:rPr>
          <w:noProof/>
        </w:rPr>
      </w:pPr>
    </w:p>
    <w:p w14:paraId="45DF8C95" w14:textId="2C211AAE" w:rsidR="003E6032" w:rsidRPr="00C656F2" w:rsidRDefault="003E6032" w:rsidP="009E3566">
      <w:pPr>
        <w:pStyle w:val="KeinLeerraum"/>
        <w:rPr>
          <w:noProof/>
        </w:rPr>
      </w:pPr>
    </w:p>
    <w:p w14:paraId="0D0943EE" w14:textId="77777777" w:rsidR="003E6032" w:rsidRPr="00C656F2" w:rsidRDefault="003E6032" w:rsidP="009E3566">
      <w:pPr>
        <w:pStyle w:val="KeinLeerraum"/>
        <w:rPr>
          <w:noProof/>
        </w:rPr>
      </w:pPr>
    </w:p>
    <w:p w14:paraId="6D886331" w14:textId="77777777" w:rsidR="009E3566" w:rsidRPr="00C656F2" w:rsidRDefault="009E3566" w:rsidP="009E3566">
      <w:pPr>
        <w:spacing w:after="0" w:line="240" w:lineRule="auto"/>
        <w:rPr>
          <w:noProof/>
          <w:sz w:val="22"/>
          <w:lang w:val="la-Latn"/>
        </w:rPr>
      </w:pPr>
    </w:p>
    <w:p w14:paraId="24524796" w14:textId="77777777" w:rsidR="009E3566" w:rsidRPr="00C656F2" w:rsidRDefault="009E3566" w:rsidP="009E3566">
      <w:pPr>
        <w:pStyle w:val="KeinLeerraum"/>
        <w:rPr>
          <w:noProof/>
          <w:lang w:val="la-Latn"/>
        </w:rPr>
      </w:pPr>
      <w:r w:rsidRPr="00C656F2">
        <w:rPr>
          <w:noProof/>
          <w:lang w:val="la-Latn"/>
        </w:rPr>
        <w:t>Häufig vorkommende Vokabeln</w:t>
      </w:r>
    </w:p>
    <w:p w14:paraId="039117D8" w14:textId="77777777" w:rsidR="009E3566" w:rsidRPr="00C656F2" w:rsidRDefault="009E3566" w:rsidP="009E3566">
      <w:pPr>
        <w:pStyle w:val="KeinLeerraum"/>
        <w:rPr>
          <w:i/>
          <w:noProof/>
          <w:lang w:val="la-Latn"/>
        </w:rPr>
      </w:pPr>
      <w:r w:rsidRPr="00C656F2">
        <w:rPr>
          <w:i/>
          <w:noProof/>
          <w:lang w:val="la-Latn"/>
        </w:rPr>
        <w:t xml:space="preserve">Im Folgenden findet ihr zentrale Vokabeln, die immer wieder im Text vorkommen. Im Text sind sie </w:t>
      </w:r>
      <w:r w:rsidRPr="00C656F2">
        <w:rPr>
          <w:i/>
          <w:noProof/>
          <w:u w:val="double"/>
          <w:lang w:val="la-Latn"/>
        </w:rPr>
        <w:t>doppelt unterstrichen</w:t>
      </w:r>
      <w:r w:rsidRPr="00C656F2">
        <w:rPr>
          <w:i/>
          <w:noProof/>
          <w:lang w:val="la-Latn"/>
        </w:rPr>
        <w:t>.</w:t>
      </w:r>
    </w:p>
    <w:p w14:paraId="704C5E7B" w14:textId="77777777" w:rsidR="009E3566" w:rsidRPr="00C656F2" w:rsidRDefault="009E3566" w:rsidP="009E3566">
      <w:pPr>
        <w:spacing w:after="0" w:line="240" w:lineRule="auto"/>
        <w:rPr>
          <w:i/>
          <w:noProof/>
          <w:sz w:val="22"/>
          <w:lang w:val="la-Latn"/>
        </w:rPr>
      </w:pPr>
    </w:p>
    <w:tbl>
      <w:tblPr>
        <w:tblStyle w:val="Tabellenraster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257"/>
        <w:gridCol w:w="4922"/>
      </w:tblGrid>
      <w:tr w:rsidR="009E3566" w:rsidRPr="00C656F2" w14:paraId="2FBC7BB5" w14:textId="77777777" w:rsidTr="00AC1A9A">
        <w:tc>
          <w:tcPr>
            <w:tcW w:w="4815" w:type="dxa"/>
          </w:tcPr>
          <w:p w14:paraId="4DBCEC0F" w14:textId="21ADEB38" w:rsidR="009E3566" w:rsidRPr="00C656F2" w:rsidRDefault="004E1083" w:rsidP="009E3566">
            <w:pPr>
              <w:pStyle w:val="Vokabeln"/>
              <w:framePr w:wrap="around"/>
              <w:rPr>
                <w:noProof/>
                <w:sz w:val="18"/>
                <w:szCs w:val="18"/>
              </w:rPr>
            </w:pPr>
            <w:r w:rsidRPr="00C656F2">
              <w:rPr>
                <w:noProof/>
                <w:sz w:val="18"/>
                <w:szCs w:val="18"/>
                <w:lang w:val="la-Latn"/>
              </w:rPr>
              <w:t>acsī (+ Konjunktiv): als wenn</w:t>
            </w:r>
            <w:r w:rsidR="00285558" w:rsidRPr="00C656F2">
              <w:rPr>
                <w:noProof/>
                <w:sz w:val="18"/>
                <w:szCs w:val="18"/>
              </w:rPr>
              <w:t>, als ob</w:t>
            </w:r>
          </w:p>
          <w:p w14:paraId="6359BE30" w14:textId="77777777" w:rsidR="004E1083" w:rsidRPr="00C656F2" w:rsidRDefault="004E1083" w:rsidP="009E3566">
            <w:pPr>
              <w:pStyle w:val="Vokabeln"/>
              <w:framePr w:wrap="around"/>
              <w:rPr>
                <w:noProof/>
                <w:sz w:val="18"/>
                <w:szCs w:val="18"/>
                <w:lang w:val="la-Latn"/>
              </w:rPr>
            </w:pPr>
          </w:p>
          <w:p w14:paraId="63B8D510" w14:textId="04F1BD88" w:rsidR="009E3566" w:rsidRPr="00C656F2" w:rsidRDefault="004E1083" w:rsidP="009E3566">
            <w:pPr>
              <w:pStyle w:val="Vokabeln"/>
              <w:framePr w:wrap="around"/>
              <w:rPr>
                <w:noProof/>
                <w:sz w:val="18"/>
                <w:szCs w:val="18"/>
                <w:lang w:val="la-Latn"/>
              </w:rPr>
            </w:pPr>
            <w:r w:rsidRPr="00C656F2">
              <w:rPr>
                <w:noProof/>
                <w:sz w:val="18"/>
                <w:szCs w:val="18"/>
                <w:lang w:val="la-Latn"/>
              </w:rPr>
              <w:t>adsuēscere, -suēscō, -suēvī, -suētum (+Dat.): gewöhnen (an etw.)</w:t>
            </w:r>
          </w:p>
          <w:p w14:paraId="4900BD5B" w14:textId="77777777" w:rsidR="004E1083" w:rsidRPr="00C656F2" w:rsidRDefault="004E1083" w:rsidP="009E3566">
            <w:pPr>
              <w:pStyle w:val="Vokabeln"/>
              <w:framePr w:wrap="around"/>
              <w:rPr>
                <w:noProof/>
                <w:sz w:val="18"/>
                <w:szCs w:val="18"/>
                <w:lang w:val="la-Latn"/>
              </w:rPr>
            </w:pPr>
          </w:p>
          <w:p w14:paraId="44D2A9F1" w14:textId="754DE2E2" w:rsidR="009E3566" w:rsidRPr="00C656F2" w:rsidRDefault="004E1083" w:rsidP="009E3566">
            <w:pPr>
              <w:pStyle w:val="Vokabeln"/>
              <w:framePr w:wrap="around"/>
              <w:rPr>
                <w:noProof/>
                <w:sz w:val="18"/>
                <w:szCs w:val="18"/>
                <w:lang w:val="la-Latn"/>
              </w:rPr>
            </w:pPr>
            <w:r w:rsidRPr="00C656F2">
              <w:rPr>
                <w:noProof/>
                <w:sz w:val="18"/>
                <w:szCs w:val="18"/>
                <w:lang w:val="la-Latn"/>
              </w:rPr>
              <w:t>cōnsilium, -ī, n: Rat, Ratschlag; Plan</w:t>
            </w:r>
          </w:p>
          <w:p w14:paraId="4805F23C" w14:textId="77777777" w:rsidR="004E1083" w:rsidRPr="00C656F2" w:rsidRDefault="004E1083" w:rsidP="009E3566">
            <w:pPr>
              <w:pStyle w:val="Vokabeln"/>
              <w:framePr w:wrap="around"/>
              <w:rPr>
                <w:noProof/>
                <w:sz w:val="18"/>
                <w:szCs w:val="18"/>
                <w:lang w:val="la-Latn"/>
              </w:rPr>
            </w:pPr>
          </w:p>
          <w:p w14:paraId="20A16678" w14:textId="77777777" w:rsidR="00DB5740" w:rsidRPr="00C656F2" w:rsidRDefault="00DB5740" w:rsidP="009E3566">
            <w:pPr>
              <w:pStyle w:val="Vokabeln"/>
              <w:framePr w:wrap="around"/>
              <w:rPr>
                <w:noProof/>
                <w:sz w:val="18"/>
                <w:szCs w:val="18"/>
              </w:rPr>
            </w:pPr>
          </w:p>
          <w:p w14:paraId="1A832975" w14:textId="16965757" w:rsidR="004E1083" w:rsidRPr="00C656F2" w:rsidRDefault="004E1083" w:rsidP="009E3566">
            <w:pPr>
              <w:pStyle w:val="Vokabeln"/>
              <w:framePr w:wrap="around"/>
              <w:rPr>
                <w:noProof/>
                <w:sz w:val="18"/>
                <w:szCs w:val="18"/>
              </w:rPr>
            </w:pPr>
            <w:r w:rsidRPr="00C656F2">
              <w:rPr>
                <w:noProof/>
                <w:sz w:val="18"/>
                <w:szCs w:val="18"/>
              </w:rPr>
              <w:t>dēfungī, -fungor, -fūnctus sum: sterben, dahinscheiden</w:t>
            </w:r>
          </w:p>
          <w:p w14:paraId="434F6261" w14:textId="3EF0FE50" w:rsidR="004E1083" w:rsidRPr="00C656F2" w:rsidRDefault="004E1083" w:rsidP="009E3566">
            <w:pPr>
              <w:pStyle w:val="Vokabeln"/>
              <w:framePr w:wrap="around"/>
              <w:rPr>
                <w:noProof/>
                <w:sz w:val="18"/>
                <w:szCs w:val="18"/>
                <w:lang w:val="la-Latn"/>
              </w:rPr>
            </w:pPr>
          </w:p>
          <w:p w14:paraId="3E590D8B" w14:textId="77777777" w:rsidR="00665BF7" w:rsidRPr="00C656F2" w:rsidRDefault="00665BF7" w:rsidP="009E3566">
            <w:pPr>
              <w:pStyle w:val="Vokabeln"/>
              <w:framePr w:wrap="around"/>
              <w:rPr>
                <w:noProof/>
                <w:sz w:val="18"/>
                <w:szCs w:val="18"/>
                <w:lang w:val="la-Latn"/>
              </w:rPr>
            </w:pPr>
          </w:p>
          <w:p w14:paraId="1817D1CB" w14:textId="2BA151ED" w:rsidR="004E1083" w:rsidRPr="00C656F2" w:rsidRDefault="004E1083" w:rsidP="009E3566">
            <w:pPr>
              <w:pStyle w:val="Vokabeln"/>
              <w:framePr w:wrap="around"/>
              <w:rPr>
                <w:noProof/>
                <w:sz w:val="18"/>
                <w:szCs w:val="18"/>
              </w:rPr>
            </w:pPr>
            <w:r w:rsidRPr="00C656F2">
              <w:rPr>
                <w:noProof/>
                <w:sz w:val="18"/>
                <w:szCs w:val="18"/>
              </w:rPr>
              <w:t>exercēre, exerceo, exercuī, exercitum: üben, trainieren</w:t>
            </w:r>
          </w:p>
          <w:p w14:paraId="23931ED3" w14:textId="77777777" w:rsidR="00665BF7" w:rsidRPr="00C656F2" w:rsidRDefault="00665BF7" w:rsidP="009E3566">
            <w:pPr>
              <w:pStyle w:val="Vokabeln"/>
              <w:framePr w:wrap="around"/>
              <w:rPr>
                <w:noProof/>
                <w:sz w:val="18"/>
                <w:szCs w:val="18"/>
              </w:rPr>
            </w:pPr>
          </w:p>
          <w:p w14:paraId="78B763D4" w14:textId="1B817615" w:rsidR="004E1083" w:rsidRPr="00C656F2" w:rsidRDefault="004E1083" w:rsidP="009E3566">
            <w:pPr>
              <w:pStyle w:val="Vokabeln"/>
              <w:framePr w:wrap="around"/>
              <w:rPr>
                <w:noProof/>
                <w:sz w:val="18"/>
                <w:szCs w:val="18"/>
              </w:rPr>
            </w:pPr>
            <w:r w:rsidRPr="00C656F2">
              <w:rPr>
                <w:noProof/>
                <w:sz w:val="18"/>
                <w:szCs w:val="18"/>
              </w:rPr>
              <w:t>pietās, -tātis, f: Pflichtgefühl, Zuneigung</w:t>
            </w:r>
          </w:p>
          <w:p w14:paraId="509BD41A" w14:textId="2BF4DC03" w:rsidR="004E1083" w:rsidRPr="00C656F2" w:rsidRDefault="004E1083" w:rsidP="009E3566">
            <w:pPr>
              <w:pStyle w:val="Vokabeln"/>
              <w:framePr w:wrap="around"/>
              <w:rPr>
                <w:noProof/>
                <w:sz w:val="18"/>
                <w:szCs w:val="18"/>
                <w:lang w:val="la-Latn"/>
              </w:rPr>
            </w:pPr>
          </w:p>
          <w:p w14:paraId="6BA92452" w14:textId="77777777" w:rsidR="00665BF7" w:rsidRPr="00C656F2" w:rsidRDefault="00665BF7" w:rsidP="009E3566">
            <w:pPr>
              <w:pStyle w:val="Vokabeln"/>
              <w:framePr w:wrap="around"/>
              <w:rPr>
                <w:noProof/>
                <w:sz w:val="18"/>
                <w:szCs w:val="18"/>
                <w:lang w:val="la-Latn"/>
              </w:rPr>
            </w:pPr>
          </w:p>
          <w:p w14:paraId="60CE684D" w14:textId="52E357B2" w:rsidR="009E3566" w:rsidRPr="00C656F2" w:rsidRDefault="004E1083" w:rsidP="009E3566">
            <w:pPr>
              <w:pStyle w:val="Vokabeln"/>
              <w:framePr w:wrap="around"/>
              <w:rPr>
                <w:noProof/>
                <w:sz w:val="18"/>
                <w:szCs w:val="18"/>
                <w:lang w:val="la-Latn"/>
              </w:rPr>
            </w:pPr>
            <w:r w:rsidRPr="00C656F2">
              <w:rPr>
                <w:noProof/>
                <w:sz w:val="18"/>
                <w:szCs w:val="18"/>
              </w:rPr>
              <w:t>suadēre, suadeo, suāsī, suāsum: raten</w:t>
            </w:r>
          </w:p>
        </w:tc>
        <w:tc>
          <w:tcPr>
            <w:tcW w:w="4257" w:type="dxa"/>
          </w:tcPr>
          <w:p w14:paraId="0105734F" w14:textId="04E21FF7" w:rsidR="009E3566" w:rsidRPr="00C656F2" w:rsidRDefault="004E1083" w:rsidP="009E3566">
            <w:pPr>
              <w:pStyle w:val="Vokabeln"/>
              <w:framePr w:wrap="around"/>
              <w:rPr>
                <w:noProof/>
                <w:sz w:val="18"/>
                <w:szCs w:val="18"/>
                <w:lang w:val="la-Latn"/>
              </w:rPr>
            </w:pPr>
            <w:r w:rsidRPr="00C656F2">
              <w:rPr>
                <w:noProof/>
                <w:sz w:val="18"/>
                <w:szCs w:val="18"/>
                <w:lang w:val="la-Latn"/>
              </w:rPr>
              <w:t>adeō (adv.): so sehr</w:t>
            </w:r>
          </w:p>
          <w:p w14:paraId="71F1091D" w14:textId="77777777" w:rsidR="004E1083" w:rsidRPr="00C656F2" w:rsidRDefault="004E1083" w:rsidP="009E3566">
            <w:pPr>
              <w:pStyle w:val="Vokabeln"/>
              <w:framePr w:wrap="around"/>
              <w:rPr>
                <w:noProof/>
                <w:sz w:val="18"/>
                <w:szCs w:val="18"/>
                <w:lang w:val="la-Latn"/>
              </w:rPr>
            </w:pPr>
          </w:p>
          <w:p w14:paraId="60719A55" w14:textId="3C6D39AE" w:rsidR="004E1083" w:rsidRPr="00C656F2" w:rsidRDefault="004E1083" w:rsidP="009E3566">
            <w:pPr>
              <w:pStyle w:val="Vokabeln"/>
              <w:framePr w:wrap="around"/>
              <w:rPr>
                <w:noProof/>
                <w:sz w:val="18"/>
                <w:szCs w:val="18"/>
                <w:lang w:val="la-Latn"/>
              </w:rPr>
            </w:pPr>
            <w:r w:rsidRPr="00C656F2">
              <w:rPr>
                <w:noProof/>
                <w:sz w:val="18"/>
                <w:szCs w:val="18"/>
                <w:lang w:val="la-Latn"/>
              </w:rPr>
              <w:t>cibus, -ī, m: Essen, Speise</w:t>
            </w:r>
          </w:p>
          <w:p w14:paraId="454A9816" w14:textId="77777777" w:rsidR="004E1083" w:rsidRPr="00C656F2" w:rsidRDefault="004E1083" w:rsidP="009E3566">
            <w:pPr>
              <w:pStyle w:val="Vokabeln"/>
              <w:framePr w:wrap="around"/>
              <w:rPr>
                <w:noProof/>
                <w:sz w:val="18"/>
                <w:szCs w:val="18"/>
                <w:lang w:val="la-Latn"/>
              </w:rPr>
            </w:pPr>
          </w:p>
          <w:p w14:paraId="4AE897BC" w14:textId="77777777" w:rsidR="003E6032" w:rsidRPr="00C656F2" w:rsidRDefault="003E6032" w:rsidP="009E3566">
            <w:pPr>
              <w:pStyle w:val="Vokabeln"/>
              <w:framePr w:wrap="around"/>
              <w:rPr>
                <w:noProof/>
                <w:sz w:val="18"/>
                <w:szCs w:val="18"/>
                <w:lang w:val="la-Latn"/>
              </w:rPr>
            </w:pPr>
          </w:p>
          <w:p w14:paraId="4BA8C6B4" w14:textId="336BD574" w:rsidR="004E1083" w:rsidRPr="00C656F2" w:rsidRDefault="004E1083" w:rsidP="009E3566">
            <w:pPr>
              <w:pStyle w:val="Vokabeln"/>
              <w:framePr w:wrap="around"/>
              <w:rPr>
                <w:noProof/>
                <w:sz w:val="18"/>
                <w:szCs w:val="18"/>
                <w:lang w:val="la-Latn"/>
              </w:rPr>
            </w:pPr>
            <w:r w:rsidRPr="00C656F2">
              <w:rPr>
                <w:noProof/>
                <w:sz w:val="18"/>
                <w:szCs w:val="18"/>
                <w:lang w:val="la-Latn"/>
              </w:rPr>
              <w:t>crēber, -bra, -brum: häufig</w:t>
            </w:r>
          </w:p>
          <w:p w14:paraId="2EC656B7" w14:textId="77777777" w:rsidR="004E1083" w:rsidRPr="00C656F2" w:rsidRDefault="004E1083" w:rsidP="009E3566">
            <w:pPr>
              <w:pStyle w:val="Vokabeln"/>
              <w:framePr w:wrap="around"/>
              <w:rPr>
                <w:noProof/>
                <w:sz w:val="18"/>
                <w:szCs w:val="18"/>
                <w:lang w:val="la-Latn"/>
              </w:rPr>
            </w:pPr>
          </w:p>
          <w:p w14:paraId="6804A15E" w14:textId="77777777" w:rsidR="00DB5740" w:rsidRPr="00C656F2" w:rsidRDefault="00DB5740" w:rsidP="009E3566">
            <w:pPr>
              <w:pStyle w:val="Vokabeln"/>
              <w:framePr w:wrap="around"/>
              <w:rPr>
                <w:noProof/>
                <w:sz w:val="18"/>
                <w:szCs w:val="18"/>
              </w:rPr>
            </w:pPr>
          </w:p>
          <w:p w14:paraId="177B2075" w14:textId="6AE4D678" w:rsidR="004E1083" w:rsidRPr="00C656F2" w:rsidRDefault="004E1083" w:rsidP="009E3566">
            <w:pPr>
              <w:pStyle w:val="Vokabeln"/>
              <w:framePr w:wrap="around"/>
              <w:rPr>
                <w:noProof/>
                <w:sz w:val="18"/>
                <w:szCs w:val="18"/>
              </w:rPr>
            </w:pPr>
            <w:r w:rsidRPr="00C656F2">
              <w:rPr>
                <w:noProof/>
                <w:sz w:val="18"/>
                <w:szCs w:val="18"/>
              </w:rPr>
              <w:t>ērudire, -rudio,- rudīvī, -rudītum: unterrichten, ausbilden</w:t>
            </w:r>
          </w:p>
          <w:p w14:paraId="6672032F" w14:textId="77777777" w:rsidR="00665BF7" w:rsidRPr="00C656F2" w:rsidRDefault="00665BF7" w:rsidP="009E3566">
            <w:pPr>
              <w:pStyle w:val="Vokabeln"/>
              <w:framePr w:wrap="around"/>
              <w:rPr>
                <w:noProof/>
                <w:sz w:val="18"/>
                <w:szCs w:val="18"/>
              </w:rPr>
            </w:pPr>
          </w:p>
          <w:p w14:paraId="6BF9D9B7" w14:textId="71AD3A60" w:rsidR="004E1083" w:rsidRPr="00C656F2" w:rsidRDefault="004E1083" w:rsidP="009E3566">
            <w:pPr>
              <w:pStyle w:val="Vokabeln"/>
              <w:framePr w:wrap="around"/>
              <w:rPr>
                <w:noProof/>
                <w:sz w:val="18"/>
                <w:szCs w:val="18"/>
              </w:rPr>
            </w:pPr>
            <w:r w:rsidRPr="00C656F2">
              <w:rPr>
                <w:noProof/>
                <w:sz w:val="18"/>
                <w:szCs w:val="18"/>
              </w:rPr>
              <w:t>invidia, -ae, f: Neid, Missgunst</w:t>
            </w:r>
          </w:p>
          <w:p w14:paraId="7FBD5097" w14:textId="77777777" w:rsidR="00665BF7" w:rsidRPr="00C656F2" w:rsidRDefault="00665BF7" w:rsidP="009E3566">
            <w:pPr>
              <w:pStyle w:val="Vokabeln"/>
              <w:framePr w:wrap="around"/>
              <w:rPr>
                <w:noProof/>
                <w:sz w:val="18"/>
                <w:szCs w:val="18"/>
              </w:rPr>
            </w:pPr>
          </w:p>
          <w:p w14:paraId="640785CE" w14:textId="77777777" w:rsidR="004E1083" w:rsidRPr="00C656F2" w:rsidRDefault="004E1083" w:rsidP="009E3566">
            <w:pPr>
              <w:pStyle w:val="Vokabeln"/>
              <w:framePr w:wrap="around"/>
              <w:rPr>
                <w:noProof/>
                <w:sz w:val="18"/>
                <w:szCs w:val="18"/>
              </w:rPr>
            </w:pPr>
            <w:r w:rsidRPr="00C656F2">
              <w:rPr>
                <w:noProof/>
                <w:sz w:val="18"/>
                <w:szCs w:val="18"/>
              </w:rPr>
              <w:t>praecipuus, -a, -um: besonders, außerordentlich</w:t>
            </w:r>
          </w:p>
          <w:p w14:paraId="4E536B43" w14:textId="4E1D5C1E" w:rsidR="004E1083" w:rsidRPr="00C656F2" w:rsidRDefault="004E1083" w:rsidP="009E3566">
            <w:pPr>
              <w:pStyle w:val="Vokabeln"/>
              <w:framePr w:wrap="around"/>
              <w:rPr>
                <w:noProof/>
                <w:sz w:val="18"/>
                <w:szCs w:val="18"/>
                <w:lang w:val="la-Latn"/>
              </w:rPr>
            </w:pPr>
          </w:p>
          <w:p w14:paraId="5763D525" w14:textId="77777777" w:rsidR="00665BF7" w:rsidRPr="00C656F2" w:rsidRDefault="00665BF7" w:rsidP="009E3566">
            <w:pPr>
              <w:pStyle w:val="Vokabeln"/>
              <w:framePr w:wrap="around"/>
              <w:rPr>
                <w:noProof/>
                <w:sz w:val="18"/>
                <w:szCs w:val="18"/>
                <w:lang w:val="la-Latn"/>
              </w:rPr>
            </w:pPr>
          </w:p>
          <w:p w14:paraId="1268B002" w14:textId="5B174A0B" w:rsidR="004E1083" w:rsidRPr="00C656F2" w:rsidRDefault="004E1083" w:rsidP="009E3566">
            <w:pPr>
              <w:pStyle w:val="Vokabeln"/>
              <w:framePr w:wrap="around"/>
              <w:rPr>
                <w:noProof/>
                <w:sz w:val="18"/>
                <w:szCs w:val="18"/>
                <w:lang w:val="la-Latn"/>
              </w:rPr>
            </w:pPr>
            <w:r w:rsidRPr="00C656F2">
              <w:rPr>
                <w:noProof/>
                <w:sz w:val="18"/>
                <w:szCs w:val="18"/>
                <w:lang w:val="la-Latn"/>
              </w:rPr>
              <w:t>totidem (adv.): ebensoviel(e)</w:t>
            </w:r>
          </w:p>
        </w:tc>
        <w:tc>
          <w:tcPr>
            <w:tcW w:w="4922" w:type="dxa"/>
          </w:tcPr>
          <w:p w14:paraId="4511973F" w14:textId="46F79B31" w:rsidR="009E3566" w:rsidRPr="00C656F2" w:rsidRDefault="004E1083" w:rsidP="005A09B6">
            <w:pPr>
              <w:pStyle w:val="Vokabeln"/>
              <w:framePr w:wrap="around"/>
              <w:rPr>
                <w:noProof/>
                <w:sz w:val="18"/>
                <w:szCs w:val="18"/>
                <w:lang w:val="la-Latn"/>
              </w:rPr>
            </w:pPr>
            <w:r w:rsidRPr="00C656F2">
              <w:rPr>
                <w:noProof/>
                <w:sz w:val="18"/>
                <w:szCs w:val="18"/>
                <w:lang w:val="la-Latn"/>
              </w:rPr>
              <w:t>administrāre: verwalten</w:t>
            </w:r>
          </w:p>
          <w:p w14:paraId="240971CE" w14:textId="77777777" w:rsidR="004E1083" w:rsidRPr="00C656F2" w:rsidRDefault="004E1083" w:rsidP="005A09B6">
            <w:pPr>
              <w:pStyle w:val="Vokabeln"/>
              <w:framePr w:wrap="around"/>
              <w:rPr>
                <w:noProof/>
                <w:sz w:val="18"/>
                <w:szCs w:val="18"/>
                <w:lang w:val="la-Latn"/>
              </w:rPr>
            </w:pPr>
          </w:p>
          <w:p w14:paraId="053AB3F8" w14:textId="59B94F98" w:rsidR="004E1083" w:rsidRPr="00C656F2" w:rsidRDefault="004E1083" w:rsidP="005A09B6">
            <w:pPr>
              <w:pStyle w:val="Vokabeln"/>
              <w:framePr w:wrap="around"/>
              <w:rPr>
                <w:noProof/>
                <w:sz w:val="18"/>
                <w:szCs w:val="18"/>
                <w:lang w:val="la-Latn"/>
              </w:rPr>
            </w:pPr>
            <w:r w:rsidRPr="00C656F2">
              <w:rPr>
                <w:noProof/>
                <w:sz w:val="18"/>
                <w:szCs w:val="18"/>
                <w:lang w:val="la-Latn"/>
              </w:rPr>
              <w:t>colere, colō, coluī, cultum: pflegen, betreiben; verehren</w:t>
            </w:r>
          </w:p>
          <w:p w14:paraId="352F5EA0" w14:textId="77777777" w:rsidR="004E1083" w:rsidRPr="00C656F2" w:rsidRDefault="004E1083" w:rsidP="005A09B6">
            <w:pPr>
              <w:pStyle w:val="Vokabeln"/>
              <w:framePr w:wrap="around"/>
              <w:rPr>
                <w:noProof/>
                <w:sz w:val="18"/>
                <w:szCs w:val="18"/>
                <w:lang w:val="la-Latn"/>
              </w:rPr>
            </w:pPr>
          </w:p>
          <w:p w14:paraId="4161289A" w14:textId="77777777" w:rsidR="003E6032" w:rsidRPr="00C656F2" w:rsidRDefault="003E6032" w:rsidP="005A09B6">
            <w:pPr>
              <w:pStyle w:val="Vokabeln"/>
              <w:framePr w:wrap="around"/>
              <w:rPr>
                <w:noProof/>
                <w:sz w:val="18"/>
                <w:szCs w:val="18"/>
                <w:lang w:val="la-Latn"/>
              </w:rPr>
            </w:pPr>
          </w:p>
          <w:p w14:paraId="0681FD1B" w14:textId="5811E3E8" w:rsidR="004E1083" w:rsidRPr="00C656F2" w:rsidRDefault="004E1083" w:rsidP="005A09B6">
            <w:pPr>
              <w:pStyle w:val="Vokabeln"/>
              <w:framePr w:wrap="around"/>
              <w:rPr>
                <w:noProof/>
                <w:sz w:val="18"/>
                <w:szCs w:val="18"/>
                <w:lang w:val="la-Latn"/>
              </w:rPr>
            </w:pPr>
            <w:r w:rsidRPr="00C656F2">
              <w:rPr>
                <w:noProof/>
                <w:sz w:val="18"/>
                <w:szCs w:val="18"/>
                <w:lang w:val="la-Latn"/>
              </w:rPr>
              <w:t>dēcēdere, -cēdo, -cessī, -cessum: sterben, aus dem Leben scheiden</w:t>
            </w:r>
          </w:p>
          <w:p w14:paraId="428FE3E5" w14:textId="77777777" w:rsidR="004E1083" w:rsidRPr="00C656F2" w:rsidRDefault="004E1083" w:rsidP="005A09B6">
            <w:pPr>
              <w:pStyle w:val="Vokabeln"/>
              <w:framePr w:wrap="around"/>
              <w:rPr>
                <w:noProof/>
                <w:sz w:val="18"/>
                <w:szCs w:val="18"/>
                <w:lang w:val="la-Latn"/>
              </w:rPr>
            </w:pPr>
          </w:p>
          <w:p w14:paraId="09433648" w14:textId="77777777" w:rsidR="004E1083" w:rsidRPr="00C656F2" w:rsidRDefault="004E1083" w:rsidP="005A09B6">
            <w:pPr>
              <w:pStyle w:val="Vokabeln"/>
              <w:framePr w:wrap="around"/>
              <w:rPr>
                <w:noProof/>
                <w:sz w:val="18"/>
                <w:szCs w:val="18"/>
              </w:rPr>
            </w:pPr>
            <w:r w:rsidRPr="00C656F2">
              <w:rPr>
                <w:noProof/>
                <w:sz w:val="18"/>
                <w:szCs w:val="18"/>
              </w:rPr>
              <w:t>excēdere, -cēdo, -cessi, -cessum: übersteigen, (über) hinausgehen</w:t>
            </w:r>
          </w:p>
          <w:p w14:paraId="1D07513A" w14:textId="79695619" w:rsidR="004E1083" w:rsidRPr="00C656F2" w:rsidRDefault="004E1083" w:rsidP="005A09B6">
            <w:pPr>
              <w:pStyle w:val="Vokabeln"/>
              <w:framePr w:wrap="around"/>
              <w:rPr>
                <w:noProof/>
                <w:sz w:val="18"/>
                <w:szCs w:val="18"/>
                <w:lang w:val="la-Latn"/>
              </w:rPr>
            </w:pPr>
          </w:p>
          <w:p w14:paraId="2FFE0390" w14:textId="2EC80A8C" w:rsidR="004E1083" w:rsidRPr="00C656F2" w:rsidRDefault="004E1083" w:rsidP="005A09B6">
            <w:pPr>
              <w:pStyle w:val="Vokabeln"/>
              <w:framePr w:wrap="around"/>
              <w:rPr>
                <w:noProof/>
                <w:sz w:val="18"/>
                <w:szCs w:val="18"/>
              </w:rPr>
            </w:pPr>
            <w:r w:rsidRPr="00C656F2">
              <w:rPr>
                <w:noProof/>
                <w:sz w:val="18"/>
                <w:szCs w:val="18"/>
              </w:rPr>
              <w:t>morbus</w:t>
            </w:r>
            <w:r w:rsidRPr="00C656F2">
              <w:rPr>
                <w:noProof/>
                <w:sz w:val="18"/>
                <w:szCs w:val="18"/>
                <w:lang w:val="la-Latn"/>
              </w:rPr>
              <w:t xml:space="preserve">, -ī, m: </w:t>
            </w:r>
            <w:r w:rsidRPr="00C656F2">
              <w:rPr>
                <w:noProof/>
                <w:sz w:val="18"/>
                <w:szCs w:val="18"/>
              </w:rPr>
              <w:t>Krankheit</w:t>
            </w:r>
          </w:p>
          <w:p w14:paraId="4B4961A5" w14:textId="77777777" w:rsidR="00665BF7" w:rsidRPr="00C656F2" w:rsidRDefault="00665BF7" w:rsidP="005A09B6">
            <w:pPr>
              <w:pStyle w:val="Vokabeln"/>
              <w:framePr w:wrap="around"/>
              <w:rPr>
                <w:noProof/>
                <w:sz w:val="18"/>
                <w:szCs w:val="18"/>
              </w:rPr>
            </w:pPr>
          </w:p>
          <w:p w14:paraId="063B5DA1" w14:textId="5933C70A" w:rsidR="004E1083" w:rsidRPr="00C656F2" w:rsidRDefault="004E1083" w:rsidP="005A09B6">
            <w:pPr>
              <w:pStyle w:val="Vokabeln"/>
              <w:framePr w:wrap="around"/>
              <w:rPr>
                <w:noProof/>
                <w:sz w:val="18"/>
                <w:szCs w:val="18"/>
              </w:rPr>
            </w:pPr>
            <w:r w:rsidRPr="00C656F2">
              <w:rPr>
                <w:noProof/>
                <w:sz w:val="18"/>
                <w:szCs w:val="18"/>
              </w:rPr>
              <w:t>solēre, soleo, solitus sum: gewohnt sein (etw. zu tun), (etw.) regelmäßig tun</w:t>
            </w:r>
          </w:p>
          <w:p w14:paraId="3267AB24" w14:textId="77777777" w:rsidR="00665BF7" w:rsidRPr="00C656F2" w:rsidRDefault="00665BF7" w:rsidP="005A09B6">
            <w:pPr>
              <w:pStyle w:val="Vokabeln"/>
              <w:framePr w:wrap="around"/>
              <w:rPr>
                <w:noProof/>
                <w:sz w:val="18"/>
                <w:szCs w:val="18"/>
              </w:rPr>
            </w:pPr>
          </w:p>
          <w:p w14:paraId="6C5FBC02" w14:textId="7882F549" w:rsidR="004E1083" w:rsidRPr="00C656F2" w:rsidRDefault="004E1083" w:rsidP="005A09B6">
            <w:pPr>
              <w:pStyle w:val="Vokabeln"/>
              <w:framePr w:wrap="around"/>
              <w:rPr>
                <w:noProof/>
                <w:sz w:val="18"/>
                <w:szCs w:val="18"/>
                <w:lang w:val="la-Latn"/>
              </w:rPr>
            </w:pPr>
            <w:r w:rsidRPr="00C656F2">
              <w:rPr>
                <w:noProof/>
                <w:sz w:val="18"/>
                <w:szCs w:val="18"/>
              </w:rPr>
              <w:t>vidēlicet (adv.): natürlich, versteht sich</w:t>
            </w:r>
          </w:p>
        </w:tc>
      </w:tr>
    </w:tbl>
    <w:p w14:paraId="6CE2A6A4" w14:textId="77777777" w:rsidR="009E3566" w:rsidRPr="00C656F2" w:rsidRDefault="009E3566" w:rsidP="009E3566">
      <w:pPr>
        <w:spacing w:after="0" w:line="240" w:lineRule="auto"/>
        <w:rPr>
          <w:noProof/>
          <w:sz w:val="18"/>
          <w:lang w:val="la-Latn"/>
        </w:rPr>
      </w:pPr>
    </w:p>
    <w:p w14:paraId="571DAC78" w14:textId="77777777" w:rsidR="00481060" w:rsidRPr="00C656F2" w:rsidRDefault="00481060">
      <w:pPr>
        <w:rPr>
          <w:rFonts w:asciiTheme="minorHAnsi" w:hAnsiTheme="minorHAnsi"/>
          <w:noProof/>
          <w:sz w:val="22"/>
          <w:lang w:val="la-Latn"/>
        </w:rPr>
      </w:pPr>
    </w:p>
    <w:p w14:paraId="62AF355D" w14:textId="77777777" w:rsidR="00991FAB" w:rsidRPr="00C656F2" w:rsidRDefault="00991FAB" w:rsidP="00991FAB">
      <w:pPr>
        <w:rPr>
          <w:i/>
          <w:noProof/>
          <w:sz w:val="22"/>
          <w:szCs w:val="20"/>
          <w:lang w:val="la-Latn"/>
        </w:rPr>
      </w:pPr>
      <w:r w:rsidRPr="00C656F2">
        <w:rPr>
          <w:i/>
          <w:noProof/>
          <w:sz w:val="22"/>
          <w:szCs w:val="20"/>
          <w:lang w:val="la-Latn"/>
        </w:rPr>
        <w:t>Hinweise zur den angegeben Vokabeln:</w:t>
      </w:r>
    </w:p>
    <w:p w14:paraId="769F2DB0" w14:textId="30FDCF5D" w:rsidR="00991FAB" w:rsidRPr="00C656F2" w:rsidRDefault="00991FAB" w:rsidP="009B7E7B">
      <w:pPr>
        <w:pStyle w:val="Listenabsatz"/>
        <w:numPr>
          <w:ilvl w:val="0"/>
          <w:numId w:val="2"/>
        </w:numPr>
        <w:rPr>
          <w:i/>
          <w:noProof/>
          <w:sz w:val="22"/>
          <w:szCs w:val="20"/>
          <w:lang w:val="la-Latn"/>
        </w:rPr>
      </w:pPr>
      <w:r w:rsidRPr="00C656F2">
        <w:rPr>
          <w:i/>
          <w:noProof/>
          <w:sz w:val="22"/>
          <w:szCs w:val="20"/>
          <w:lang w:val="la-Latn"/>
        </w:rPr>
        <w:t>Die im lateinischen Text fett gedruckten Wörter findest du rechts neben dem Text angeben.</w:t>
      </w:r>
    </w:p>
    <w:p w14:paraId="38259010" w14:textId="6222BF54" w:rsidR="00991FAB" w:rsidRPr="00C656F2" w:rsidRDefault="00991FAB" w:rsidP="009B7E7B">
      <w:pPr>
        <w:pStyle w:val="Listenabsatz"/>
        <w:numPr>
          <w:ilvl w:val="0"/>
          <w:numId w:val="2"/>
        </w:numPr>
        <w:rPr>
          <w:i/>
          <w:noProof/>
          <w:sz w:val="22"/>
          <w:szCs w:val="20"/>
          <w:lang w:val="la-Latn"/>
        </w:rPr>
      </w:pPr>
      <w:r w:rsidRPr="00C656F2">
        <w:rPr>
          <w:i/>
          <w:noProof/>
          <w:sz w:val="22"/>
          <w:szCs w:val="20"/>
        </w:rPr>
        <w:t>Hinweise und weitere Erläuterung</w:t>
      </w:r>
      <w:r w:rsidR="005F09D9" w:rsidRPr="00C656F2">
        <w:rPr>
          <w:i/>
          <w:noProof/>
          <w:sz w:val="22"/>
          <w:szCs w:val="20"/>
        </w:rPr>
        <w:t>en</w:t>
      </w:r>
      <w:r w:rsidRPr="00C656F2">
        <w:rPr>
          <w:i/>
          <w:noProof/>
          <w:sz w:val="22"/>
          <w:szCs w:val="20"/>
        </w:rPr>
        <w:t xml:space="preserve"> befinden sich in der rechten Spalte.</w:t>
      </w:r>
    </w:p>
    <w:p w14:paraId="1408E7CC" w14:textId="7695B1CF" w:rsidR="00991FAB" w:rsidRPr="00C656F2" w:rsidRDefault="00991FAB" w:rsidP="009B7E7B">
      <w:pPr>
        <w:pStyle w:val="Listenabsatz"/>
        <w:numPr>
          <w:ilvl w:val="0"/>
          <w:numId w:val="2"/>
        </w:numPr>
        <w:rPr>
          <w:i/>
          <w:noProof/>
          <w:sz w:val="22"/>
          <w:szCs w:val="20"/>
          <w:lang w:val="la-Latn"/>
        </w:rPr>
      </w:pPr>
      <w:r w:rsidRPr="00C656F2">
        <w:rPr>
          <w:i/>
          <w:noProof/>
          <w:sz w:val="22"/>
          <w:szCs w:val="20"/>
          <w:lang w:val="la-Latn"/>
        </w:rPr>
        <w:t>Das Ausrufezeichen, das als Exponent</w:t>
      </w:r>
      <w:r w:rsidR="00A52CA9" w:rsidRPr="00C656F2">
        <w:rPr>
          <w:i/>
          <w:noProof/>
          <w:sz w:val="22"/>
          <w:szCs w:val="20"/>
          <w:vertAlign w:val="superscript"/>
        </w:rPr>
        <w:t>!</w:t>
      </w:r>
      <w:r w:rsidRPr="00C656F2">
        <w:rPr>
          <w:i/>
          <w:noProof/>
          <w:sz w:val="22"/>
          <w:szCs w:val="20"/>
          <w:lang w:val="la-Latn"/>
        </w:rPr>
        <w:t xml:space="preserve"> hinter manchen Wörtern auftaucht, bedeutet, dass du dir das Wort höchstwahrscheinlich leicht erschließen oder aus anderen Fremdsprachen herleiten kannst. Wie? Das erfährst du unter den Hinweisen in der rechten Spalte.</w:t>
      </w:r>
    </w:p>
    <w:p w14:paraId="53A8B145" w14:textId="71C13F04" w:rsidR="00991FAB" w:rsidRPr="00C656F2" w:rsidRDefault="005F09D9" w:rsidP="009B7E7B">
      <w:pPr>
        <w:pStyle w:val="Listenabsatz"/>
        <w:numPr>
          <w:ilvl w:val="0"/>
          <w:numId w:val="2"/>
        </w:numPr>
        <w:rPr>
          <w:i/>
          <w:noProof/>
          <w:sz w:val="22"/>
          <w:szCs w:val="20"/>
          <w:lang w:val="la-Latn"/>
        </w:rPr>
      </w:pPr>
      <w:r w:rsidRPr="00C656F2">
        <w:rPr>
          <w:i/>
          <w:noProof/>
          <w:sz w:val="22"/>
          <w:szCs w:val="20"/>
        </w:rPr>
        <w:t>Z</w:t>
      </w:r>
      <w:r w:rsidR="00991FAB" w:rsidRPr="00C656F2">
        <w:rPr>
          <w:i/>
          <w:noProof/>
          <w:sz w:val="22"/>
          <w:szCs w:val="20"/>
          <w:lang w:val="la-Latn"/>
        </w:rPr>
        <w:t xml:space="preserve">entrale Vokabeln, die in Einhards Karlsvita häufiger begegnen, sind </w:t>
      </w:r>
      <w:r w:rsidR="00991FAB" w:rsidRPr="00C656F2">
        <w:rPr>
          <w:i/>
          <w:noProof/>
          <w:sz w:val="22"/>
          <w:szCs w:val="20"/>
          <w:u w:val="double"/>
          <w:lang w:val="la-Latn"/>
        </w:rPr>
        <w:t>doppelt unterstrichen</w:t>
      </w:r>
      <w:r w:rsidR="00991FAB" w:rsidRPr="00C656F2">
        <w:rPr>
          <w:i/>
          <w:noProof/>
          <w:sz w:val="22"/>
          <w:szCs w:val="20"/>
          <w:lang w:val="la-Latn"/>
        </w:rPr>
        <w:t>.</w:t>
      </w:r>
    </w:p>
    <w:p w14:paraId="2F5E7126" w14:textId="77777777" w:rsidR="00481060" w:rsidRPr="00C656F2" w:rsidRDefault="00481060">
      <w:pPr>
        <w:rPr>
          <w:rFonts w:asciiTheme="minorHAnsi" w:hAnsiTheme="minorHAnsi"/>
          <w:noProof/>
          <w:sz w:val="22"/>
          <w:lang w:val="la-Latn"/>
        </w:rPr>
      </w:pPr>
    </w:p>
    <w:p w14:paraId="3FD6209A" w14:textId="4D88E756" w:rsidR="00481060" w:rsidRPr="00C656F2" w:rsidRDefault="00633F36" w:rsidP="00481060">
      <w:pPr>
        <w:pStyle w:val="berschrift1"/>
        <w:rPr>
          <w:rFonts w:eastAsia="Times New Roman"/>
          <w:noProof/>
          <w:lang w:val="la-Latn"/>
        </w:rPr>
      </w:pPr>
      <w:bookmarkStart w:id="1" w:name="_Toc76483461"/>
      <w:bookmarkStart w:id="2" w:name="_Toc81744940"/>
      <w:r w:rsidRPr="00C656F2">
        <w:rPr>
          <w:noProof/>
          <w:lang w:eastAsia="de-DE"/>
        </w:rPr>
        <w:lastRenderedPageBreak/>
        <w:drawing>
          <wp:anchor distT="0" distB="0" distL="114300" distR="114300" simplePos="0" relativeHeight="251659264" behindDoc="0" locked="0" layoutInCell="1" allowOverlap="1" wp14:anchorId="0D15E421" wp14:editId="13FE2298">
            <wp:simplePos x="0" y="0"/>
            <wp:positionH relativeFrom="column">
              <wp:posOffset>3170555</wp:posOffset>
            </wp:positionH>
            <wp:positionV relativeFrom="paragraph">
              <wp:posOffset>649605</wp:posOffset>
            </wp:positionV>
            <wp:extent cx="2766695" cy="3739515"/>
            <wp:effectExtent l="0" t="0" r="0" b="0"/>
            <wp:wrapThrough wrapText="bothSides">
              <wp:wrapPolygon edited="0">
                <wp:start x="595" y="0"/>
                <wp:lineTo x="0" y="220"/>
                <wp:lineTo x="0" y="21237"/>
                <wp:lineTo x="446" y="21457"/>
                <wp:lineTo x="595" y="21457"/>
                <wp:lineTo x="20822" y="21457"/>
                <wp:lineTo x="20970" y="21457"/>
                <wp:lineTo x="21417" y="21237"/>
                <wp:lineTo x="21417" y="220"/>
                <wp:lineTo x="20822" y="0"/>
                <wp:lineTo x="595"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6695" cy="37395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81060" w:rsidRPr="00C656F2">
        <w:rPr>
          <w:rFonts w:eastAsia="Times New Roman"/>
          <w:noProof/>
          <w:lang w:val="la-Latn"/>
        </w:rPr>
        <w:t xml:space="preserve">Reiheneinstieg: Die Darstellung Karls und </w:t>
      </w:r>
      <w:r w:rsidR="0093253C" w:rsidRPr="00C656F2">
        <w:rPr>
          <w:rFonts w:eastAsia="Times New Roman"/>
          <w:noProof/>
        </w:rPr>
        <w:t xml:space="preserve">Papst </w:t>
      </w:r>
      <w:r w:rsidR="00481060" w:rsidRPr="00C656F2">
        <w:rPr>
          <w:rFonts w:eastAsia="Times New Roman"/>
          <w:noProof/>
          <w:lang w:val="la-Latn"/>
        </w:rPr>
        <w:t>Leos III. in der Nachbildung des Trikliniumsmosaiks in der Aula Leonina</w:t>
      </w:r>
      <w:bookmarkEnd w:id="1"/>
      <w:bookmarkEnd w:id="2"/>
      <w:r w:rsidR="00481060" w:rsidRPr="00C656F2">
        <w:rPr>
          <w:rFonts w:eastAsia="Times New Roman"/>
          <w:noProof/>
          <w:lang w:val="la-Latn"/>
        </w:rPr>
        <w:t xml:space="preserve"> </w:t>
      </w:r>
    </w:p>
    <w:p w14:paraId="14AD7CA1" w14:textId="7C231B3C" w:rsidR="00481060" w:rsidRPr="00C656F2" w:rsidRDefault="007268B2" w:rsidP="00481060">
      <w:pPr>
        <w:spacing w:after="0" w:line="240" w:lineRule="auto"/>
        <w:rPr>
          <w:noProof/>
          <w:sz w:val="20"/>
          <w:szCs w:val="24"/>
          <w:lang w:val="la-Latn"/>
        </w:rPr>
      </w:pPr>
      <w:r>
        <w:rPr>
          <w:noProof/>
          <w:lang w:eastAsia="de-DE"/>
        </w:rPr>
        <mc:AlternateContent>
          <mc:Choice Requires="wps">
            <w:drawing>
              <wp:anchor distT="0" distB="0" distL="114300" distR="114300" simplePos="0" relativeHeight="252079104" behindDoc="0" locked="0" layoutInCell="1" allowOverlap="1" wp14:anchorId="749AFB19" wp14:editId="40943B9D">
                <wp:simplePos x="0" y="0"/>
                <wp:positionH relativeFrom="column">
                  <wp:posOffset>6040120</wp:posOffset>
                </wp:positionH>
                <wp:positionV relativeFrom="paragraph">
                  <wp:posOffset>78105</wp:posOffset>
                </wp:positionV>
                <wp:extent cx="2256790" cy="438150"/>
                <wp:effectExtent l="0" t="0" r="0" b="0"/>
                <wp:wrapThrough wrapText="bothSides">
                  <wp:wrapPolygon edited="0">
                    <wp:start x="0" y="0"/>
                    <wp:lineTo x="0" y="20661"/>
                    <wp:lineTo x="21333" y="20661"/>
                    <wp:lineTo x="21333" y="0"/>
                    <wp:lineTo x="0" y="0"/>
                  </wp:wrapPolygon>
                </wp:wrapThrough>
                <wp:docPr id="41" name="Textfeld 41"/>
                <wp:cNvGraphicFramePr/>
                <a:graphic xmlns:a="http://schemas.openxmlformats.org/drawingml/2006/main">
                  <a:graphicData uri="http://schemas.microsoft.com/office/word/2010/wordprocessingShape">
                    <wps:wsp>
                      <wps:cNvSpPr txBox="1"/>
                      <wps:spPr>
                        <a:xfrm>
                          <a:off x="0" y="0"/>
                          <a:ext cx="2256790" cy="438150"/>
                        </a:xfrm>
                        <a:prstGeom prst="rect">
                          <a:avLst/>
                        </a:prstGeom>
                        <a:solidFill>
                          <a:prstClr val="white"/>
                        </a:solidFill>
                        <a:ln>
                          <a:noFill/>
                        </a:ln>
                      </wps:spPr>
                      <wps:txbx>
                        <w:txbxContent>
                          <w:p w14:paraId="2B72C774" w14:textId="69BFF072" w:rsidR="00AC1A9A" w:rsidRPr="007268B2" w:rsidRDefault="00AC1A9A" w:rsidP="007268B2">
                            <w:pPr>
                              <w:pStyle w:val="Beschriftung"/>
                              <w:rPr>
                                <w:noProof/>
                                <w:color w:val="auto"/>
                                <w:sz w:val="32"/>
                                <w:szCs w:val="16"/>
                                <w:u w:val="single"/>
                                <w:lang w:val="la-Latn"/>
                              </w:rPr>
                            </w:pPr>
                            <w:r w:rsidRPr="007268B2">
                              <w:rPr>
                                <w:sz w:val="16"/>
                                <w:szCs w:val="16"/>
                              </w:rPr>
                              <w:t xml:space="preserve">Abbildung: Replik des </w:t>
                            </w:r>
                            <w:proofErr w:type="spellStart"/>
                            <w:r w:rsidRPr="007268B2">
                              <w:rPr>
                                <w:sz w:val="16"/>
                                <w:szCs w:val="16"/>
                              </w:rPr>
                              <w:t>Triclinium</w:t>
                            </w:r>
                            <w:proofErr w:type="spellEnd"/>
                            <w:r w:rsidRPr="007268B2">
                              <w:rPr>
                                <w:sz w:val="16"/>
                                <w:szCs w:val="16"/>
                              </w:rPr>
                              <w:t xml:space="preserve">-Mosaiks, Bildquelle: </w:t>
                            </w:r>
                            <w:proofErr w:type="spellStart"/>
                            <w:r w:rsidRPr="007268B2">
                              <w:rPr>
                                <w:sz w:val="16"/>
                                <w:szCs w:val="16"/>
                              </w:rPr>
                              <w:t>Centre</w:t>
                            </w:r>
                            <w:proofErr w:type="spellEnd"/>
                            <w:r w:rsidRPr="007268B2">
                              <w:rPr>
                                <w:sz w:val="16"/>
                                <w:szCs w:val="16"/>
                              </w:rPr>
                              <w:t xml:space="preserve"> Charlemagne – Neues Stadtmuseum Aachen.</w:t>
                            </w:r>
                            <w:r>
                              <w:rPr>
                                <w:sz w:val="16"/>
                                <w:szCs w:val="16"/>
                              </w:rPr>
                              <w:br/>
                              <w:t>(Bildrechte für das vorliegende Material eingeholt.)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1" o:spid="_x0000_s1026" type="#_x0000_t202" style="position:absolute;margin-left:475.6pt;margin-top:6.15pt;width:177.7pt;height:34.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" stroked="f">
                <v:textbox inset="0,0,0,0">
                  <w:txbxContent>
                    <w:p w14:paraId="2B72C774" w14:textId="69BFF072" w:rsidR="00AC1A9A" w:rsidRPr="007268B2" w:rsidRDefault="00AC1A9A" w:rsidP="007268B2">
                      <w:pPr>
                        <w:pStyle w:val="Beschriftung"/>
                        <w:rPr>
                          <w:noProof/>
                          <w:color w:val="auto"/>
                          <w:sz w:val="32"/>
                          <w:szCs w:val="16"/>
                          <w:u w:val="single"/>
                          <w:lang w:val="la-Latn"/>
                        </w:rPr>
                      </w:pPr>
                      <w:r w:rsidRPr="007268B2">
                        <w:rPr>
                          <w:sz w:val="16"/>
                          <w:szCs w:val="16"/>
                        </w:rPr>
                        <w:t xml:space="preserve">Abbildung: Replik des </w:t>
                      </w:r>
                      <w:proofErr w:type="spellStart"/>
                      <w:r w:rsidRPr="007268B2">
                        <w:rPr>
                          <w:sz w:val="16"/>
                          <w:szCs w:val="16"/>
                        </w:rPr>
                        <w:t>Triclinium</w:t>
                      </w:r>
                      <w:proofErr w:type="spellEnd"/>
                      <w:r w:rsidRPr="007268B2">
                        <w:rPr>
                          <w:sz w:val="16"/>
                          <w:szCs w:val="16"/>
                        </w:rPr>
                        <w:t xml:space="preserve">-Mosaiks, Bildquelle: </w:t>
                      </w:r>
                      <w:proofErr w:type="spellStart"/>
                      <w:r w:rsidRPr="007268B2">
                        <w:rPr>
                          <w:sz w:val="16"/>
                          <w:szCs w:val="16"/>
                        </w:rPr>
                        <w:t>Centre</w:t>
                      </w:r>
                      <w:proofErr w:type="spellEnd"/>
                      <w:r w:rsidRPr="007268B2">
                        <w:rPr>
                          <w:sz w:val="16"/>
                          <w:szCs w:val="16"/>
                        </w:rPr>
                        <w:t xml:space="preserve"> Charlemagne – Neues Stadtmuseum Aachen.</w:t>
                      </w:r>
                      <w:r>
                        <w:rPr>
                          <w:sz w:val="16"/>
                          <w:szCs w:val="16"/>
                        </w:rPr>
                        <w:br/>
                        <w:t>(Bildrechte für das vorliegende Material eingeholt.)</w:t>
                      </w:r>
                    </w:p>
                  </w:txbxContent>
                </v:textbox>
                <w10:wrap type="through"/>
              </v:shape>
            </w:pict>
          </mc:Fallback>
        </mc:AlternateContent>
      </w:r>
    </w:p>
    <w:p w14:paraId="5E92E74E" w14:textId="0A660476" w:rsidR="00481060" w:rsidRPr="00C656F2" w:rsidRDefault="00481060" w:rsidP="00481060">
      <w:pPr>
        <w:pStyle w:val="KeinLeerraum"/>
        <w:rPr>
          <w:noProof/>
          <w:lang w:val="la-Latn"/>
        </w:rPr>
      </w:pPr>
      <w:r w:rsidRPr="00C656F2">
        <w:rPr>
          <w:noProof/>
          <w:lang w:eastAsia="de-DE"/>
        </w:rPr>
        <mc:AlternateContent>
          <mc:Choice Requires="wps">
            <w:drawing>
              <wp:anchor distT="0" distB="0" distL="114300" distR="114300" simplePos="0" relativeHeight="251661312" behindDoc="0" locked="0" layoutInCell="1" allowOverlap="1" wp14:anchorId="196748F8" wp14:editId="2A66FF5A">
                <wp:simplePos x="0" y="0"/>
                <wp:positionH relativeFrom="column">
                  <wp:posOffset>-361950</wp:posOffset>
                </wp:positionH>
                <wp:positionV relativeFrom="paragraph">
                  <wp:posOffset>156527</wp:posOffset>
                </wp:positionV>
                <wp:extent cx="2381250" cy="1094665"/>
                <wp:effectExtent l="38100" t="38100" r="114300" b="106045"/>
                <wp:wrapNone/>
                <wp:docPr id="27" name="Textfeld 27"/>
                <wp:cNvGraphicFramePr/>
                <a:graphic xmlns:a="http://schemas.openxmlformats.org/drawingml/2006/main">
                  <a:graphicData uri="http://schemas.microsoft.com/office/word/2010/wordprocessingShape">
                    <wps:wsp>
                      <wps:cNvSpPr txBox="1"/>
                      <wps:spPr>
                        <a:xfrm>
                          <a:off x="0" y="0"/>
                          <a:ext cx="2381250" cy="1094665"/>
                        </a:xfrm>
                        <a:prstGeom prst="rect">
                          <a:avLst/>
                        </a:prstGeom>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6F4EDCA5" w14:textId="77777777" w:rsidR="00AC1A9A" w:rsidRPr="009D36FD" w:rsidRDefault="00AC1A9A" w:rsidP="00481060">
                            <w:pPr>
                              <w:rPr>
                                <w:b/>
                              </w:rPr>
                            </w:pPr>
                            <w:r w:rsidRPr="009D36FD">
                              <w:rPr>
                                <w:b/>
                                <w:color w:val="5B9BD5" w:themeColor="accent1"/>
                              </w:rPr>
                              <w:t>Transkription: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27" o:spid="_x0000_s1027" type="#_x0000_t202" style="position:absolute;margin-left:-28.5pt;margin-top:12.3pt;width:187.5pt;height:86.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" fillcolor="white [3201]" strokecolor="#4472c4 [3208]" strokeweight="1pt">
                <v:shadow on="t" color="black" opacity="26214f" origin="-.5,-.5" offset=".74836mm,.74836mm"/>
                <v:textbox>
                  <w:txbxContent>
                    <w:p w14:paraId="6F4EDCA5" w14:textId="77777777" w:rsidR="00AC1A9A" w:rsidRPr="009D36FD" w:rsidRDefault="00AC1A9A" w:rsidP="00481060">
                      <w:pPr>
                        <w:rPr>
                          <w:b/>
                        </w:rPr>
                      </w:pPr>
                      <w:r w:rsidRPr="009D36FD">
                        <w:rPr>
                          <w:b/>
                          <w:color w:val="5B9BD5" w:themeColor="accent1"/>
                        </w:rPr>
                        <w:t>Transkription:</w:t>
                      </w:r>
                    </w:p>
                  </w:txbxContent>
                </v:textbox>
              </v:shape>
            </w:pict>
          </mc:Fallback>
        </mc:AlternateContent>
      </w:r>
    </w:p>
    <w:p w14:paraId="44C08BBA" w14:textId="77777777" w:rsidR="00481060" w:rsidRPr="00C656F2" w:rsidRDefault="00481060" w:rsidP="00481060">
      <w:pPr>
        <w:pStyle w:val="KeinLeerraum"/>
        <w:rPr>
          <w:noProof/>
          <w:lang w:val="la-Latn"/>
        </w:rPr>
      </w:pPr>
    </w:p>
    <w:p w14:paraId="29BD4A18" w14:textId="77777777" w:rsidR="00481060" w:rsidRPr="00C656F2" w:rsidRDefault="00481060" w:rsidP="00481060">
      <w:pPr>
        <w:pStyle w:val="KeinLeerraum"/>
        <w:rPr>
          <w:noProof/>
          <w:lang w:val="la-Latn"/>
        </w:rPr>
      </w:pPr>
      <w:r w:rsidRPr="00C656F2">
        <w:rPr>
          <w:noProof/>
          <w:lang w:eastAsia="de-DE"/>
        </w:rPr>
        <mc:AlternateContent>
          <mc:Choice Requires="wps">
            <w:drawing>
              <wp:anchor distT="0" distB="0" distL="114300" distR="114300" simplePos="0" relativeHeight="251660288" behindDoc="0" locked="0" layoutInCell="1" allowOverlap="1" wp14:anchorId="4C5EEE72" wp14:editId="70EE6194">
                <wp:simplePos x="0" y="0"/>
                <wp:positionH relativeFrom="column">
                  <wp:posOffset>2021840</wp:posOffset>
                </wp:positionH>
                <wp:positionV relativeFrom="paragraph">
                  <wp:posOffset>166052</wp:posOffset>
                </wp:positionV>
                <wp:extent cx="1266825" cy="0"/>
                <wp:effectExtent l="0" t="0" r="0" b="0"/>
                <wp:wrapNone/>
                <wp:docPr id="3" name="Gerader Verbinder 3"/>
                <wp:cNvGraphicFramePr/>
                <a:graphic xmlns:a="http://schemas.openxmlformats.org/drawingml/2006/main">
                  <a:graphicData uri="http://schemas.microsoft.com/office/word/2010/wordprocessingShape">
                    <wps:wsp>
                      <wps:cNvCnPr/>
                      <wps:spPr>
                        <a:xfrm flipH="1">
                          <a:off x="0" y="0"/>
                          <a:ext cx="12668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96D98A2" id="Gerader Verbinder 3"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159.2pt,13.05pt" to="258.9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" strokecolor="#5b9bd5 [3204]" strokeweight="1.5pt">
                <v:stroke joinstyle="miter"/>
              </v:line>
            </w:pict>
          </mc:Fallback>
        </mc:AlternateContent>
      </w:r>
    </w:p>
    <w:p w14:paraId="5DD0474B" w14:textId="77777777" w:rsidR="00481060" w:rsidRPr="00C656F2" w:rsidRDefault="00481060" w:rsidP="00481060">
      <w:pPr>
        <w:pStyle w:val="KeinLeerraum"/>
        <w:rPr>
          <w:noProof/>
          <w:lang w:val="la-Latn"/>
        </w:rPr>
      </w:pPr>
      <w:r w:rsidRPr="00C656F2">
        <w:rPr>
          <w:noProof/>
          <w:lang w:eastAsia="de-DE"/>
        </w:rPr>
        <w:drawing>
          <wp:anchor distT="0" distB="0" distL="114300" distR="114300" simplePos="0" relativeHeight="251671552" behindDoc="0" locked="0" layoutInCell="1" allowOverlap="1" wp14:anchorId="042266A0" wp14:editId="36C7C558">
            <wp:simplePos x="0" y="0"/>
            <wp:positionH relativeFrom="column">
              <wp:posOffset>2116455</wp:posOffset>
            </wp:positionH>
            <wp:positionV relativeFrom="paragraph">
              <wp:posOffset>34290</wp:posOffset>
            </wp:positionV>
            <wp:extent cx="658495" cy="658495"/>
            <wp:effectExtent l="0" t="0" r="8255" b="8255"/>
            <wp:wrapThrough wrapText="bothSides">
              <wp:wrapPolygon edited="0">
                <wp:start x="0" y="0"/>
                <wp:lineTo x="0" y="21246"/>
                <wp:lineTo x="21246" y="21246"/>
                <wp:lineTo x="21246" y="0"/>
                <wp:lineTo x="0" y="0"/>
              </wp:wrapPolygon>
            </wp:wrapThrough>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8495" cy="658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BFA84" w14:textId="1D9C4502" w:rsidR="00481060" w:rsidRPr="00C656F2" w:rsidRDefault="00481060" w:rsidP="00481060">
      <w:pPr>
        <w:pStyle w:val="KeinLeerraum"/>
        <w:rPr>
          <w:noProof/>
          <w:lang w:val="la-Latn"/>
        </w:rPr>
      </w:pPr>
    </w:p>
    <w:p w14:paraId="6FD64D80" w14:textId="72BECBAD" w:rsidR="00481060" w:rsidRPr="00C656F2" w:rsidRDefault="00C966D9" w:rsidP="00481060">
      <w:pPr>
        <w:pStyle w:val="KeinLeerraum"/>
        <w:rPr>
          <w:noProof/>
          <w:lang w:val="la-Latn"/>
        </w:rPr>
      </w:pPr>
      <w:r w:rsidRPr="00C656F2">
        <w:rPr>
          <w:noProof/>
          <w:lang w:eastAsia="de-DE"/>
        </w:rPr>
        <mc:AlternateContent>
          <mc:Choice Requires="wps">
            <w:drawing>
              <wp:anchor distT="0" distB="0" distL="114300" distR="114300" simplePos="0" relativeHeight="251666432" behindDoc="0" locked="0" layoutInCell="1" allowOverlap="1" wp14:anchorId="28EA83CE" wp14:editId="60443EEB">
                <wp:simplePos x="0" y="0"/>
                <wp:positionH relativeFrom="column">
                  <wp:posOffset>6633303</wp:posOffset>
                </wp:positionH>
                <wp:positionV relativeFrom="paragraph">
                  <wp:posOffset>41981</wp:posOffset>
                </wp:positionV>
                <wp:extent cx="2381250" cy="2023959"/>
                <wp:effectExtent l="38100" t="38100" r="114300" b="109855"/>
                <wp:wrapNone/>
                <wp:docPr id="30" name="Textfeld 30"/>
                <wp:cNvGraphicFramePr/>
                <a:graphic xmlns:a="http://schemas.openxmlformats.org/drawingml/2006/main">
                  <a:graphicData uri="http://schemas.microsoft.com/office/word/2010/wordprocessingShape">
                    <wps:wsp>
                      <wps:cNvSpPr txBox="1"/>
                      <wps:spPr>
                        <a:xfrm>
                          <a:off x="0" y="0"/>
                          <a:ext cx="2381250" cy="2023959"/>
                        </a:xfrm>
                        <a:prstGeom prst="rect">
                          <a:avLst/>
                        </a:prstGeom>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2BCBE52" w14:textId="77777777" w:rsidR="00AC1A9A" w:rsidRDefault="00AC1A9A" w:rsidP="00C966D9">
                            <w:pPr>
                              <w:rPr>
                                <w:b/>
                                <w:color w:val="5B9BD5" w:themeColor="accent1"/>
                              </w:rPr>
                            </w:pPr>
                            <w:r>
                              <w:rPr>
                                <w:b/>
                                <w:color w:val="5B9BD5" w:themeColor="accent1"/>
                              </w:rPr>
                              <w:t>Name der Person:</w:t>
                            </w:r>
                          </w:p>
                          <w:p w14:paraId="2DDE3F82" w14:textId="77777777" w:rsidR="00AC1A9A" w:rsidRDefault="00AC1A9A" w:rsidP="00C966D9">
                            <w:pPr>
                              <w:rPr>
                                <w:b/>
                                <w:color w:val="5B9BD5" w:themeColor="accent1"/>
                              </w:rPr>
                            </w:pPr>
                            <w:r>
                              <w:rPr>
                                <w:b/>
                                <w:color w:val="5B9BD5" w:themeColor="accent1"/>
                              </w:rPr>
                              <w:t>Amt:</w:t>
                            </w:r>
                          </w:p>
                          <w:p w14:paraId="42373166" w14:textId="77777777" w:rsidR="00AC1A9A" w:rsidRPr="009D36FD" w:rsidRDefault="00AC1A9A" w:rsidP="00C966D9">
                            <w:pPr>
                              <w:rPr>
                                <w:b/>
                              </w:rPr>
                            </w:pPr>
                            <w:r>
                              <w:rPr>
                                <w:b/>
                                <w:color w:val="5B9BD5" w:themeColor="accent1"/>
                              </w:rPr>
                              <w:t>Beschreibung:</w:t>
                            </w:r>
                          </w:p>
                          <w:p w14:paraId="4E447E9B" w14:textId="1C989DD1" w:rsidR="00AC1A9A" w:rsidRPr="009D36FD" w:rsidRDefault="00AC1A9A" w:rsidP="00481060">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0" o:spid="_x0000_s1028" type="#_x0000_t202" style="position:absolute;margin-left:522.3pt;margin-top:3.3pt;width:187.5pt;height:159.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" fillcolor="white [3201]" strokecolor="#4472c4 [3208]" strokeweight="1pt">
                <v:shadow on="t" color="black" opacity="26214f" origin="-.5,-.5" offset=".74836mm,.74836mm"/>
                <v:textbox>
                  <w:txbxContent>
                    <w:p w14:paraId="52BCBE52" w14:textId="77777777" w:rsidR="00AC1A9A" w:rsidRDefault="00AC1A9A" w:rsidP="00C966D9">
                      <w:pPr>
                        <w:rPr>
                          <w:b/>
                          <w:color w:val="5B9BD5" w:themeColor="accent1"/>
                        </w:rPr>
                      </w:pPr>
                      <w:r>
                        <w:rPr>
                          <w:b/>
                          <w:color w:val="5B9BD5" w:themeColor="accent1"/>
                        </w:rPr>
                        <w:t>Name der Person:</w:t>
                      </w:r>
                    </w:p>
                    <w:p w14:paraId="2DDE3F82" w14:textId="77777777" w:rsidR="00AC1A9A" w:rsidRDefault="00AC1A9A" w:rsidP="00C966D9">
                      <w:pPr>
                        <w:rPr>
                          <w:b/>
                          <w:color w:val="5B9BD5" w:themeColor="accent1"/>
                        </w:rPr>
                      </w:pPr>
                      <w:r>
                        <w:rPr>
                          <w:b/>
                          <w:color w:val="5B9BD5" w:themeColor="accent1"/>
                        </w:rPr>
                        <w:t>Amt:</w:t>
                      </w:r>
                    </w:p>
                    <w:p w14:paraId="42373166" w14:textId="77777777" w:rsidR="00AC1A9A" w:rsidRPr="009D36FD" w:rsidRDefault="00AC1A9A" w:rsidP="00C966D9">
                      <w:pPr>
                        <w:rPr>
                          <w:b/>
                        </w:rPr>
                      </w:pPr>
                      <w:r>
                        <w:rPr>
                          <w:b/>
                          <w:color w:val="5B9BD5" w:themeColor="accent1"/>
                        </w:rPr>
                        <w:t>Beschreibung:</w:t>
                      </w:r>
                    </w:p>
                    <w:p w14:paraId="4E447E9B" w14:textId="1C989DD1" w:rsidR="00AC1A9A" w:rsidRPr="009D36FD" w:rsidRDefault="00AC1A9A" w:rsidP="00481060">
                      <w:pPr>
                        <w:rPr>
                          <w:b/>
                        </w:rPr>
                      </w:pPr>
                    </w:p>
                  </w:txbxContent>
                </v:textbox>
              </v:shape>
            </w:pict>
          </mc:Fallback>
        </mc:AlternateContent>
      </w:r>
    </w:p>
    <w:p w14:paraId="0B682682" w14:textId="2DC4D226" w:rsidR="00481060" w:rsidRPr="00C656F2" w:rsidRDefault="00481060" w:rsidP="00481060">
      <w:pPr>
        <w:pStyle w:val="KeinLeerraum"/>
        <w:rPr>
          <w:noProof/>
          <w:lang w:val="la-Latn"/>
        </w:rPr>
      </w:pPr>
    </w:p>
    <w:p w14:paraId="3599F835" w14:textId="6225D619" w:rsidR="00481060" w:rsidRPr="00C656F2" w:rsidRDefault="00481060" w:rsidP="00481060">
      <w:pPr>
        <w:pStyle w:val="KeinLeerraum"/>
        <w:rPr>
          <w:noProof/>
          <w:lang w:val="la-Latn"/>
        </w:rPr>
      </w:pPr>
    </w:p>
    <w:p w14:paraId="6ED3DED2" w14:textId="77777777" w:rsidR="00481060" w:rsidRPr="00C656F2" w:rsidRDefault="00481060" w:rsidP="00481060">
      <w:pPr>
        <w:pStyle w:val="KeinLeerraum"/>
        <w:rPr>
          <w:noProof/>
          <w:lang w:val="la-Latn"/>
        </w:rPr>
      </w:pPr>
    </w:p>
    <w:p w14:paraId="511808C3" w14:textId="5DA2C15F" w:rsidR="00481060" w:rsidRPr="00C656F2" w:rsidRDefault="00C966D9" w:rsidP="00481060">
      <w:pPr>
        <w:pStyle w:val="KeinLeerraum"/>
        <w:rPr>
          <w:noProof/>
          <w:lang w:val="la-Latn"/>
        </w:rPr>
      </w:pPr>
      <w:r w:rsidRPr="00C656F2">
        <w:rPr>
          <w:noProof/>
          <w:lang w:eastAsia="de-DE"/>
        </w:rPr>
        <mc:AlternateContent>
          <mc:Choice Requires="wps">
            <w:drawing>
              <wp:anchor distT="0" distB="0" distL="114300" distR="114300" simplePos="0" relativeHeight="251663360" behindDoc="0" locked="0" layoutInCell="1" allowOverlap="1" wp14:anchorId="7752EFF7" wp14:editId="3E208B9F">
                <wp:simplePos x="0" y="0"/>
                <wp:positionH relativeFrom="column">
                  <wp:posOffset>-327439</wp:posOffset>
                </wp:positionH>
                <wp:positionV relativeFrom="paragraph">
                  <wp:posOffset>139158</wp:posOffset>
                </wp:positionV>
                <wp:extent cx="2381250" cy="2057828"/>
                <wp:effectExtent l="38100" t="38100" r="114300" b="114300"/>
                <wp:wrapNone/>
                <wp:docPr id="29" name="Textfeld 29"/>
                <wp:cNvGraphicFramePr/>
                <a:graphic xmlns:a="http://schemas.openxmlformats.org/drawingml/2006/main">
                  <a:graphicData uri="http://schemas.microsoft.com/office/word/2010/wordprocessingShape">
                    <wps:wsp>
                      <wps:cNvSpPr txBox="1"/>
                      <wps:spPr>
                        <a:xfrm>
                          <a:off x="0" y="0"/>
                          <a:ext cx="2381250" cy="2057828"/>
                        </a:xfrm>
                        <a:prstGeom prst="rect">
                          <a:avLst/>
                        </a:prstGeom>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8EFD59B" w14:textId="1AEBDFE0" w:rsidR="00AC1A9A" w:rsidRDefault="00AC1A9A" w:rsidP="00481060">
                            <w:pPr>
                              <w:rPr>
                                <w:b/>
                                <w:color w:val="5B9BD5" w:themeColor="accent1"/>
                              </w:rPr>
                            </w:pPr>
                            <w:r>
                              <w:rPr>
                                <w:b/>
                                <w:color w:val="5B9BD5" w:themeColor="accent1"/>
                              </w:rPr>
                              <w:t>Name der Person:</w:t>
                            </w:r>
                          </w:p>
                          <w:p w14:paraId="65F84227" w14:textId="4CD5DD66" w:rsidR="00AC1A9A" w:rsidRDefault="00AC1A9A" w:rsidP="00481060">
                            <w:pPr>
                              <w:rPr>
                                <w:b/>
                                <w:color w:val="5B9BD5" w:themeColor="accent1"/>
                              </w:rPr>
                            </w:pPr>
                            <w:r>
                              <w:rPr>
                                <w:b/>
                                <w:color w:val="5B9BD5" w:themeColor="accent1"/>
                              </w:rPr>
                              <w:t>Amt:</w:t>
                            </w:r>
                          </w:p>
                          <w:p w14:paraId="439B68E6" w14:textId="5A3B81B8" w:rsidR="00AC1A9A" w:rsidRPr="009D36FD" w:rsidRDefault="00AC1A9A" w:rsidP="00481060">
                            <w:pPr>
                              <w:rPr>
                                <w:b/>
                              </w:rPr>
                            </w:pPr>
                            <w:r>
                              <w:rPr>
                                <w:b/>
                                <w:color w:val="5B9BD5" w:themeColor="accent1"/>
                              </w:rPr>
                              <w:t>Beschreibung: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29" o:spid="_x0000_s1029" type="#_x0000_t202" style="position:absolute;margin-left:-25.8pt;margin-top:10.95pt;width:187.5pt;height:162.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" fillcolor="white [3201]" strokecolor="#4472c4 [3208]" strokeweight="1pt">
                <v:shadow on="t" color="black" opacity="26214f" origin="-.5,-.5" offset=".74836mm,.74836mm"/>
                <v:textbox>
                  <w:txbxContent>
                    <w:p w14:paraId="58EFD59B" w14:textId="1AEBDFE0" w:rsidR="00AC1A9A" w:rsidRDefault="00AC1A9A" w:rsidP="00481060">
                      <w:pPr>
                        <w:rPr>
                          <w:b/>
                          <w:color w:val="5B9BD5" w:themeColor="accent1"/>
                        </w:rPr>
                      </w:pPr>
                      <w:r>
                        <w:rPr>
                          <w:b/>
                          <w:color w:val="5B9BD5" w:themeColor="accent1"/>
                        </w:rPr>
                        <w:t>Name der Person:</w:t>
                      </w:r>
                    </w:p>
                    <w:p w14:paraId="65F84227" w14:textId="4CD5DD66" w:rsidR="00AC1A9A" w:rsidRDefault="00AC1A9A" w:rsidP="00481060">
                      <w:pPr>
                        <w:rPr>
                          <w:b/>
                          <w:color w:val="5B9BD5" w:themeColor="accent1"/>
                        </w:rPr>
                      </w:pPr>
                      <w:r>
                        <w:rPr>
                          <w:b/>
                          <w:color w:val="5B9BD5" w:themeColor="accent1"/>
                        </w:rPr>
                        <w:t>Amt:</w:t>
                      </w:r>
                    </w:p>
                    <w:p w14:paraId="439B68E6" w14:textId="5A3B81B8" w:rsidR="00AC1A9A" w:rsidRPr="009D36FD" w:rsidRDefault="00AC1A9A" w:rsidP="00481060">
                      <w:pPr>
                        <w:rPr>
                          <w:b/>
                        </w:rPr>
                      </w:pPr>
                      <w:r>
                        <w:rPr>
                          <w:b/>
                          <w:color w:val="5B9BD5" w:themeColor="accent1"/>
                        </w:rPr>
                        <w:t>Beschreibung:</w:t>
                      </w:r>
                    </w:p>
                  </w:txbxContent>
                </v:textbox>
              </v:shape>
            </w:pict>
          </mc:Fallback>
        </mc:AlternateContent>
      </w:r>
    </w:p>
    <w:p w14:paraId="2214FF07" w14:textId="77777777" w:rsidR="00481060" w:rsidRPr="00C656F2" w:rsidRDefault="00481060" w:rsidP="00481060">
      <w:pPr>
        <w:pStyle w:val="KeinLeerraum"/>
        <w:rPr>
          <w:noProof/>
          <w:lang w:val="la-Latn"/>
        </w:rPr>
      </w:pPr>
      <w:r w:rsidRPr="00C656F2">
        <w:rPr>
          <w:noProof/>
          <w:lang w:eastAsia="de-DE"/>
        </w:rPr>
        <mc:AlternateContent>
          <mc:Choice Requires="wps">
            <w:drawing>
              <wp:anchor distT="0" distB="0" distL="114300" distR="114300" simplePos="0" relativeHeight="251667456" behindDoc="0" locked="0" layoutInCell="1" allowOverlap="1" wp14:anchorId="22A3B47D" wp14:editId="6981CD61">
                <wp:simplePos x="0" y="0"/>
                <wp:positionH relativeFrom="column">
                  <wp:posOffset>5742304</wp:posOffset>
                </wp:positionH>
                <wp:positionV relativeFrom="paragraph">
                  <wp:posOffset>86995</wp:posOffset>
                </wp:positionV>
                <wp:extent cx="878205" cy="6350"/>
                <wp:effectExtent l="0" t="0" r="17145" b="31750"/>
                <wp:wrapNone/>
                <wp:docPr id="31" name="Gerader Verbinder 31"/>
                <wp:cNvGraphicFramePr/>
                <a:graphic xmlns:a="http://schemas.openxmlformats.org/drawingml/2006/main">
                  <a:graphicData uri="http://schemas.microsoft.com/office/word/2010/wordprocessingShape">
                    <wps:wsp>
                      <wps:cNvCnPr/>
                      <wps:spPr>
                        <a:xfrm flipH="1">
                          <a:off x="0" y="0"/>
                          <a:ext cx="878205" cy="63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C1101AD" id="Gerader Verbinder 31"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15pt,6.85pt" to="521.3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" strokecolor="#5b9bd5 [3204]" strokeweight="1.5pt">
                <v:stroke joinstyle="miter"/>
              </v:line>
            </w:pict>
          </mc:Fallback>
        </mc:AlternateContent>
      </w:r>
      <w:r w:rsidRPr="00C656F2">
        <w:rPr>
          <w:noProof/>
          <w:lang w:eastAsia="de-DE"/>
        </w:rPr>
        <mc:AlternateContent>
          <mc:Choice Requires="wps">
            <w:drawing>
              <wp:anchor distT="0" distB="0" distL="114300" distR="114300" simplePos="0" relativeHeight="251662336" behindDoc="0" locked="0" layoutInCell="1" allowOverlap="1" wp14:anchorId="7E7350EE" wp14:editId="28F4B246">
                <wp:simplePos x="0" y="0"/>
                <wp:positionH relativeFrom="column">
                  <wp:posOffset>2061527</wp:posOffset>
                </wp:positionH>
                <wp:positionV relativeFrom="paragraph">
                  <wp:posOffset>85725</wp:posOffset>
                </wp:positionV>
                <wp:extent cx="1266825" cy="0"/>
                <wp:effectExtent l="0" t="0" r="0" b="0"/>
                <wp:wrapNone/>
                <wp:docPr id="28" name="Gerader Verbinder 28"/>
                <wp:cNvGraphicFramePr/>
                <a:graphic xmlns:a="http://schemas.openxmlformats.org/drawingml/2006/main">
                  <a:graphicData uri="http://schemas.microsoft.com/office/word/2010/wordprocessingShape">
                    <wps:wsp>
                      <wps:cNvCnPr/>
                      <wps:spPr>
                        <a:xfrm flipH="1">
                          <a:off x="0" y="0"/>
                          <a:ext cx="12668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BF10B0F" id="Gerader Verbinder 28"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162.3pt,6.75pt" to="262.0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" strokecolor="#5b9bd5 [3204]" strokeweight="1.5pt">
                <v:stroke joinstyle="miter"/>
              </v:line>
            </w:pict>
          </mc:Fallback>
        </mc:AlternateContent>
      </w:r>
    </w:p>
    <w:p w14:paraId="1A886F62" w14:textId="77777777" w:rsidR="00481060" w:rsidRPr="00C656F2" w:rsidRDefault="00481060" w:rsidP="00481060">
      <w:pPr>
        <w:pStyle w:val="KeinLeerraum"/>
        <w:rPr>
          <w:noProof/>
          <w:lang w:val="la-Latn"/>
        </w:rPr>
      </w:pPr>
    </w:p>
    <w:p w14:paraId="7F25D325" w14:textId="1164D08F" w:rsidR="00481060" w:rsidRPr="00C656F2" w:rsidRDefault="00481060" w:rsidP="00481060">
      <w:pPr>
        <w:pStyle w:val="KeinLeerraum"/>
        <w:rPr>
          <w:noProof/>
          <w:lang w:val="la-Latn"/>
        </w:rPr>
      </w:pPr>
    </w:p>
    <w:p w14:paraId="69223CC2" w14:textId="77777777" w:rsidR="00481060" w:rsidRPr="00C656F2" w:rsidRDefault="00481060" w:rsidP="00481060">
      <w:pPr>
        <w:pStyle w:val="KeinLeerraum"/>
        <w:rPr>
          <w:noProof/>
          <w:lang w:val="la-Latn"/>
        </w:rPr>
      </w:pPr>
    </w:p>
    <w:p w14:paraId="6181C44D" w14:textId="77777777" w:rsidR="00481060" w:rsidRPr="00C656F2" w:rsidRDefault="00481060" w:rsidP="00481060">
      <w:pPr>
        <w:pStyle w:val="KeinLeerraum"/>
        <w:rPr>
          <w:noProof/>
          <w:lang w:val="la-Latn"/>
        </w:rPr>
      </w:pPr>
    </w:p>
    <w:p w14:paraId="4A54B868" w14:textId="77777777" w:rsidR="00481060" w:rsidRPr="00C656F2" w:rsidRDefault="00481060" w:rsidP="00481060">
      <w:pPr>
        <w:pStyle w:val="KeinLeerraum"/>
        <w:rPr>
          <w:noProof/>
          <w:lang w:val="la-Latn"/>
        </w:rPr>
      </w:pPr>
    </w:p>
    <w:p w14:paraId="2F333FFB" w14:textId="07D8A5C0" w:rsidR="00481060" w:rsidRPr="00C656F2" w:rsidRDefault="00481060" w:rsidP="00481060">
      <w:pPr>
        <w:pStyle w:val="KeinLeerraum"/>
        <w:rPr>
          <w:noProof/>
          <w:lang w:val="la-Latn"/>
        </w:rPr>
      </w:pPr>
    </w:p>
    <w:p w14:paraId="5C2A3DA0" w14:textId="346C4F56" w:rsidR="00481060" w:rsidRPr="00C656F2" w:rsidRDefault="00481060" w:rsidP="00481060">
      <w:pPr>
        <w:pStyle w:val="KeinLeerraum"/>
        <w:rPr>
          <w:noProof/>
          <w:lang w:val="la-Latn"/>
        </w:rPr>
      </w:pPr>
      <w:r w:rsidRPr="00C656F2">
        <w:rPr>
          <w:noProof/>
          <w:lang w:eastAsia="de-DE"/>
        </w:rPr>
        <w:drawing>
          <wp:anchor distT="0" distB="0" distL="114300" distR="114300" simplePos="0" relativeHeight="251668480" behindDoc="0" locked="0" layoutInCell="1" allowOverlap="1" wp14:anchorId="23CB041A" wp14:editId="55F445E1">
            <wp:simplePos x="0" y="0"/>
            <wp:positionH relativeFrom="column">
              <wp:posOffset>8244840</wp:posOffset>
            </wp:positionH>
            <wp:positionV relativeFrom="paragraph">
              <wp:posOffset>70485</wp:posOffset>
            </wp:positionV>
            <wp:extent cx="765810" cy="765810"/>
            <wp:effectExtent l="0" t="0" r="0" b="0"/>
            <wp:wrapThrough wrapText="bothSides">
              <wp:wrapPolygon edited="0">
                <wp:start x="0" y="0"/>
                <wp:lineTo x="0" y="20955"/>
                <wp:lineTo x="20955" y="20955"/>
                <wp:lineTo x="20955" y="0"/>
                <wp:lineTo x="0" y="0"/>
              </wp:wrapPolygon>
            </wp:wrapThrough>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8AFADD" w14:textId="36084BFF" w:rsidR="00481060" w:rsidRPr="00C656F2" w:rsidRDefault="00481060" w:rsidP="00481060">
      <w:pPr>
        <w:pStyle w:val="KeinLeerraum"/>
        <w:rPr>
          <w:noProof/>
          <w:lang w:val="la-Latn"/>
        </w:rPr>
      </w:pPr>
    </w:p>
    <w:p w14:paraId="7DC6E505" w14:textId="64607492" w:rsidR="00481060" w:rsidRPr="00C656F2" w:rsidRDefault="00481060" w:rsidP="00481060">
      <w:pPr>
        <w:pStyle w:val="KeinLeerraum"/>
        <w:rPr>
          <w:noProof/>
          <w:lang w:val="la-Latn"/>
        </w:rPr>
      </w:pPr>
    </w:p>
    <w:p w14:paraId="524CF0DE" w14:textId="264E566A" w:rsidR="00481060" w:rsidRPr="00C656F2" w:rsidRDefault="00481060" w:rsidP="00481060">
      <w:pPr>
        <w:pStyle w:val="KeinLeerraum"/>
        <w:rPr>
          <w:noProof/>
          <w:lang w:val="la-Latn"/>
        </w:rPr>
      </w:pPr>
      <w:r w:rsidRPr="00C656F2">
        <w:rPr>
          <w:noProof/>
          <w:lang w:eastAsia="de-DE"/>
        </w:rPr>
        <mc:AlternateContent>
          <mc:Choice Requires="wps">
            <w:drawing>
              <wp:anchor distT="0" distB="0" distL="114300" distR="114300" simplePos="0" relativeHeight="251665408" behindDoc="0" locked="0" layoutInCell="1" allowOverlap="1" wp14:anchorId="64712E3C" wp14:editId="6358C3B5">
                <wp:simplePos x="0" y="0"/>
                <wp:positionH relativeFrom="column">
                  <wp:posOffset>4577080</wp:posOffset>
                </wp:positionH>
                <wp:positionV relativeFrom="paragraph">
                  <wp:posOffset>13018</wp:posOffset>
                </wp:positionV>
                <wp:extent cx="0" cy="352425"/>
                <wp:effectExtent l="0" t="0" r="38100" b="28575"/>
                <wp:wrapNone/>
                <wp:docPr id="6" name="Gerader Verbinder 6"/>
                <wp:cNvGraphicFramePr/>
                <a:graphic xmlns:a="http://schemas.openxmlformats.org/drawingml/2006/main">
                  <a:graphicData uri="http://schemas.microsoft.com/office/word/2010/wordprocessingShape">
                    <wps:wsp>
                      <wps:cNvCnPr/>
                      <wps:spPr>
                        <a:xfrm flipH="1">
                          <a:off x="0" y="0"/>
                          <a:ext cx="0" cy="3524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66643A6" id="Gerader Verbinder 6"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4pt,1.05pt" to="360.4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" strokecolor="#5b9bd5 [3204]" strokeweight="1.5pt">
                <v:stroke joinstyle="miter"/>
              </v:line>
            </w:pict>
          </mc:Fallback>
        </mc:AlternateContent>
      </w:r>
    </w:p>
    <w:p w14:paraId="6CC15ED2" w14:textId="59C925FA" w:rsidR="00481060" w:rsidRPr="00C656F2" w:rsidRDefault="001A641E" w:rsidP="00481060">
      <w:pPr>
        <w:pStyle w:val="KeinLeerraum"/>
        <w:rPr>
          <w:noProof/>
          <w:lang w:val="la-Latn"/>
        </w:rPr>
      </w:pPr>
      <w:r w:rsidRPr="00C656F2">
        <w:rPr>
          <w:noProof/>
          <w:lang w:eastAsia="de-DE"/>
        </w:rPr>
        <w:lastRenderedPageBreak/>
        <mc:AlternateContent>
          <mc:Choice Requires="wps">
            <w:drawing>
              <wp:anchor distT="0" distB="0" distL="114300" distR="114300" simplePos="0" relativeHeight="251664384" behindDoc="0" locked="0" layoutInCell="1" allowOverlap="1" wp14:anchorId="55819164" wp14:editId="0DB4ABC5">
                <wp:simplePos x="0" y="0"/>
                <wp:positionH relativeFrom="column">
                  <wp:posOffset>3213100</wp:posOffset>
                </wp:positionH>
                <wp:positionV relativeFrom="paragraph">
                  <wp:posOffset>-66675</wp:posOffset>
                </wp:positionV>
                <wp:extent cx="3152775" cy="1123950"/>
                <wp:effectExtent l="38100" t="38100" r="123825" b="114300"/>
                <wp:wrapNone/>
                <wp:docPr id="5" name="Textfeld 5"/>
                <wp:cNvGraphicFramePr/>
                <a:graphic xmlns:a="http://schemas.openxmlformats.org/drawingml/2006/main">
                  <a:graphicData uri="http://schemas.microsoft.com/office/word/2010/wordprocessingShape">
                    <wps:wsp>
                      <wps:cNvSpPr txBox="1"/>
                      <wps:spPr>
                        <a:xfrm>
                          <a:off x="0" y="0"/>
                          <a:ext cx="3152775" cy="1123950"/>
                        </a:xfrm>
                        <a:prstGeom prst="rect">
                          <a:avLst/>
                        </a:prstGeom>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2241DE24" w14:textId="77777777" w:rsidR="00AC1A9A" w:rsidRPr="009D36FD" w:rsidRDefault="00AC1A9A" w:rsidP="00481060">
                            <w:pPr>
                              <w:rPr>
                                <w:b/>
                                <w:color w:val="5B9BD5" w:themeColor="accent1"/>
                              </w:rPr>
                            </w:pPr>
                            <w:r w:rsidRPr="009D36FD">
                              <w:rPr>
                                <w:b/>
                                <w:color w:val="5B9BD5" w:themeColor="accent1"/>
                              </w:rPr>
                              <w:t>Transkription:</w:t>
                            </w:r>
                          </w:p>
                          <w:p w14:paraId="53F3DA5A" w14:textId="77777777" w:rsidR="00AC1A9A" w:rsidRPr="009D36FD" w:rsidRDefault="00AC1A9A" w:rsidP="00481060">
                            <w:pPr>
                              <w:rPr>
                                <w:color w:val="5B9BD5" w:themeColor="accent1"/>
                                <w:sz w:val="18"/>
                                <w:szCs w:val="18"/>
                              </w:rPr>
                            </w:pPr>
                            <w:r w:rsidRPr="009D36FD">
                              <w:rPr>
                                <w:color w:val="5B9BD5" w:themeColor="accent1"/>
                                <w:sz w:val="18"/>
                                <w:szCs w:val="18"/>
                              </w:rPr>
                              <w:t>Zeile 1:</w:t>
                            </w:r>
                          </w:p>
                          <w:p w14:paraId="4D0C8F47" w14:textId="77777777" w:rsidR="00AC1A9A" w:rsidRPr="009D36FD" w:rsidRDefault="00AC1A9A" w:rsidP="00481060">
                            <w:pPr>
                              <w:rPr>
                                <w:color w:val="5B9BD5" w:themeColor="accent1"/>
                                <w:sz w:val="18"/>
                                <w:szCs w:val="18"/>
                              </w:rPr>
                            </w:pPr>
                            <w:r w:rsidRPr="009D36FD">
                              <w:rPr>
                                <w:color w:val="5B9BD5" w:themeColor="accent1"/>
                                <w:sz w:val="18"/>
                                <w:szCs w:val="18"/>
                              </w:rPr>
                              <w:t>Zeile 2:</w:t>
                            </w:r>
                          </w:p>
                          <w:p w14:paraId="75E175CD" w14:textId="77777777" w:rsidR="00AC1A9A" w:rsidRPr="009D36FD" w:rsidRDefault="00AC1A9A" w:rsidP="00481060">
                            <w:pPr>
                              <w:rPr>
                                <w:color w:val="5B9BD5" w:themeColor="accent1"/>
                                <w:sz w:val="18"/>
                                <w:szCs w:val="18"/>
                              </w:rPr>
                            </w:pPr>
                            <w:r w:rsidRPr="009D36FD">
                              <w:rPr>
                                <w:color w:val="5B9BD5" w:themeColor="accent1"/>
                                <w:sz w:val="18"/>
                                <w:szCs w:val="18"/>
                              </w:rPr>
                              <w:t>Zeile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 o:spid="_x0000_s1030" type="#_x0000_t202" style="position:absolute;margin-left:253pt;margin-top:-5.25pt;width:248.25pt;height: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" fillcolor="white [3201]" strokecolor="#4472c4 [3208]" strokeweight="1pt">
                <v:shadow on="t" color="black" opacity="26214f" origin="-.5,-.5" offset=".74836mm,.74836mm"/>
                <v:textbox>
                  <w:txbxContent>
                    <w:p w14:paraId="2241DE24" w14:textId="77777777" w:rsidR="00AC1A9A" w:rsidRPr="009D36FD" w:rsidRDefault="00AC1A9A" w:rsidP="00481060">
                      <w:pPr>
                        <w:rPr>
                          <w:b/>
                          <w:color w:val="5B9BD5" w:themeColor="accent1"/>
                        </w:rPr>
                      </w:pPr>
                      <w:r w:rsidRPr="009D36FD">
                        <w:rPr>
                          <w:b/>
                          <w:color w:val="5B9BD5" w:themeColor="accent1"/>
                        </w:rPr>
                        <w:t>Transkription:</w:t>
                      </w:r>
                    </w:p>
                    <w:p w14:paraId="53F3DA5A" w14:textId="77777777" w:rsidR="00AC1A9A" w:rsidRPr="009D36FD" w:rsidRDefault="00AC1A9A" w:rsidP="00481060">
                      <w:pPr>
                        <w:rPr>
                          <w:color w:val="5B9BD5" w:themeColor="accent1"/>
                          <w:sz w:val="18"/>
                          <w:szCs w:val="18"/>
                        </w:rPr>
                      </w:pPr>
                      <w:r w:rsidRPr="009D36FD">
                        <w:rPr>
                          <w:color w:val="5B9BD5" w:themeColor="accent1"/>
                          <w:sz w:val="18"/>
                          <w:szCs w:val="18"/>
                        </w:rPr>
                        <w:t>Zeile 1:</w:t>
                      </w:r>
                    </w:p>
                    <w:p w14:paraId="4D0C8F47" w14:textId="77777777" w:rsidR="00AC1A9A" w:rsidRPr="009D36FD" w:rsidRDefault="00AC1A9A" w:rsidP="00481060">
                      <w:pPr>
                        <w:rPr>
                          <w:color w:val="5B9BD5" w:themeColor="accent1"/>
                          <w:sz w:val="18"/>
                          <w:szCs w:val="18"/>
                        </w:rPr>
                      </w:pPr>
                      <w:r w:rsidRPr="009D36FD">
                        <w:rPr>
                          <w:color w:val="5B9BD5" w:themeColor="accent1"/>
                          <w:sz w:val="18"/>
                          <w:szCs w:val="18"/>
                        </w:rPr>
                        <w:t>Zeile 2:</w:t>
                      </w:r>
                    </w:p>
                    <w:p w14:paraId="75E175CD" w14:textId="77777777" w:rsidR="00AC1A9A" w:rsidRPr="009D36FD" w:rsidRDefault="00AC1A9A" w:rsidP="00481060">
                      <w:pPr>
                        <w:rPr>
                          <w:color w:val="5B9BD5" w:themeColor="accent1"/>
                          <w:sz w:val="18"/>
                          <w:szCs w:val="18"/>
                        </w:rPr>
                      </w:pPr>
                      <w:r w:rsidRPr="009D36FD">
                        <w:rPr>
                          <w:color w:val="5B9BD5" w:themeColor="accent1"/>
                          <w:sz w:val="18"/>
                          <w:szCs w:val="18"/>
                        </w:rPr>
                        <w:t>Zeile 3:</w:t>
                      </w:r>
                    </w:p>
                  </w:txbxContent>
                </v:textbox>
              </v:shape>
            </w:pict>
          </mc:Fallback>
        </mc:AlternateContent>
      </w:r>
      <w:r w:rsidR="00C966D9" w:rsidRPr="00C656F2">
        <w:rPr>
          <w:noProof/>
          <w:lang w:eastAsia="de-DE"/>
        </w:rPr>
        <w:drawing>
          <wp:anchor distT="0" distB="0" distL="114300" distR="114300" simplePos="0" relativeHeight="251672576" behindDoc="0" locked="0" layoutInCell="1" allowOverlap="1" wp14:anchorId="4E67EBFD" wp14:editId="342381B8">
            <wp:simplePos x="0" y="0"/>
            <wp:positionH relativeFrom="column">
              <wp:posOffset>-362585</wp:posOffset>
            </wp:positionH>
            <wp:positionV relativeFrom="paragraph">
              <wp:posOffset>229870</wp:posOffset>
            </wp:positionV>
            <wp:extent cx="702310" cy="702310"/>
            <wp:effectExtent l="0" t="0" r="2540" b="2540"/>
            <wp:wrapThrough wrapText="bothSides">
              <wp:wrapPolygon edited="0">
                <wp:start x="0" y="0"/>
                <wp:lineTo x="0" y="21092"/>
                <wp:lineTo x="21092" y="21092"/>
                <wp:lineTo x="21092" y="0"/>
                <wp:lineTo x="0" y="0"/>
              </wp:wrapPolygon>
            </wp:wrapThrough>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2310" cy="702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F86E3" w14:textId="0744143D" w:rsidR="00481060" w:rsidRPr="00C656F2" w:rsidRDefault="00481060" w:rsidP="00481060">
      <w:pPr>
        <w:pStyle w:val="KeinLeerraum"/>
        <w:rPr>
          <w:noProof/>
          <w:lang w:val="la-Latn"/>
        </w:rPr>
      </w:pPr>
      <w:r w:rsidRPr="00C656F2">
        <w:rPr>
          <w:noProof/>
          <w:lang w:eastAsia="de-DE"/>
        </w:rPr>
        <w:drawing>
          <wp:anchor distT="0" distB="0" distL="114300" distR="114300" simplePos="0" relativeHeight="251670528" behindDoc="1" locked="0" layoutInCell="1" allowOverlap="1" wp14:anchorId="6ED70C1E" wp14:editId="4AF8BCE8">
            <wp:simplePos x="0" y="0"/>
            <wp:positionH relativeFrom="column">
              <wp:posOffset>6056415</wp:posOffset>
            </wp:positionH>
            <wp:positionV relativeFrom="paragraph">
              <wp:posOffset>23735</wp:posOffset>
            </wp:positionV>
            <wp:extent cx="675564" cy="675564"/>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5564" cy="6755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56F2">
        <w:rPr>
          <w:noProof/>
          <w:lang w:eastAsia="de-DE"/>
        </w:rPr>
        <w:drawing>
          <wp:anchor distT="0" distB="0" distL="114300" distR="114300" simplePos="0" relativeHeight="251669504" behindDoc="1" locked="0" layoutInCell="1" allowOverlap="1" wp14:anchorId="4373DA3C" wp14:editId="14C2BC0B">
            <wp:simplePos x="0" y="0"/>
            <wp:positionH relativeFrom="column">
              <wp:posOffset>1977242</wp:posOffset>
            </wp:positionH>
            <wp:positionV relativeFrom="paragraph">
              <wp:posOffset>28558</wp:posOffset>
            </wp:positionV>
            <wp:extent cx="709295" cy="709295"/>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9295" cy="709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C6A22F" w14:textId="77777777" w:rsidR="00481060" w:rsidRPr="00C656F2" w:rsidRDefault="00481060" w:rsidP="00481060">
      <w:pPr>
        <w:pStyle w:val="KeinLeerraum"/>
        <w:rPr>
          <w:noProof/>
          <w:lang w:val="la-Latn"/>
        </w:rPr>
      </w:pPr>
    </w:p>
    <w:p w14:paraId="5748B83E" w14:textId="48C838BF" w:rsidR="00481060" w:rsidRDefault="00481060" w:rsidP="00481060">
      <w:pPr>
        <w:pStyle w:val="KeinLeerraum"/>
        <w:rPr>
          <w:noProof/>
          <w:lang w:val="la-Latn"/>
        </w:rPr>
      </w:pPr>
    </w:p>
    <w:p w14:paraId="4435C11E" w14:textId="5D3E6B8C" w:rsidR="00D14540" w:rsidRDefault="00D14540" w:rsidP="00481060">
      <w:pPr>
        <w:pStyle w:val="KeinLeerraum"/>
        <w:rPr>
          <w:noProof/>
          <w:lang w:val="la-Latn"/>
        </w:rPr>
      </w:pPr>
    </w:p>
    <w:p w14:paraId="3EB0B6EC" w14:textId="77777777" w:rsidR="00D14540" w:rsidRPr="00C656F2" w:rsidRDefault="00D14540" w:rsidP="00481060">
      <w:pPr>
        <w:pStyle w:val="KeinLeerraum"/>
        <w:rPr>
          <w:noProof/>
          <w:lang w:val="la-Latn"/>
        </w:rPr>
      </w:pPr>
    </w:p>
    <w:p w14:paraId="7A1F449D" w14:textId="77777777" w:rsidR="00481060" w:rsidRPr="00C656F2" w:rsidRDefault="00481060" w:rsidP="00481060">
      <w:pPr>
        <w:pStyle w:val="KeinLeerraum"/>
        <w:rPr>
          <w:b/>
          <w:i/>
          <w:noProof/>
          <w:u w:val="single"/>
          <w:lang w:val="la-Latn"/>
        </w:rPr>
      </w:pPr>
      <w:r w:rsidRPr="00C656F2">
        <w:rPr>
          <w:b/>
          <w:i/>
          <w:noProof/>
          <w:u w:val="single"/>
          <w:lang w:val="la-Latn"/>
        </w:rPr>
        <w:t>Auftrag zur Bearbeitung:</w:t>
      </w:r>
    </w:p>
    <w:p w14:paraId="1C9844C1" w14:textId="76F674C8" w:rsidR="00481060" w:rsidRPr="00C656F2" w:rsidRDefault="00C966D9" w:rsidP="009B7E7B">
      <w:pPr>
        <w:pStyle w:val="KeinLeerraum"/>
        <w:numPr>
          <w:ilvl w:val="0"/>
          <w:numId w:val="26"/>
        </w:numPr>
        <w:rPr>
          <w:i/>
          <w:noProof/>
          <w:lang w:val="la-Latn"/>
        </w:rPr>
      </w:pPr>
      <w:r>
        <w:rPr>
          <w:i/>
          <w:noProof/>
        </w:rPr>
        <w:t>Benennt und beschreibt</w:t>
      </w:r>
      <w:r w:rsidR="00481060" w:rsidRPr="00C656F2">
        <w:rPr>
          <w:i/>
          <w:noProof/>
          <w:lang w:val="la-Latn"/>
        </w:rPr>
        <w:t xml:space="preserve"> die im Mosaik dargestellten Personen (Beobachtungsaspekte könnten sein: Aussehen, Kleidung, Körperhaltung…).</w:t>
      </w:r>
    </w:p>
    <w:p w14:paraId="1892748F" w14:textId="77777777" w:rsidR="00481060" w:rsidRPr="00C656F2" w:rsidRDefault="00481060" w:rsidP="009B7E7B">
      <w:pPr>
        <w:pStyle w:val="KeinLeerraum"/>
        <w:numPr>
          <w:ilvl w:val="0"/>
          <w:numId w:val="26"/>
        </w:numPr>
        <w:rPr>
          <w:i/>
          <w:noProof/>
          <w:lang w:val="la-Latn"/>
        </w:rPr>
      </w:pPr>
      <w:r w:rsidRPr="00C656F2">
        <w:rPr>
          <w:i/>
          <w:noProof/>
          <w:lang w:val="la-Latn"/>
        </w:rPr>
        <w:t xml:space="preserve">Benennt die im Mosaik dargestellten Gegenstände bzw. Symbolen und stellt Vermutungen zu deren Bedeutung an. </w:t>
      </w:r>
    </w:p>
    <w:p w14:paraId="458E60A0" w14:textId="77777777" w:rsidR="00481060" w:rsidRPr="00C656F2" w:rsidRDefault="00481060" w:rsidP="009B7E7B">
      <w:pPr>
        <w:pStyle w:val="KeinLeerraum"/>
        <w:numPr>
          <w:ilvl w:val="0"/>
          <w:numId w:val="26"/>
        </w:numPr>
        <w:rPr>
          <w:b/>
          <w:i/>
          <w:noProof/>
          <w:lang w:val="la-Latn"/>
        </w:rPr>
      </w:pPr>
      <w:r w:rsidRPr="00C656F2">
        <w:rPr>
          <w:i/>
          <w:noProof/>
          <w:lang w:val="la-Latn"/>
        </w:rPr>
        <w:t xml:space="preserve">Einzelne Bildelemente werden von kurzen lateinischen </w:t>
      </w:r>
      <w:r w:rsidRPr="00C656F2">
        <w:rPr>
          <w:b/>
          <w:i/>
          <w:noProof/>
          <w:lang w:val="la-Latn"/>
        </w:rPr>
        <w:t>Inschriften</w:t>
      </w:r>
      <w:r w:rsidRPr="00C656F2">
        <w:rPr>
          <w:i/>
          <w:noProof/>
          <w:lang w:val="la-Latn"/>
        </w:rPr>
        <w:t xml:space="preserve"> begleitet. Um solche Inschriften übersetzen zu können, müssen sie zunächst transkribiert (lateinisch: transcribere = „übertragen / umschreiben“) werden. Typisch, insbesondere für mittelalterliche Texte sind dabei </w:t>
      </w:r>
      <w:r w:rsidRPr="00C656F2">
        <w:rPr>
          <w:b/>
          <w:i/>
          <w:noProof/>
          <w:lang w:val="la-Latn"/>
        </w:rPr>
        <w:t>Abkürzungen</w:t>
      </w:r>
      <w:r w:rsidRPr="00C656F2">
        <w:rPr>
          <w:i/>
          <w:noProof/>
          <w:lang w:val="la-Latn"/>
        </w:rPr>
        <w:t xml:space="preserve">. Sie werden durch Striche über einem oder mehreren Buchstaben kenntlich gemacht. Ihr fragt euch vielleicht, wie man diese Abkürzungen korrekt auflöst. Hilfe dazu erhaltet ihr durch das „@uxilium electronicum“, also durch die QR-Codes neben den Transkriptionsfeldern. </w:t>
      </w:r>
      <w:r w:rsidRPr="00C656F2">
        <w:rPr>
          <w:b/>
          <w:i/>
          <w:noProof/>
          <w:lang w:val="la-Latn"/>
        </w:rPr>
        <w:t>Tragt eure Transkription in die Felder ein.</w:t>
      </w:r>
    </w:p>
    <w:p w14:paraId="021DA954" w14:textId="77777777" w:rsidR="00481060" w:rsidRPr="00C656F2" w:rsidRDefault="00481060" w:rsidP="00481060">
      <w:pPr>
        <w:pStyle w:val="KeinLeerraum"/>
        <w:rPr>
          <w:i/>
          <w:noProof/>
          <w:lang w:val="la-Latn"/>
        </w:rPr>
      </w:pPr>
    </w:p>
    <w:p w14:paraId="46F5AEC4" w14:textId="77777777" w:rsidR="00481060" w:rsidRPr="00C656F2" w:rsidRDefault="00481060" w:rsidP="00481060">
      <w:pPr>
        <w:pStyle w:val="KeinLeerraum"/>
        <w:rPr>
          <w:i/>
          <w:noProof/>
          <w:lang w:val="la-Latn"/>
        </w:rPr>
      </w:pPr>
      <w:r w:rsidRPr="00C656F2">
        <w:rPr>
          <w:i/>
          <w:noProof/>
          <w:lang w:eastAsia="de-DE"/>
        </w:rPr>
        <mc:AlternateContent>
          <mc:Choice Requires="wps">
            <w:drawing>
              <wp:anchor distT="0" distB="0" distL="114300" distR="114300" simplePos="0" relativeHeight="251677696" behindDoc="1" locked="0" layoutInCell="1" allowOverlap="1" wp14:anchorId="3066B3EC" wp14:editId="6F112924">
                <wp:simplePos x="0" y="0"/>
                <wp:positionH relativeFrom="column">
                  <wp:posOffset>6701026</wp:posOffset>
                </wp:positionH>
                <wp:positionV relativeFrom="paragraph">
                  <wp:posOffset>52393</wp:posOffset>
                </wp:positionV>
                <wp:extent cx="1538660" cy="635"/>
                <wp:effectExtent l="0" t="0" r="4445" b="635"/>
                <wp:wrapNone/>
                <wp:docPr id="36" name="Textfeld 36"/>
                <wp:cNvGraphicFramePr/>
                <a:graphic xmlns:a="http://schemas.openxmlformats.org/drawingml/2006/main">
                  <a:graphicData uri="http://schemas.microsoft.com/office/word/2010/wordprocessingShape">
                    <wps:wsp>
                      <wps:cNvSpPr txBox="1"/>
                      <wps:spPr>
                        <a:xfrm>
                          <a:off x="0" y="0"/>
                          <a:ext cx="1538660" cy="635"/>
                        </a:xfrm>
                        <a:prstGeom prst="rect">
                          <a:avLst/>
                        </a:prstGeom>
                        <a:solidFill>
                          <a:prstClr val="white"/>
                        </a:solidFill>
                        <a:ln>
                          <a:noFill/>
                        </a:ln>
                      </wps:spPr>
                      <wps:txbx>
                        <w:txbxContent>
                          <w:p w14:paraId="019239FC" w14:textId="77777777" w:rsidR="00AC1A9A" w:rsidRPr="00C7665F" w:rsidRDefault="00AC1A9A" w:rsidP="00481060">
                            <w:pPr>
                              <w:pStyle w:val="Beschriftung"/>
                              <w:rPr>
                                <w:sz w:val="20"/>
                              </w:rPr>
                            </w:pPr>
                            <w:r>
                              <w:t>Planet Wissen – Karl der Große, von Sabine Kaufmann (Zugriff zuletzt geprüft: 11.06.2021)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36" o:spid="_x0000_s1031" type="#_x0000_t202" style="position:absolute;margin-left:527.65pt;margin-top:4.15pt;width:121.15pt;height:.05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" stroked="f">
                <v:textbox style="mso-fit-shape-to-text:t" inset="0,0,0,0">
                  <w:txbxContent>
                    <w:p w14:paraId="019239FC" w14:textId="77777777" w:rsidR="00AC1A9A" w:rsidRPr="00C7665F" w:rsidRDefault="00AC1A9A" w:rsidP="00481060">
                      <w:pPr>
                        <w:pStyle w:val="Beschriftung"/>
                        <w:rPr>
                          <w:sz w:val="20"/>
                        </w:rPr>
                      </w:pPr>
                      <w:r>
                        <w:t>Planet Wissen – Karl der Große, von Sabine Kaufmann (Zugriff zuletzt geprüft: 11.06.2021)</w:t>
                      </w:r>
                    </w:p>
                  </w:txbxContent>
                </v:textbox>
              </v:shape>
            </w:pict>
          </mc:Fallback>
        </mc:AlternateContent>
      </w:r>
      <w:r w:rsidRPr="00C656F2">
        <w:rPr>
          <w:i/>
          <w:noProof/>
          <w:lang w:eastAsia="de-DE"/>
        </w:rPr>
        <w:drawing>
          <wp:anchor distT="0" distB="0" distL="114300" distR="114300" simplePos="0" relativeHeight="251674624" behindDoc="1" locked="0" layoutInCell="1" allowOverlap="1" wp14:anchorId="00644411" wp14:editId="2193E890">
            <wp:simplePos x="0" y="0"/>
            <wp:positionH relativeFrom="column">
              <wp:posOffset>5648531</wp:posOffset>
            </wp:positionH>
            <wp:positionV relativeFrom="paragraph">
              <wp:posOffset>56515</wp:posOffset>
            </wp:positionV>
            <wp:extent cx="1051300" cy="10513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1300" cy="105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E7856" w14:textId="77777777" w:rsidR="00481060" w:rsidRPr="00C656F2" w:rsidRDefault="00481060" w:rsidP="00481060">
      <w:pPr>
        <w:pStyle w:val="KeinLeerraum"/>
        <w:rPr>
          <w:i/>
          <w:noProof/>
          <w:lang w:val="la-Latn"/>
        </w:rPr>
      </w:pPr>
    </w:p>
    <w:p w14:paraId="299B51A3" w14:textId="77777777" w:rsidR="00481060" w:rsidRPr="00C656F2" w:rsidRDefault="00481060" w:rsidP="00481060">
      <w:pPr>
        <w:pStyle w:val="KeinLeerraum"/>
        <w:rPr>
          <w:i/>
          <w:noProof/>
          <w:lang w:val="la-Latn"/>
        </w:rPr>
      </w:pPr>
    </w:p>
    <w:p w14:paraId="46979E40" w14:textId="77777777" w:rsidR="00481060" w:rsidRPr="00C656F2" w:rsidRDefault="00481060" w:rsidP="00481060">
      <w:pPr>
        <w:pStyle w:val="KeinLeerraum"/>
        <w:ind w:right="5357"/>
        <w:rPr>
          <w:b/>
          <w:i/>
          <w:noProof/>
          <w:lang w:val="la-Latn"/>
        </w:rPr>
      </w:pPr>
      <w:r w:rsidRPr="00C656F2">
        <w:rPr>
          <w:b/>
          <w:i/>
          <w:noProof/>
          <w:u w:val="single"/>
          <w:lang w:val="la-Latn"/>
        </w:rPr>
        <w:t>Produktiver Rechercheauftrag:</w:t>
      </w:r>
      <w:r w:rsidRPr="00C656F2">
        <w:rPr>
          <w:b/>
          <w:i/>
          <w:noProof/>
          <w:lang w:val="la-Latn"/>
        </w:rPr>
        <w:t xml:space="preserve"> </w:t>
      </w:r>
      <w:r w:rsidRPr="00C656F2">
        <w:rPr>
          <w:i/>
          <w:noProof/>
          <w:lang w:val="la-Latn"/>
        </w:rPr>
        <w:t>Auf einmal im Mittelalter – wer war Carolus Magnus ?</w:t>
      </w:r>
    </w:p>
    <w:p w14:paraId="419ED464" w14:textId="3C8EF7B6" w:rsidR="00481060" w:rsidRPr="00C656F2" w:rsidRDefault="008303A3" w:rsidP="003271BD">
      <w:pPr>
        <w:pStyle w:val="KeinLeerraum"/>
        <w:ind w:left="360" w:right="5357"/>
        <w:rPr>
          <w:i/>
          <w:noProof/>
          <w:lang w:val="la-Latn"/>
        </w:rPr>
      </w:pPr>
      <w:r>
        <w:rPr>
          <w:i/>
          <w:noProof/>
          <w:lang w:eastAsia="de-DE"/>
        </w:rPr>
        <w:drawing>
          <wp:anchor distT="0" distB="0" distL="114300" distR="114300" simplePos="0" relativeHeight="251714560" behindDoc="1" locked="0" layoutInCell="1" allowOverlap="1" wp14:anchorId="69ADCFBA" wp14:editId="1AC96F70">
            <wp:simplePos x="0" y="0"/>
            <wp:positionH relativeFrom="column">
              <wp:posOffset>-805028</wp:posOffset>
            </wp:positionH>
            <wp:positionV relativeFrom="paragraph">
              <wp:posOffset>420751</wp:posOffset>
            </wp:positionV>
            <wp:extent cx="1316736" cy="1316736"/>
            <wp:effectExtent l="0" t="0" r="0" b="0"/>
            <wp:wrapNone/>
            <wp:docPr id="34" name="Grafik 34" descr="Radiomikrofo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Radiomikrofon Silhouette"/>
                    <pic:cNvPicPr/>
                  </pic:nvPicPr>
                  <pic:blipFill>
                    <a:blip r:embed="rId16"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7"/>
                        </a:ext>
                      </a:extLst>
                    </a:blip>
                    <a:stretch>
                      <a:fillRect/>
                    </a:stretch>
                  </pic:blipFill>
                  <pic:spPr>
                    <a:xfrm>
                      <a:off x="0" y="0"/>
                      <a:ext cx="1316736" cy="1316736"/>
                    </a:xfrm>
                    <a:prstGeom prst="rect">
                      <a:avLst/>
                    </a:prstGeom>
                  </pic:spPr>
                </pic:pic>
              </a:graphicData>
            </a:graphic>
            <wp14:sizeRelH relativeFrom="page">
              <wp14:pctWidth>0</wp14:pctWidth>
            </wp14:sizeRelH>
            <wp14:sizeRelV relativeFrom="page">
              <wp14:pctHeight>0</wp14:pctHeight>
            </wp14:sizeRelV>
          </wp:anchor>
        </w:drawing>
      </w:r>
      <w:r w:rsidR="00481060" w:rsidRPr="00C656F2">
        <w:rPr>
          <w:i/>
          <w:noProof/>
          <w:lang w:eastAsia="de-DE"/>
        </w:rPr>
        <mc:AlternateContent>
          <mc:Choice Requires="wps">
            <w:drawing>
              <wp:anchor distT="0" distB="0" distL="114300" distR="114300" simplePos="0" relativeHeight="251678720" behindDoc="1" locked="0" layoutInCell="1" allowOverlap="1" wp14:anchorId="424DB27B" wp14:editId="0264EC02">
                <wp:simplePos x="0" y="0"/>
                <wp:positionH relativeFrom="column">
                  <wp:posOffset>7867833</wp:posOffset>
                </wp:positionH>
                <wp:positionV relativeFrom="paragraph">
                  <wp:posOffset>502663</wp:posOffset>
                </wp:positionV>
                <wp:extent cx="1538660" cy="635"/>
                <wp:effectExtent l="0" t="0" r="4445" b="635"/>
                <wp:wrapNone/>
                <wp:docPr id="37" name="Textfeld 37"/>
                <wp:cNvGraphicFramePr/>
                <a:graphic xmlns:a="http://schemas.openxmlformats.org/drawingml/2006/main">
                  <a:graphicData uri="http://schemas.microsoft.com/office/word/2010/wordprocessingShape">
                    <wps:wsp>
                      <wps:cNvSpPr txBox="1"/>
                      <wps:spPr>
                        <a:xfrm>
                          <a:off x="0" y="0"/>
                          <a:ext cx="1538660" cy="635"/>
                        </a:xfrm>
                        <a:prstGeom prst="rect">
                          <a:avLst/>
                        </a:prstGeom>
                        <a:solidFill>
                          <a:prstClr val="white"/>
                        </a:solidFill>
                        <a:ln>
                          <a:noFill/>
                        </a:ln>
                      </wps:spPr>
                      <wps:txbx>
                        <w:txbxContent>
                          <w:p w14:paraId="31D98961" w14:textId="610D6D1C" w:rsidR="00AC1A9A" w:rsidRPr="00C7665F" w:rsidRDefault="00AC1A9A" w:rsidP="00481060">
                            <w:pPr>
                              <w:pStyle w:val="Beschriftung"/>
                              <w:rPr>
                                <w:sz w:val="20"/>
                              </w:rPr>
                            </w:pPr>
                            <w:r>
                              <w:t xml:space="preserve">Deutschlandfunk.de </w:t>
                            </w:r>
                            <w:proofErr w:type="gramStart"/>
                            <w:r>
                              <w:t>–  Karl</w:t>
                            </w:r>
                            <w:proofErr w:type="gramEnd"/>
                            <w:r>
                              <w:t xml:space="preserve"> der Große, Ein Glaubenskrieger und Reformer, von Peter </w:t>
                            </w:r>
                            <w:proofErr w:type="spellStart"/>
                            <w:r>
                              <w:t>Leusch</w:t>
                            </w:r>
                            <w:proofErr w:type="spellEnd"/>
                            <w:r>
                              <w:t xml:space="preserve"> (Zugriff zuletzt geprüft: 11.06.2021)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37" o:spid="_x0000_s1032" type="#_x0000_t202" style="position:absolute;left:0;text-align:left;margin-left:619.5pt;margin-top:39.6pt;width:121.15pt;height:.05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" stroked="f">
                <v:textbox style="mso-fit-shape-to-text:t" inset="0,0,0,0">
                  <w:txbxContent>
                    <w:p w14:paraId="31D98961" w14:textId="610D6D1C" w:rsidR="00AC1A9A" w:rsidRPr="00C7665F" w:rsidRDefault="00AC1A9A" w:rsidP="00481060">
                      <w:pPr>
                        <w:pStyle w:val="Beschriftung"/>
                        <w:rPr>
                          <w:sz w:val="20"/>
                        </w:rPr>
                      </w:pPr>
                      <w:r>
                        <w:t xml:space="preserve">Deutschlandfunk.de </w:t>
                      </w:r>
                      <w:proofErr w:type="gramStart"/>
                      <w:r>
                        <w:t>–  Karl</w:t>
                      </w:r>
                      <w:proofErr w:type="gramEnd"/>
                      <w:r>
                        <w:t xml:space="preserve"> der Große, Ein Glaubenskrieger und Reformer, von Peter </w:t>
                      </w:r>
                      <w:proofErr w:type="spellStart"/>
                      <w:r>
                        <w:t>Leusch</w:t>
                      </w:r>
                      <w:proofErr w:type="spellEnd"/>
                      <w:r>
                        <w:t xml:space="preserve"> (Zugriff zuletzt geprüft: 11.06.2021)</w:t>
                      </w:r>
                    </w:p>
                  </w:txbxContent>
                </v:textbox>
              </v:shape>
            </w:pict>
          </mc:Fallback>
        </mc:AlternateContent>
      </w:r>
      <w:r w:rsidR="00481060" w:rsidRPr="00C656F2">
        <w:rPr>
          <w:i/>
          <w:noProof/>
          <w:lang w:eastAsia="de-DE"/>
        </w:rPr>
        <w:drawing>
          <wp:anchor distT="0" distB="0" distL="114300" distR="114300" simplePos="0" relativeHeight="251676672" behindDoc="1" locked="0" layoutInCell="1" allowOverlap="1" wp14:anchorId="5519FF05" wp14:editId="6159536F">
            <wp:simplePos x="0" y="0"/>
            <wp:positionH relativeFrom="column">
              <wp:posOffset>6741758</wp:posOffset>
            </wp:positionH>
            <wp:positionV relativeFrom="paragraph">
              <wp:posOffset>485775</wp:posOffset>
            </wp:positionV>
            <wp:extent cx="1120536" cy="1120536"/>
            <wp:effectExtent l="0" t="0" r="3810" b="381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0536" cy="1120536"/>
                    </a:xfrm>
                    <a:prstGeom prst="rect">
                      <a:avLst/>
                    </a:prstGeom>
                    <a:noFill/>
                    <a:ln>
                      <a:noFill/>
                    </a:ln>
                  </pic:spPr>
                </pic:pic>
              </a:graphicData>
            </a:graphic>
            <wp14:sizeRelH relativeFrom="page">
              <wp14:pctWidth>0</wp14:pctWidth>
            </wp14:sizeRelH>
            <wp14:sizeRelV relativeFrom="page">
              <wp14:pctHeight>0</wp14:pctHeight>
            </wp14:sizeRelV>
          </wp:anchor>
        </w:drawing>
      </w:r>
      <w:r w:rsidR="00481060" w:rsidRPr="00C656F2">
        <w:rPr>
          <w:i/>
          <w:noProof/>
          <w:lang w:val="la-Latn"/>
        </w:rPr>
        <w:t>Die zentrale Figur unserer Unterrichtsreihe haben wir im Mosaik bereits kurz kennengelernt. Es handelt sich um Karl den Großen, einen der bedeutendsten Herrscher des frühen Mittelalters. Über ihn werden wir in unserer Unterrichtsreihe eine Menge erfahren. Um ihn ein wenig besser kennenzulernen, müsst ihr aktiv werden!</w:t>
      </w:r>
    </w:p>
    <w:p w14:paraId="0546E3B0" w14:textId="4F20CFCB" w:rsidR="00481060" w:rsidRPr="00C656F2" w:rsidRDefault="00481060" w:rsidP="003271BD">
      <w:pPr>
        <w:pStyle w:val="KeinLeerraum"/>
        <w:ind w:left="708" w:right="5357"/>
        <w:rPr>
          <w:i/>
          <w:noProof/>
          <w:lang w:val="la-Latn"/>
        </w:rPr>
      </w:pPr>
      <w:r w:rsidRPr="00C656F2">
        <w:rPr>
          <w:i/>
          <w:noProof/>
          <w:lang w:val="la-Latn"/>
        </w:rPr>
        <w:t xml:space="preserve">Erstellt zu zweit oder zu dritt einen </w:t>
      </w:r>
      <w:r w:rsidRPr="00C656F2">
        <w:rPr>
          <w:b/>
          <w:bCs/>
          <w:i/>
          <w:noProof/>
          <w:lang w:val="la-Latn"/>
        </w:rPr>
        <w:t>Audio-Podcast</w:t>
      </w:r>
      <w:r w:rsidRPr="00C656F2">
        <w:rPr>
          <w:i/>
          <w:noProof/>
          <w:lang w:val="la-Latn"/>
        </w:rPr>
        <w:t xml:space="preserve"> </w:t>
      </w:r>
      <w:r w:rsidR="00E77941" w:rsidRPr="00C656F2">
        <w:rPr>
          <w:i/>
          <w:noProof/>
        </w:rPr>
        <w:t>zu Karl dem Großen</w:t>
      </w:r>
      <w:r w:rsidRPr="00C656F2">
        <w:rPr>
          <w:i/>
          <w:noProof/>
          <w:lang w:val="la-Latn"/>
        </w:rPr>
        <w:t>mit eurem Smartphone (auch ein Video-Podcast ist natürlich möglich).</w:t>
      </w:r>
    </w:p>
    <w:p w14:paraId="0B9984DF" w14:textId="547F2349" w:rsidR="00481060" w:rsidRPr="00C656F2" w:rsidRDefault="00481060" w:rsidP="003271BD">
      <w:pPr>
        <w:pStyle w:val="KeinLeerraum"/>
        <w:ind w:left="708" w:right="5357"/>
        <w:rPr>
          <w:i/>
          <w:noProof/>
          <w:lang w:val="la-Latn"/>
        </w:rPr>
      </w:pPr>
      <w:r w:rsidRPr="00C656F2">
        <w:rPr>
          <w:i/>
          <w:noProof/>
          <w:lang w:val="la-Latn"/>
        </w:rPr>
        <w:t xml:space="preserve">Folgende Aspekte solltet ihr dabei beachten: </w:t>
      </w:r>
    </w:p>
    <w:p w14:paraId="1B8B1FC1" w14:textId="77777777" w:rsidR="00481060" w:rsidRPr="00C656F2" w:rsidRDefault="00481060" w:rsidP="003271BD">
      <w:pPr>
        <w:pStyle w:val="KeinLeerraum"/>
        <w:ind w:left="708" w:right="5357"/>
        <w:rPr>
          <w:i/>
          <w:noProof/>
          <w:lang w:val="la-Latn"/>
        </w:rPr>
      </w:pPr>
      <w:r w:rsidRPr="00C656F2">
        <w:rPr>
          <w:i/>
          <w:noProof/>
          <w:lang w:val="la-Latn"/>
        </w:rPr>
        <w:t>1. Maßvolle Länge (5-10 Minuten)</w:t>
      </w:r>
    </w:p>
    <w:p w14:paraId="434DE031" w14:textId="028DA32F" w:rsidR="00481060" w:rsidRPr="00C656F2" w:rsidRDefault="00481060" w:rsidP="003271BD">
      <w:pPr>
        <w:pStyle w:val="KeinLeerraum"/>
        <w:ind w:left="708" w:right="5357"/>
        <w:rPr>
          <w:i/>
          <w:noProof/>
          <w:lang w:val="la-Latn"/>
        </w:rPr>
      </w:pPr>
      <w:r w:rsidRPr="00C656F2">
        <w:rPr>
          <w:i/>
          <w:noProof/>
          <w:lang w:val="la-Latn"/>
        </w:rPr>
        <w:t xml:space="preserve">2. </w:t>
      </w:r>
      <w:r w:rsidR="00E77941" w:rsidRPr="00C656F2">
        <w:rPr>
          <w:i/>
          <w:noProof/>
        </w:rPr>
        <w:t>Beschränkung auf</w:t>
      </w:r>
      <w:r w:rsidRPr="00C656F2">
        <w:rPr>
          <w:i/>
          <w:noProof/>
          <w:lang w:val="la-Latn"/>
        </w:rPr>
        <w:t xml:space="preserve"> </w:t>
      </w:r>
      <w:r w:rsidR="00E77941" w:rsidRPr="00C656F2">
        <w:rPr>
          <w:i/>
          <w:noProof/>
        </w:rPr>
        <w:t>zentrale</w:t>
      </w:r>
      <w:r w:rsidRPr="00C656F2">
        <w:rPr>
          <w:i/>
          <w:noProof/>
          <w:lang w:val="la-Latn"/>
        </w:rPr>
        <w:t xml:space="preserve"> Inhalte</w:t>
      </w:r>
    </w:p>
    <w:p w14:paraId="1D9E90AB" w14:textId="500DCD6F" w:rsidR="00481060" w:rsidRPr="00C656F2" w:rsidRDefault="00481060" w:rsidP="003271BD">
      <w:pPr>
        <w:pStyle w:val="KeinLeerraum"/>
        <w:ind w:left="708" w:right="5357"/>
        <w:rPr>
          <w:i/>
          <w:noProof/>
          <w:lang w:val="la-Latn"/>
        </w:rPr>
      </w:pPr>
      <w:r w:rsidRPr="00C656F2">
        <w:rPr>
          <w:i/>
          <w:noProof/>
          <w:lang w:eastAsia="de-DE"/>
        </w:rPr>
        <mc:AlternateContent>
          <mc:Choice Requires="wps">
            <w:drawing>
              <wp:anchor distT="0" distB="0" distL="114300" distR="114300" simplePos="0" relativeHeight="251679744" behindDoc="1" locked="0" layoutInCell="1" allowOverlap="1" wp14:anchorId="3AE2A363" wp14:editId="7A941669">
                <wp:simplePos x="0" y="0"/>
                <wp:positionH relativeFrom="column">
                  <wp:posOffset>6410119</wp:posOffset>
                </wp:positionH>
                <wp:positionV relativeFrom="paragraph">
                  <wp:posOffset>181327</wp:posOffset>
                </wp:positionV>
                <wp:extent cx="1538660" cy="635"/>
                <wp:effectExtent l="0" t="0" r="4445" b="4445"/>
                <wp:wrapNone/>
                <wp:docPr id="38" name="Textfeld 38"/>
                <wp:cNvGraphicFramePr/>
                <a:graphic xmlns:a="http://schemas.openxmlformats.org/drawingml/2006/main">
                  <a:graphicData uri="http://schemas.microsoft.com/office/word/2010/wordprocessingShape">
                    <wps:wsp>
                      <wps:cNvSpPr txBox="1"/>
                      <wps:spPr>
                        <a:xfrm>
                          <a:off x="0" y="0"/>
                          <a:ext cx="1538660" cy="635"/>
                        </a:xfrm>
                        <a:prstGeom prst="rect">
                          <a:avLst/>
                        </a:prstGeom>
                        <a:solidFill>
                          <a:prstClr val="white"/>
                        </a:solidFill>
                        <a:ln>
                          <a:noFill/>
                        </a:ln>
                      </wps:spPr>
                      <wps:txbx>
                        <w:txbxContent>
                          <w:p w14:paraId="7744F45A" w14:textId="77777777" w:rsidR="00AC1A9A" w:rsidRPr="00C7665F" w:rsidRDefault="00AC1A9A" w:rsidP="00481060">
                            <w:pPr>
                              <w:pStyle w:val="Beschriftung"/>
                              <w:rPr>
                                <w:sz w:val="20"/>
                              </w:rPr>
                            </w:pPr>
                            <w:r>
                              <w:t>LVR- Rheinische Geschichte – Karl der Große. Fränkischer Herrscher und römischer Kaiser (748-814) von Matthias Becher (Zugriff zuletzt geprüft: 11.06.2021)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38" o:spid="_x0000_s1033" type="#_x0000_t202" style="position:absolute;left:0;text-align:left;margin-left:504.75pt;margin-top:14.3pt;width:121.15pt;height:.05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" stroked="f">
                <v:textbox style="mso-fit-shape-to-text:t" inset="0,0,0,0">
                  <w:txbxContent>
                    <w:p w14:paraId="7744F45A" w14:textId="77777777" w:rsidR="00AC1A9A" w:rsidRPr="00C7665F" w:rsidRDefault="00AC1A9A" w:rsidP="00481060">
                      <w:pPr>
                        <w:pStyle w:val="Beschriftung"/>
                        <w:rPr>
                          <w:sz w:val="20"/>
                        </w:rPr>
                      </w:pPr>
                      <w:r>
                        <w:t>LVR- Rheinische Geschichte – Karl der Große. Fränkischer Herrscher und römischer Kaiser (748-814) von Matthias Becher (Zugriff zuletzt geprüft: 11.06.2021)</w:t>
                      </w:r>
                    </w:p>
                  </w:txbxContent>
                </v:textbox>
              </v:shape>
            </w:pict>
          </mc:Fallback>
        </mc:AlternateContent>
      </w:r>
      <w:r w:rsidRPr="00C656F2">
        <w:rPr>
          <w:i/>
          <w:noProof/>
          <w:lang w:eastAsia="de-DE"/>
        </w:rPr>
        <w:drawing>
          <wp:anchor distT="0" distB="0" distL="114300" distR="114300" simplePos="0" relativeHeight="251675648" behindDoc="1" locked="0" layoutInCell="1" allowOverlap="1" wp14:anchorId="3D65E886" wp14:editId="09962C08">
            <wp:simplePos x="0" y="0"/>
            <wp:positionH relativeFrom="column">
              <wp:posOffset>7947968</wp:posOffset>
            </wp:positionH>
            <wp:positionV relativeFrom="paragraph">
              <wp:posOffset>117398</wp:posOffset>
            </wp:positionV>
            <wp:extent cx="1088823" cy="1088823"/>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8823" cy="10888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56F2">
        <w:rPr>
          <w:i/>
          <w:noProof/>
          <w:lang w:val="la-Latn"/>
        </w:rPr>
        <w:t>3. Kreative und abwechslungsreiche Gestaltung (Ideen: Gestaltung als Lernpodcast für Mitschüler, die sich kurz und knapp informieren wollen, Unterlegung mit Musik, Abwechslung von Sprechern, Einbinden von Zitaten, etc.)</w:t>
      </w:r>
    </w:p>
    <w:p w14:paraId="6720B3EE" w14:textId="1A30FABF" w:rsidR="00481060" w:rsidRPr="00C656F2" w:rsidRDefault="00481060" w:rsidP="003271BD">
      <w:pPr>
        <w:pStyle w:val="KeinLeerraum"/>
        <w:ind w:left="708" w:right="5357"/>
        <w:rPr>
          <w:i/>
          <w:noProof/>
          <w:lang w:val="la-Latn"/>
        </w:rPr>
      </w:pPr>
      <w:r w:rsidRPr="00C656F2">
        <w:rPr>
          <w:i/>
          <w:noProof/>
          <w:lang w:val="la-Latn"/>
        </w:rPr>
        <w:t>Eine Basis an vertrauenswürdigem Material im Internet findet ihr hinter den QR-</w:t>
      </w:r>
    </w:p>
    <w:p w14:paraId="6CA39A0F" w14:textId="70451053" w:rsidR="00481060" w:rsidRPr="00C656F2" w:rsidRDefault="00481060" w:rsidP="003271BD">
      <w:pPr>
        <w:pStyle w:val="KeinLeerraum"/>
        <w:ind w:left="708" w:right="5357"/>
        <w:rPr>
          <w:i/>
          <w:noProof/>
          <w:lang w:val="la-Latn"/>
        </w:rPr>
      </w:pPr>
      <w:r w:rsidRPr="00C656F2">
        <w:rPr>
          <w:i/>
          <w:noProof/>
          <w:lang w:val="la-Latn"/>
        </w:rPr>
        <w:t>Codes hinterlegt.</w:t>
      </w:r>
    </w:p>
    <w:p w14:paraId="0668E7D3" w14:textId="03D8662B" w:rsidR="00481060" w:rsidRDefault="00481060">
      <w:pPr>
        <w:rPr>
          <w:rFonts w:asciiTheme="minorHAnsi" w:hAnsiTheme="minorHAnsi"/>
          <w:noProof/>
          <w:sz w:val="22"/>
          <w:lang w:val="la-Latn"/>
        </w:rPr>
      </w:pPr>
    </w:p>
    <w:p w14:paraId="463911CB" w14:textId="77777777" w:rsidR="00D14540" w:rsidRPr="00C656F2" w:rsidRDefault="00D14540">
      <w:pPr>
        <w:rPr>
          <w:rFonts w:asciiTheme="minorHAnsi" w:hAnsiTheme="minorHAnsi"/>
          <w:noProof/>
          <w:sz w:val="22"/>
          <w:lang w:val="la-Latn"/>
        </w:rPr>
      </w:pPr>
    </w:p>
    <w:tbl>
      <w:tblPr>
        <w:tblStyle w:val="Tabellenraster"/>
        <w:tblpPr w:leftFromText="141" w:rightFromText="141" w:vertAnchor="text" w:horzAnchor="margin" w:tblpX="-142" w:tblpY="113"/>
        <w:tblW w:w="14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5103"/>
        <w:gridCol w:w="3261"/>
      </w:tblGrid>
      <w:tr w:rsidR="000D5DB8" w:rsidRPr="00C656F2" w14:paraId="73EEDE27" w14:textId="77777777" w:rsidTr="001B37BE">
        <w:tc>
          <w:tcPr>
            <w:tcW w:w="11624" w:type="dxa"/>
            <w:gridSpan w:val="2"/>
          </w:tcPr>
          <w:p w14:paraId="49D9214C" w14:textId="496B03CA" w:rsidR="000D5DB8" w:rsidRPr="00C656F2" w:rsidRDefault="00481060" w:rsidP="009E3566">
            <w:pPr>
              <w:pStyle w:val="berschrift2"/>
              <w:outlineLvl w:val="1"/>
              <w:rPr>
                <w:noProof/>
                <w:lang w:val="la-Latn"/>
              </w:rPr>
            </w:pPr>
            <w:bookmarkStart w:id="3" w:name="_Toc76483462"/>
            <w:bookmarkStart w:id="4" w:name="_Toc81744941"/>
            <w:r w:rsidRPr="00C656F2">
              <w:rPr>
                <w:noProof/>
                <w:lang w:val="la-Latn"/>
              </w:rPr>
              <w:t>Karl übernimmt die Gesamtherrschaft im Frankenreich: Einhards „Vorschau“ auf sein Werk (Einhard, Vita Karoli</w:t>
            </w:r>
            <w:r w:rsidR="0045647A">
              <w:rPr>
                <w:noProof/>
              </w:rPr>
              <w:t>, c.</w:t>
            </w:r>
            <w:r w:rsidRPr="00C656F2">
              <w:rPr>
                <w:noProof/>
                <w:lang w:val="la-Latn"/>
              </w:rPr>
              <w:t xml:space="preserve"> 3f.)</w:t>
            </w:r>
            <w:bookmarkEnd w:id="3"/>
            <w:bookmarkEnd w:id="4"/>
          </w:p>
        </w:tc>
        <w:tc>
          <w:tcPr>
            <w:tcW w:w="3261" w:type="dxa"/>
          </w:tcPr>
          <w:p w14:paraId="29DF3B33" w14:textId="77777777" w:rsidR="000D5DB8" w:rsidRPr="00C656F2" w:rsidRDefault="000D5DB8" w:rsidP="006E1135">
            <w:pPr>
              <w:pStyle w:val="KeinLeerraum"/>
              <w:rPr>
                <w:b/>
                <w:noProof/>
                <w:sz w:val="24"/>
                <w:szCs w:val="24"/>
                <w:lang w:val="la-Latn"/>
              </w:rPr>
            </w:pPr>
          </w:p>
        </w:tc>
      </w:tr>
      <w:tr w:rsidR="006E1135" w:rsidRPr="00C656F2" w14:paraId="3F608C6D" w14:textId="77777777" w:rsidTr="001B37BE">
        <w:tc>
          <w:tcPr>
            <w:tcW w:w="11624" w:type="dxa"/>
            <w:gridSpan w:val="2"/>
          </w:tcPr>
          <w:p w14:paraId="2DCD7B13" w14:textId="2FCF20F4" w:rsidR="00343B87" w:rsidRPr="00C656F2" w:rsidRDefault="00481060" w:rsidP="00481060">
            <w:pPr>
              <w:pStyle w:val="KeinLeerraum"/>
              <w:jc w:val="both"/>
              <w:rPr>
                <w:rFonts w:cs="Times New Roman"/>
                <w:i/>
                <w:noProof/>
                <w:sz w:val="24"/>
                <w:szCs w:val="24"/>
                <w:lang w:val="la-Latn"/>
              </w:rPr>
            </w:pPr>
            <w:r w:rsidRPr="00C656F2">
              <w:rPr>
                <w:rFonts w:cs="Times New Roman"/>
                <w:i/>
                <w:noProof/>
                <w:sz w:val="24"/>
                <w:szCs w:val="24"/>
                <w:lang w:val="la-Latn"/>
              </w:rPr>
              <w:t>Einhard hat</w:t>
            </w:r>
            <w:r w:rsidR="00E77941" w:rsidRPr="00C656F2">
              <w:rPr>
                <w:rFonts w:cs="Times New Roman"/>
                <w:i/>
                <w:noProof/>
                <w:sz w:val="24"/>
                <w:szCs w:val="24"/>
              </w:rPr>
              <w:t xml:space="preserve"> bereits</w:t>
            </w:r>
            <w:r w:rsidRPr="00C656F2">
              <w:rPr>
                <w:rFonts w:cs="Times New Roman"/>
                <w:i/>
                <w:noProof/>
                <w:sz w:val="24"/>
                <w:szCs w:val="24"/>
                <w:lang w:val="la-Latn"/>
              </w:rPr>
              <w:t xml:space="preserve"> über den Aufstieg der Karolinger unter Karls Großvater Karl Martell und dessen Sohn Pippin, Karls Vater, geschrieben, der seit 751 König der Franken war. Pippin hatte sich im Jahr 754 zusammen mit seinen Söhnen Karl und Karlmann nochmals von Papst Stephan II. (Papst zwischen 752 und 757) zum König salben lassen. Nach Pippins Tod wurde das Reich unter Karl und Karlmann aufgeteilt, wobei es immer wieder zu Konflikten zwischen den Brüdern kam. Anfang Dezember 771 </w:t>
            </w:r>
            <w:r w:rsidR="00424321" w:rsidRPr="00C656F2">
              <w:rPr>
                <w:rFonts w:cs="Times New Roman"/>
                <w:i/>
                <w:noProof/>
                <w:sz w:val="24"/>
                <w:szCs w:val="24"/>
              </w:rPr>
              <w:t>änderte sich die Lage</w:t>
            </w:r>
            <w:r w:rsidR="007707C3" w:rsidRPr="00C656F2">
              <w:rPr>
                <w:rFonts w:cs="Times New Roman"/>
                <w:i/>
                <w:noProof/>
                <w:sz w:val="24"/>
                <w:szCs w:val="24"/>
              </w:rPr>
              <w:t xml:space="preserve"> für Karl</w:t>
            </w:r>
            <w:r w:rsidRPr="00C656F2">
              <w:rPr>
                <w:rFonts w:cs="Times New Roman"/>
                <w:i/>
                <w:noProof/>
                <w:sz w:val="24"/>
                <w:szCs w:val="24"/>
                <w:lang w:val="la-Latn"/>
              </w:rPr>
              <w:t>…</w:t>
            </w:r>
          </w:p>
        </w:tc>
        <w:tc>
          <w:tcPr>
            <w:tcW w:w="3261" w:type="dxa"/>
          </w:tcPr>
          <w:p w14:paraId="3EF759F3" w14:textId="77777777" w:rsidR="00312274" w:rsidRPr="00C656F2" w:rsidRDefault="00312274" w:rsidP="006E1135">
            <w:pPr>
              <w:pStyle w:val="KeinLeerraum"/>
              <w:rPr>
                <w:b/>
                <w:noProof/>
                <w:sz w:val="24"/>
                <w:szCs w:val="24"/>
                <w:lang w:val="la-Latn"/>
              </w:rPr>
            </w:pPr>
          </w:p>
          <w:p w14:paraId="32429525" w14:textId="77777777" w:rsidR="00554EF3" w:rsidRPr="00C656F2" w:rsidRDefault="00554EF3" w:rsidP="006E1135">
            <w:pPr>
              <w:pStyle w:val="KeinLeerraum"/>
              <w:rPr>
                <w:b/>
                <w:noProof/>
                <w:sz w:val="24"/>
                <w:szCs w:val="24"/>
                <w:lang w:val="la-Latn"/>
              </w:rPr>
            </w:pPr>
          </w:p>
        </w:tc>
      </w:tr>
      <w:tr w:rsidR="00481060" w:rsidRPr="00C656F2" w14:paraId="6CA76B54" w14:textId="77777777" w:rsidTr="001B37BE">
        <w:tc>
          <w:tcPr>
            <w:tcW w:w="6521" w:type="dxa"/>
          </w:tcPr>
          <w:p w14:paraId="6E7410AA" w14:textId="76B9FA78" w:rsidR="00481060" w:rsidRPr="00C656F2" w:rsidRDefault="00481060" w:rsidP="00481060">
            <w:pPr>
              <w:pStyle w:val="Grammatik"/>
              <w:framePr w:hSpace="0" w:wrap="auto" w:vAnchor="margin" w:hAnchor="text" w:xAlign="left" w:yAlign="inline"/>
              <w:spacing w:line="360" w:lineRule="auto"/>
              <w:jc w:val="both"/>
              <w:rPr>
                <w:i w:val="0"/>
                <w:iCs/>
                <w:noProof/>
                <w:sz w:val="17"/>
                <w:szCs w:val="17"/>
                <w:lang w:val="la-Latn"/>
              </w:rPr>
            </w:pPr>
            <w:r w:rsidRPr="00C656F2">
              <w:rPr>
                <w:i w:val="0"/>
                <w:iCs/>
                <w:noProof/>
                <w:sz w:val="17"/>
                <w:szCs w:val="17"/>
                <w:lang w:val="la-Latn"/>
              </w:rPr>
              <w:t>3. Pippinus autem per auctoritatem Romani pontificis ex praefecto palatii rex constitutus, cum per annos XV aut eo amplius Francis solus imperaret, finito Aquitanico bello, quod contra Waifarium ducem Aquitaniae ab eo susceptum per continuos novem annos gerebatur, apud Parisios morbo aquae intercutis diem obiit, superst</w:t>
            </w:r>
            <w:r w:rsidR="0007516B" w:rsidRPr="00C656F2">
              <w:rPr>
                <w:i w:val="0"/>
                <w:iCs/>
                <w:noProof/>
                <w:sz w:val="17"/>
                <w:szCs w:val="17"/>
              </w:rPr>
              <w:t>it</w:t>
            </w:r>
            <w:r w:rsidRPr="00C656F2">
              <w:rPr>
                <w:i w:val="0"/>
                <w:iCs/>
                <w:noProof/>
                <w:sz w:val="17"/>
                <w:szCs w:val="17"/>
                <w:lang w:val="la-Latn"/>
              </w:rPr>
              <w:t xml:space="preserve">ibus liberis Karlo et Karlomanno, ad quos successio regni divino nutu pervernerat. Franci siquidem facto sollemniter generali conventu ambos sibi reges constituunt, ea conditione praemissa, ut totum regni corpus ex aequo partirentur, et Karolus eam partem, quam pater eorum Pippinus tenuerat, Karlomannus vero eam, cui patruus eorum Karlomannus praeerat, regendi gratia susciperet. Susceptae sunt utrimque conditiones, et pars regni divisi iuxta modum sibi propositum ab utroque recepta est. Mansitque ista, quamvis cum summa difficultate, concordia, multis ex parte Karlomanni societatem separare molientibus, adeo ut quidam eos etiam bello committere sint meditati. Sed in hoc plus suspecti quam periculi fuisse ipse rerum exitus adprobavit, cum defuncto Karlomanno uxor eius et filii cum quibusdam, qui ex optimatum eius numero primores erant, Italiam </w:t>
            </w:r>
            <w:r w:rsidRPr="00C656F2">
              <w:rPr>
                <w:i w:val="0"/>
                <w:iCs/>
                <w:noProof/>
                <w:sz w:val="17"/>
                <w:szCs w:val="17"/>
                <w:lang w:val="la-Latn"/>
              </w:rPr>
              <w:lastRenderedPageBreak/>
              <w:t>fuga petiit et nullis existentibus causis, spreto mariti fratre, sub Desiderii regis Langobardorum patrocinium se cum liberis suis contulit.</w:t>
            </w:r>
          </w:p>
          <w:p w14:paraId="75B038A6" w14:textId="77777777" w:rsidR="00481060" w:rsidRPr="00C656F2" w:rsidRDefault="00481060" w:rsidP="00163425">
            <w:pPr>
              <w:pStyle w:val="Grammatik"/>
              <w:framePr w:hSpace="0" w:wrap="auto" w:vAnchor="margin" w:hAnchor="text" w:xAlign="left" w:yAlign="inline"/>
              <w:suppressLineNumbers/>
              <w:spacing w:line="480" w:lineRule="auto"/>
              <w:jc w:val="both"/>
              <w:rPr>
                <w:i w:val="0"/>
                <w:iCs/>
                <w:noProof/>
                <w:sz w:val="20"/>
                <w:szCs w:val="24"/>
                <w:lang w:val="la-Latn"/>
              </w:rPr>
            </w:pPr>
            <w:r w:rsidRPr="00C656F2">
              <w:rPr>
                <w:i w:val="0"/>
                <w:iCs/>
                <w:noProof/>
                <w:sz w:val="20"/>
                <w:szCs w:val="24"/>
                <w:lang w:val="la-Latn"/>
              </w:rPr>
              <w:t xml:space="preserve">Et Karlomannus quidem post </w:t>
            </w:r>
            <w:r w:rsidRPr="00C656F2">
              <w:rPr>
                <w:i w:val="0"/>
                <w:iCs/>
                <w:noProof/>
                <w:sz w:val="20"/>
                <w:szCs w:val="24"/>
                <w:u w:val="double"/>
                <w:lang w:val="la-Latn"/>
              </w:rPr>
              <w:t>administratum</w:t>
            </w:r>
            <w:r w:rsidRPr="00C656F2">
              <w:rPr>
                <w:i w:val="0"/>
                <w:iCs/>
                <w:noProof/>
                <w:sz w:val="20"/>
                <w:szCs w:val="24"/>
                <w:lang w:val="la-Latn"/>
              </w:rPr>
              <w:t xml:space="preserve"> communiter </w:t>
            </w:r>
            <w:r w:rsidRPr="00C656F2">
              <w:rPr>
                <w:b/>
                <w:i w:val="0"/>
                <w:iCs/>
                <w:noProof/>
                <w:sz w:val="20"/>
                <w:szCs w:val="24"/>
                <w:lang w:val="la-Latn"/>
              </w:rPr>
              <w:t>biennio</w:t>
            </w:r>
            <w:r w:rsidRPr="00C656F2">
              <w:rPr>
                <w:i w:val="0"/>
                <w:iCs/>
                <w:noProof/>
                <w:sz w:val="20"/>
                <w:szCs w:val="24"/>
                <w:lang w:val="la-Latn"/>
              </w:rPr>
              <w:t xml:space="preserve"> regnum </w:t>
            </w:r>
            <w:r w:rsidRPr="00C656F2">
              <w:rPr>
                <w:i w:val="0"/>
                <w:iCs/>
                <w:noProof/>
                <w:sz w:val="20"/>
                <w:szCs w:val="24"/>
                <w:u w:val="double"/>
                <w:lang w:val="la-Latn"/>
              </w:rPr>
              <w:t>morbo</w:t>
            </w:r>
            <w:r w:rsidRPr="00C656F2">
              <w:rPr>
                <w:i w:val="0"/>
                <w:iCs/>
                <w:noProof/>
                <w:sz w:val="20"/>
                <w:szCs w:val="24"/>
                <w:lang w:val="la-Latn"/>
              </w:rPr>
              <w:t xml:space="preserve"> </w:t>
            </w:r>
            <w:r w:rsidRPr="00C656F2">
              <w:rPr>
                <w:i w:val="0"/>
                <w:iCs/>
                <w:noProof/>
                <w:sz w:val="20"/>
                <w:szCs w:val="24"/>
                <w:u w:val="double"/>
                <w:lang w:val="la-Latn"/>
              </w:rPr>
              <w:t>decessit</w:t>
            </w:r>
            <w:r w:rsidRPr="00C656F2">
              <w:rPr>
                <w:i w:val="0"/>
                <w:iCs/>
                <w:noProof/>
                <w:sz w:val="20"/>
                <w:szCs w:val="24"/>
                <w:lang w:val="la-Latn"/>
              </w:rPr>
              <w:t xml:space="preserve">. Karolus autem fratre </w:t>
            </w:r>
            <w:r w:rsidRPr="00C656F2">
              <w:rPr>
                <w:i w:val="0"/>
                <w:iCs/>
                <w:noProof/>
                <w:sz w:val="20"/>
                <w:szCs w:val="24"/>
                <w:u w:val="double"/>
                <w:lang w:val="la-Latn"/>
              </w:rPr>
              <w:t>defuncto</w:t>
            </w:r>
            <w:r w:rsidRPr="00C656F2">
              <w:rPr>
                <w:i w:val="0"/>
                <w:iCs/>
                <w:noProof/>
                <w:sz w:val="20"/>
                <w:szCs w:val="24"/>
                <w:lang w:val="la-Latn"/>
              </w:rPr>
              <w:t xml:space="preserve"> consensu</w:t>
            </w:r>
            <w:r w:rsidRPr="00C656F2">
              <w:rPr>
                <w:i w:val="0"/>
                <w:iCs/>
                <w:noProof/>
                <w:sz w:val="20"/>
                <w:szCs w:val="24"/>
                <w:vertAlign w:val="superscript"/>
                <w:lang w:val="la-Latn"/>
              </w:rPr>
              <w:t>!</w:t>
            </w:r>
            <w:r w:rsidRPr="00C656F2">
              <w:rPr>
                <w:i w:val="0"/>
                <w:iCs/>
                <w:noProof/>
                <w:sz w:val="20"/>
                <w:szCs w:val="24"/>
                <w:lang w:val="la-Latn"/>
              </w:rPr>
              <w:t xml:space="preserve"> omnium Francorum</w:t>
            </w:r>
            <w:r w:rsidRPr="00C656F2">
              <w:rPr>
                <w:i w:val="0"/>
                <w:iCs/>
                <w:noProof/>
                <w:sz w:val="20"/>
                <w:szCs w:val="24"/>
                <w:vertAlign w:val="superscript"/>
                <w:lang w:val="la-Latn"/>
              </w:rPr>
              <w:t>!</w:t>
            </w:r>
            <w:r w:rsidRPr="00C656F2">
              <w:rPr>
                <w:i w:val="0"/>
                <w:iCs/>
                <w:noProof/>
                <w:sz w:val="20"/>
                <w:szCs w:val="24"/>
                <w:lang w:val="la-Latn"/>
              </w:rPr>
              <w:t xml:space="preserve"> </w:t>
            </w:r>
            <w:r w:rsidRPr="00C656F2">
              <w:rPr>
                <w:b/>
                <w:i w:val="0"/>
                <w:iCs/>
                <w:noProof/>
                <w:sz w:val="20"/>
                <w:szCs w:val="24"/>
                <w:lang w:val="la-Latn"/>
              </w:rPr>
              <w:t>rex</w:t>
            </w:r>
            <w:r w:rsidRPr="00C656F2">
              <w:rPr>
                <w:i w:val="0"/>
                <w:iCs/>
                <w:noProof/>
                <w:sz w:val="20"/>
                <w:szCs w:val="24"/>
                <w:lang w:val="la-Latn"/>
              </w:rPr>
              <w:t xml:space="preserve"> </w:t>
            </w:r>
            <w:r w:rsidRPr="00C656F2">
              <w:rPr>
                <w:b/>
                <w:i w:val="0"/>
                <w:iCs/>
                <w:noProof/>
                <w:sz w:val="20"/>
                <w:szCs w:val="24"/>
                <w:lang w:val="la-Latn"/>
              </w:rPr>
              <w:t>constituitur</w:t>
            </w:r>
            <w:r w:rsidRPr="00C656F2">
              <w:rPr>
                <w:i w:val="0"/>
                <w:iCs/>
                <w:noProof/>
                <w:sz w:val="20"/>
                <w:szCs w:val="24"/>
                <w:lang w:val="la-Latn"/>
              </w:rPr>
              <w:t>.</w:t>
            </w:r>
          </w:p>
          <w:p w14:paraId="32A96B8F" w14:textId="0D3A1A46" w:rsidR="00481060" w:rsidRPr="00C656F2" w:rsidRDefault="00481060" w:rsidP="00163425">
            <w:pPr>
              <w:pStyle w:val="Grammatik"/>
              <w:framePr w:hSpace="0" w:wrap="auto" w:vAnchor="margin" w:hAnchor="text" w:xAlign="left" w:yAlign="inline"/>
              <w:suppressLineNumbers/>
              <w:spacing w:line="480" w:lineRule="auto"/>
              <w:jc w:val="both"/>
              <w:rPr>
                <w:i w:val="0"/>
                <w:iCs/>
                <w:noProof/>
                <w:sz w:val="20"/>
                <w:szCs w:val="24"/>
                <w:lang w:val="la-Latn"/>
              </w:rPr>
            </w:pPr>
            <w:r w:rsidRPr="00C656F2">
              <w:rPr>
                <w:i w:val="0"/>
                <w:iCs/>
                <w:noProof/>
                <w:sz w:val="20"/>
                <w:szCs w:val="24"/>
                <w:lang w:val="la-Latn"/>
              </w:rPr>
              <w:t xml:space="preserve">4. De cuius </w:t>
            </w:r>
            <w:r w:rsidRPr="00C656F2">
              <w:rPr>
                <w:b/>
                <w:i w:val="0"/>
                <w:iCs/>
                <w:noProof/>
                <w:sz w:val="20"/>
                <w:szCs w:val="24"/>
                <w:lang w:val="la-Latn"/>
              </w:rPr>
              <w:t>nativitate</w:t>
            </w:r>
            <w:r w:rsidRPr="00C656F2">
              <w:rPr>
                <w:i w:val="0"/>
                <w:iCs/>
                <w:noProof/>
                <w:sz w:val="20"/>
                <w:szCs w:val="24"/>
                <w:lang w:val="la-Latn"/>
              </w:rPr>
              <w:t xml:space="preserve"> atque </w:t>
            </w:r>
            <w:r w:rsidRPr="00C656F2">
              <w:rPr>
                <w:b/>
                <w:i w:val="0"/>
                <w:iCs/>
                <w:noProof/>
                <w:sz w:val="20"/>
                <w:szCs w:val="24"/>
                <w:lang w:val="la-Latn"/>
              </w:rPr>
              <w:t>infantia</w:t>
            </w:r>
            <w:r w:rsidRPr="00C656F2">
              <w:rPr>
                <w:i w:val="0"/>
                <w:iCs/>
                <w:noProof/>
                <w:sz w:val="20"/>
                <w:szCs w:val="24"/>
                <w:lang w:val="la-Latn"/>
              </w:rPr>
              <w:t xml:space="preserve"> vel etiam pueritia quia neque scriptis </w:t>
            </w:r>
            <w:r w:rsidRPr="00C656F2">
              <w:rPr>
                <w:b/>
                <w:i w:val="0"/>
                <w:iCs/>
                <w:noProof/>
                <w:sz w:val="20"/>
                <w:szCs w:val="24"/>
                <w:lang w:val="la-Latn"/>
              </w:rPr>
              <w:t>usquam</w:t>
            </w:r>
            <w:r w:rsidRPr="00C656F2">
              <w:rPr>
                <w:i w:val="0"/>
                <w:iCs/>
                <w:noProof/>
                <w:sz w:val="20"/>
                <w:szCs w:val="24"/>
                <w:lang w:val="la-Latn"/>
              </w:rPr>
              <w:t xml:space="preserve"> aliquid declaratum est neque </w:t>
            </w:r>
            <w:r w:rsidRPr="00C656F2">
              <w:rPr>
                <w:b/>
                <w:i w:val="0"/>
                <w:iCs/>
                <w:noProof/>
                <w:sz w:val="20"/>
                <w:szCs w:val="24"/>
                <w:lang w:val="la-Latn"/>
              </w:rPr>
              <w:t>quisquam</w:t>
            </w:r>
            <w:r w:rsidRPr="00C656F2">
              <w:rPr>
                <w:i w:val="0"/>
                <w:iCs/>
                <w:noProof/>
                <w:sz w:val="20"/>
                <w:szCs w:val="24"/>
                <w:lang w:val="la-Latn"/>
              </w:rPr>
              <w:t xml:space="preserve"> modo </w:t>
            </w:r>
            <w:r w:rsidRPr="00C656F2">
              <w:rPr>
                <w:b/>
                <w:i w:val="0"/>
                <w:iCs/>
                <w:noProof/>
                <w:sz w:val="20"/>
                <w:szCs w:val="24"/>
                <w:lang w:val="la-Latn"/>
              </w:rPr>
              <w:t>superesse</w:t>
            </w:r>
            <w:r w:rsidRPr="00C656F2">
              <w:rPr>
                <w:i w:val="0"/>
                <w:iCs/>
                <w:noProof/>
                <w:sz w:val="20"/>
                <w:szCs w:val="24"/>
                <w:lang w:val="la-Latn"/>
              </w:rPr>
              <w:t xml:space="preserve"> </w:t>
            </w:r>
            <w:r w:rsidRPr="00C656F2">
              <w:rPr>
                <w:b/>
                <w:i w:val="0"/>
                <w:iCs/>
                <w:noProof/>
                <w:sz w:val="20"/>
                <w:szCs w:val="24"/>
                <w:lang w:val="la-Latn"/>
              </w:rPr>
              <w:t>invenitur</w:t>
            </w:r>
            <w:r w:rsidRPr="00C656F2">
              <w:rPr>
                <w:i w:val="0"/>
                <w:iCs/>
                <w:noProof/>
                <w:sz w:val="20"/>
                <w:szCs w:val="24"/>
                <w:lang w:val="la-Latn"/>
              </w:rPr>
              <w:t>, qui horum se dicat habere notitiam</w:t>
            </w:r>
            <w:r w:rsidR="00F85CE2" w:rsidRPr="00C656F2">
              <w:rPr>
                <w:i w:val="0"/>
                <w:iCs/>
                <w:noProof/>
                <w:sz w:val="20"/>
                <w:szCs w:val="24"/>
                <w:vertAlign w:val="superscript"/>
              </w:rPr>
              <w:t>!</w:t>
            </w:r>
            <w:r w:rsidRPr="00C656F2">
              <w:rPr>
                <w:i w:val="0"/>
                <w:iCs/>
                <w:noProof/>
                <w:sz w:val="20"/>
                <w:szCs w:val="24"/>
                <w:lang w:val="la-Latn"/>
              </w:rPr>
              <w:t xml:space="preserve">, scribere </w:t>
            </w:r>
            <w:r w:rsidRPr="00C656F2">
              <w:rPr>
                <w:b/>
                <w:i w:val="0"/>
                <w:iCs/>
                <w:noProof/>
                <w:sz w:val="20"/>
                <w:szCs w:val="24"/>
                <w:lang w:val="la-Latn"/>
              </w:rPr>
              <w:t>ineptum</w:t>
            </w:r>
            <w:r w:rsidRPr="00C656F2">
              <w:rPr>
                <w:i w:val="0"/>
                <w:iCs/>
                <w:noProof/>
                <w:sz w:val="20"/>
                <w:szCs w:val="24"/>
                <w:lang w:val="la-Latn"/>
              </w:rPr>
              <w:t xml:space="preserve"> iudicans ad actus et mores ceterasque vitae illius partes </w:t>
            </w:r>
            <w:r w:rsidRPr="00C656F2">
              <w:rPr>
                <w:b/>
                <w:i w:val="0"/>
                <w:iCs/>
                <w:noProof/>
                <w:sz w:val="20"/>
                <w:szCs w:val="24"/>
                <w:lang w:val="la-Latn"/>
              </w:rPr>
              <w:t>explicandas</w:t>
            </w:r>
            <w:r w:rsidRPr="00C656F2">
              <w:rPr>
                <w:i w:val="0"/>
                <w:iCs/>
                <w:noProof/>
                <w:sz w:val="20"/>
                <w:szCs w:val="24"/>
                <w:lang w:val="la-Latn"/>
              </w:rPr>
              <w:t xml:space="preserve"> ac </w:t>
            </w:r>
            <w:r w:rsidRPr="00C656F2">
              <w:rPr>
                <w:b/>
                <w:i w:val="0"/>
                <w:iCs/>
                <w:noProof/>
                <w:sz w:val="20"/>
                <w:szCs w:val="24"/>
                <w:lang w:val="la-Latn"/>
              </w:rPr>
              <w:t>demonstrandas</w:t>
            </w:r>
            <w:r w:rsidRPr="00C656F2">
              <w:rPr>
                <w:i w:val="0"/>
                <w:iCs/>
                <w:noProof/>
                <w:sz w:val="20"/>
                <w:szCs w:val="24"/>
                <w:lang w:val="la-Latn"/>
              </w:rPr>
              <w:t xml:space="preserve"> omissis incognitis transire disposui. Ita tamen, ut, primo res gestas – et </w:t>
            </w:r>
            <w:r w:rsidRPr="00C656F2">
              <w:rPr>
                <w:b/>
                <w:i w:val="0"/>
                <w:iCs/>
                <w:noProof/>
                <w:sz w:val="20"/>
                <w:szCs w:val="24"/>
                <w:lang w:val="la-Latn"/>
              </w:rPr>
              <w:t>domi et foris</w:t>
            </w:r>
            <w:r w:rsidRPr="00C656F2">
              <w:rPr>
                <w:i w:val="0"/>
                <w:iCs/>
                <w:noProof/>
                <w:sz w:val="20"/>
                <w:szCs w:val="24"/>
                <w:lang w:val="la-Latn"/>
              </w:rPr>
              <w:t xml:space="preserve"> –, deinde mores et studia eius, tum de regni administratione</w:t>
            </w:r>
            <w:r w:rsidRPr="00C656F2">
              <w:rPr>
                <w:i w:val="0"/>
                <w:iCs/>
                <w:noProof/>
                <w:sz w:val="20"/>
                <w:szCs w:val="24"/>
                <w:vertAlign w:val="superscript"/>
                <w:lang w:val="la-Latn"/>
              </w:rPr>
              <w:t>!</w:t>
            </w:r>
            <w:r w:rsidRPr="00C656F2">
              <w:rPr>
                <w:i w:val="0"/>
                <w:iCs/>
                <w:noProof/>
                <w:sz w:val="20"/>
                <w:szCs w:val="24"/>
                <w:lang w:val="la-Latn"/>
              </w:rPr>
              <w:t xml:space="preserve"> et fine narrando nihil de his, quae </w:t>
            </w:r>
            <w:r w:rsidRPr="00C656F2">
              <w:rPr>
                <w:b/>
                <w:i w:val="0"/>
                <w:iCs/>
                <w:noProof/>
                <w:sz w:val="20"/>
                <w:szCs w:val="24"/>
                <w:lang w:val="la-Latn"/>
              </w:rPr>
              <w:t>cognitu</w:t>
            </w:r>
            <w:r w:rsidRPr="00C656F2">
              <w:rPr>
                <w:i w:val="0"/>
                <w:iCs/>
                <w:noProof/>
                <w:sz w:val="20"/>
                <w:szCs w:val="24"/>
                <w:lang w:val="la-Latn"/>
              </w:rPr>
              <w:t xml:space="preserve"> vel </w:t>
            </w:r>
            <w:r w:rsidRPr="00C656F2">
              <w:rPr>
                <w:b/>
                <w:i w:val="0"/>
                <w:iCs/>
                <w:noProof/>
                <w:sz w:val="20"/>
                <w:szCs w:val="24"/>
                <w:lang w:val="la-Latn"/>
              </w:rPr>
              <w:t>digna</w:t>
            </w:r>
            <w:r w:rsidRPr="00C656F2">
              <w:rPr>
                <w:i w:val="0"/>
                <w:iCs/>
                <w:noProof/>
                <w:sz w:val="20"/>
                <w:szCs w:val="24"/>
                <w:lang w:val="la-Latn"/>
              </w:rPr>
              <w:t xml:space="preserve"> vel necessaria</w:t>
            </w:r>
            <w:r w:rsidRPr="00C656F2">
              <w:rPr>
                <w:i w:val="0"/>
                <w:iCs/>
                <w:noProof/>
                <w:sz w:val="20"/>
                <w:szCs w:val="24"/>
                <w:vertAlign w:val="superscript"/>
                <w:lang w:val="la-Latn"/>
              </w:rPr>
              <w:t>!</w:t>
            </w:r>
            <w:r w:rsidRPr="00C656F2">
              <w:rPr>
                <w:i w:val="0"/>
                <w:iCs/>
                <w:noProof/>
                <w:sz w:val="20"/>
                <w:szCs w:val="24"/>
                <w:lang w:val="la-Latn"/>
              </w:rPr>
              <w:t xml:space="preserve"> sunt, praetermittam.</w:t>
            </w:r>
          </w:p>
          <w:p w14:paraId="75F7FF38" w14:textId="2101935E" w:rsidR="00481060" w:rsidRPr="00C656F2" w:rsidRDefault="00481060" w:rsidP="00481060">
            <w:pPr>
              <w:pStyle w:val="Grammatik"/>
              <w:framePr w:hSpace="0" w:wrap="auto" w:vAnchor="margin" w:hAnchor="text" w:xAlign="left" w:yAlign="inline"/>
              <w:rPr>
                <w:noProof/>
                <w:lang w:val="la-Latn"/>
              </w:rPr>
            </w:pPr>
          </w:p>
        </w:tc>
        <w:tc>
          <w:tcPr>
            <w:tcW w:w="5103" w:type="dxa"/>
            <w:tcBorders>
              <w:right w:val="single" w:sz="4" w:space="0" w:color="auto"/>
            </w:tcBorders>
          </w:tcPr>
          <w:p w14:paraId="11E34CD7" w14:textId="50A10FC9" w:rsidR="00481060" w:rsidRPr="002537A0" w:rsidRDefault="00481060" w:rsidP="00481060">
            <w:pPr>
              <w:pStyle w:val="Vokabeln"/>
              <w:framePr w:hSpace="0" w:wrap="auto" w:vAnchor="margin" w:hAnchor="text" w:xAlign="left" w:yAlign="inline"/>
              <w:jc w:val="both"/>
              <w:rPr>
                <w:noProof/>
                <w:szCs w:val="16"/>
              </w:rPr>
            </w:pPr>
            <w:r w:rsidRPr="002537A0">
              <w:rPr>
                <w:noProof/>
                <w:szCs w:val="16"/>
                <w:lang w:val="la-Latn"/>
              </w:rPr>
              <w:lastRenderedPageBreak/>
              <w:t>„3. Pippin aber, durch d</w:t>
            </w:r>
            <w:r w:rsidR="002868D6" w:rsidRPr="002537A0">
              <w:rPr>
                <w:noProof/>
                <w:szCs w:val="16"/>
              </w:rPr>
              <w:t xml:space="preserve">en Einfluss </w:t>
            </w:r>
            <w:r w:rsidRPr="002537A0">
              <w:rPr>
                <w:noProof/>
                <w:szCs w:val="16"/>
                <w:lang w:val="la-Latn"/>
              </w:rPr>
              <w:t xml:space="preserve">des Papstes vom Hausmeier zum König bestimmt, starb bei Paris an der Wassersucht, als er für 15 Jahre oder etwas mehr </w:t>
            </w:r>
            <w:r w:rsidR="002868D6" w:rsidRPr="002537A0">
              <w:rPr>
                <w:noProof/>
                <w:szCs w:val="16"/>
              </w:rPr>
              <w:t>allein über</w:t>
            </w:r>
            <w:r w:rsidRPr="002537A0">
              <w:rPr>
                <w:noProof/>
                <w:szCs w:val="16"/>
                <w:lang w:val="la-Latn"/>
              </w:rPr>
              <w:t xml:space="preserve"> </w:t>
            </w:r>
            <w:r w:rsidR="002868D6" w:rsidRPr="002537A0">
              <w:rPr>
                <w:noProof/>
                <w:szCs w:val="16"/>
              </w:rPr>
              <w:t xml:space="preserve">die </w:t>
            </w:r>
            <w:r w:rsidRPr="002537A0">
              <w:rPr>
                <w:noProof/>
                <w:szCs w:val="16"/>
                <w:lang w:val="la-Latn"/>
              </w:rPr>
              <w:t xml:space="preserve">Franken </w:t>
            </w:r>
            <w:r w:rsidR="002868D6" w:rsidRPr="002537A0">
              <w:rPr>
                <w:noProof/>
                <w:szCs w:val="16"/>
              </w:rPr>
              <w:t>herrschte</w:t>
            </w:r>
            <w:r w:rsidRPr="002537A0">
              <w:rPr>
                <w:noProof/>
                <w:szCs w:val="16"/>
                <w:lang w:val="la-Latn"/>
              </w:rPr>
              <w:t>, nach Beendigung des Krieges in Aquitanien, der gegen Waifarius, den Herzog Aquitaniens, der diesen Krieg begonnen hatte, neun Jahre durchgängig geführt wurde. Er hinterließ seine Kinder Karl und Karlmann, auf die die Nachfolge des Reiches durch göttlichen Willen übergegangen war. Die Franken bestimmten sich nach dem Abhalten einer feierlichen Versammlung aller Fürsten beide unter der vorausgeschickten Bedingung zu Königen, dass sie den gesamten Körper des Reiches zu gleichen Teilen aufteilen und Karl den Teil um der Herrschaft willen empfängt, den ihr Vater Pippin beherrscht hatte, Karlmann aber den, an dessen Spitze ihr Onkel Karlmann gestanden hatte. Von beiden Seiten wurden die Bedingungen akzeptiert und jeder von beiden empfing den jeweilige</w:t>
            </w:r>
            <w:r w:rsidR="004254B2" w:rsidRPr="002537A0">
              <w:rPr>
                <w:noProof/>
                <w:szCs w:val="16"/>
              </w:rPr>
              <w:t>n</w:t>
            </w:r>
            <w:r w:rsidRPr="002537A0">
              <w:rPr>
                <w:noProof/>
                <w:szCs w:val="16"/>
                <w:lang w:val="la-Latn"/>
              </w:rPr>
              <w:t xml:space="preserve"> Teil des geteilten Reiches in der Weise, die sie sich vorgenommen hatten. Und diese Eintracht hatte Bestand trotz größter Schwierigkeiten, weil viele von der Seite Karlmanns die Verbindung trennen wollten, so sehr, dass bestimmte Leute darüber nachdachten, sie zum Krieg anzustacheln. Aber der Ausgang der Ereignisse bewies, dass dabei mehr Argwohn als wirkliche Gefahr im Spiel gewesen </w:t>
            </w:r>
            <w:r w:rsidR="004254B2" w:rsidRPr="002537A0">
              <w:rPr>
                <w:noProof/>
                <w:szCs w:val="16"/>
              </w:rPr>
              <w:t>war</w:t>
            </w:r>
            <w:r w:rsidRPr="002537A0">
              <w:rPr>
                <w:noProof/>
                <w:szCs w:val="16"/>
                <w:lang w:val="la-Latn"/>
              </w:rPr>
              <w:t xml:space="preserve">, als nach dem Tod Karlmanns dessen Frau mit </w:t>
            </w:r>
            <w:r w:rsidRPr="002537A0">
              <w:rPr>
                <w:noProof/>
                <w:szCs w:val="16"/>
                <w:lang w:val="la-Latn"/>
              </w:rPr>
              <w:lastRenderedPageBreak/>
              <w:t>ihren Söhnen und einigen, die als führende Leute aus dem Kreis seiner Adeligen stammten, nach Italien floh und sich, obwohl Gründe fehlten, unter Verachtung ihres Schwagers in die Obhut des Langobardenkönigs Desiderius begab.</w:t>
            </w:r>
            <w:r w:rsidR="004254B2" w:rsidRPr="002537A0">
              <w:rPr>
                <w:noProof/>
                <w:szCs w:val="16"/>
              </w:rPr>
              <w:t>“</w:t>
            </w:r>
          </w:p>
          <w:p w14:paraId="580787A8" w14:textId="77777777" w:rsidR="00481060" w:rsidRPr="002537A0" w:rsidRDefault="00481060" w:rsidP="00481060">
            <w:pPr>
              <w:pStyle w:val="Vokabeln"/>
              <w:framePr w:hSpace="0" w:wrap="auto" w:vAnchor="margin" w:hAnchor="text" w:xAlign="left" w:yAlign="inline"/>
              <w:rPr>
                <w:b/>
                <w:noProof/>
                <w:szCs w:val="16"/>
                <w:u w:val="single"/>
                <w:lang w:val="la-Latn"/>
              </w:rPr>
            </w:pPr>
          </w:p>
          <w:p w14:paraId="02486BC2" w14:textId="7AF88E7D" w:rsidR="00481060" w:rsidRPr="002537A0" w:rsidRDefault="00481060" w:rsidP="00481060">
            <w:pPr>
              <w:pStyle w:val="Vokabeln"/>
              <w:framePr w:hSpace="0" w:wrap="auto" w:vAnchor="margin" w:hAnchor="text" w:xAlign="left" w:yAlign="inline"/>
              <w:rPr>
                <w:noProof/>
                <w:szCs w:val="16"/>
                <w:lang w:val="la-Latn"/>
              </w:rPr>
            </w:pPr>
            <w:r w:rsidRPr="002537A0">
              <w:rPr>
                <w:b/>
                <w:noProof/>
                <w:szCs w:val="16"/>
                <w:u w:val="single"/>
                <w:lang w:val="la-Latn"/>
              </w:rPr>
              <w:t>bienni</w:t>
            </w:r>
            <w:r w:rsidR="00B67F2A" w:rsidRPr="002537A0">
              <w:rPr>
                <w:b/>
                <w:noProof/>
                <w:szCs w:val="16"/>
                <w:u w:val="single"/>
                <w:lang w:val="la-Latn"/>
              </w:rPr>
              <w:t>ō</w:t>
            </w:r>
            <w:r w:rsidRPr="002537A0">
              <w:rPr>
                <w:b/>
                <w:noProof/>
                <w:szCs w:val="16"/>
                <w:u w:val="single"/>
                <w:lang w:val="la-Latn"/>
              </w:rPr>
              <w:t>:</w:t>
            </w:r>
            <w:r w:rsidRPr="002537A0">
              <w:rPr>
                <w:noProof/>
                <w:szCs w:val="16"/>
                <w:lang w:val="la-Latn"/>
              </w:rPr>
              <w:t xml:space="preserve"> für einen Zeitraum von zwei Jahren </w:t>
            </w:r>
          </w:p>
          <w:p w14:paraId="35DCA5AA" w14:textId="77777777" w:rsidR="00DB5740" w:rsidRPr="002537A0" w:rsidRDefault="00DB5740" w:rsidP="00481060">
            <w:pPr>
              <w:spacing w:line="276" w:lineRule="auto"/>
              <w:contextualSpacing/>
              <w:rPr>
                <w:b/>
                <w:noProof/>
                <w:sz w:val="16"/>
                <w:szCs w:val="16"/>
                <w:u w:val="single"/>
                <w:lang w:val="la-Latn"/>
              </w:rPr>
            </w:pPr>
          </w:p>
          <w:p w14:paraId="6F37A3E1" w14:textId="77777777" w:rsidR="00DB5740" w:rsidRPr="002537A0" w:rsidRDefault="00DB5740" w:rsidP="00481060">
            <w:pPr>
              <w:spacing w:line="276" w:lineRule="auto"/>
              <w:contextualSpacing/>
              <w:rPr>
                <w:b/>
                <w:noProof/>
                <w:sz w:val="16"/>
                <w:szCs w:val="16"/>
                <w:u w:val="single"/>
                <w:lang w:val="la-Latn"/>
              </w:rPr>
            </w:pPr>
          </w:p>
          <w:p w14:paraId="69CD0E2A" w14:textId="77777777" w:rsidR="00DB5740" w:rsidRPr="002537A0" w:rsidRDefault="00DB5740" w:rsidP="00481060">
            <w:pPr>
              <w:spacing w:line="276" w:lineRule="auto"/>
              <w:contextualSpacing/>
              <w:rPr>
                <w:b/>
                <w:noProof/>
                <w:sz w:val="16"/>
                <w:szCs w:val="16"/>
                <w:u w:val="single"/>
                <w:lang w:val="la-Latn"/>
              </w:rPr>
            </w:pPr>
          </w:p>
          <w:p w14:paraId="75C746EB" w14:textId="77777777" w:rsidR="00DB5740" w:rsidRPr="002537A0" w:rsidRDefault="00DB5740" w:rsidP="00481060">
            <w:pPr>
              <w:spacing w:line="276" w:lineRule="auto"/>
              <w:contextualSpacing/>
              <w:rPr>
                <w:b/>
                <w:noProof/>
                <w:sz w:val="16"/>
                <w:szCs w:val="16"/>
                <w:u w:val="single"/>
                <w:lang w:val="la-Latn"/>
              </w:rPr>
            </w:pPr>
          </w:p>
          <w:p w14:paraId="28923FDB" w14:textId="287C879D" w:rsidR="00481060" w:rsidRPr="002537A0" w:rsidRDefault="00481060" w:rsidP="00481060">
            <w:pPr>
              <w:spacing w:line="276" w:lineRule="auto"/>
              <w:contextualSpacing/>
              <w:rPr>
                <w:noProof/>
                <w:sz w:val="16"/>
                <w:szCs w:val="16"/>
                <w:lang w:val="la-Latn"/>
              </w:rPr>
            </w:pPr>
            <w:r w:rsidRPr="002537A0">
              <w:rPr>
                <w:b/>
                <w:noProof/>
                <w:sz w:val="16"/>
                <w:szCs w:val="16"/>
                <w:u w:val="single"/>
                <w:lang w:val="la-Latn"/>
              </w:rPr>
              <w:t>(aliquem) regem c</w:t>
            </w:r>
            <w:r w:rsidR="00B67F2A" w:rsidRPr="002537A0">
              <w:rPr>
                <w:b/>
                <w:noProof/>
                <w:sz w:val="16"/>
                <w:szCs w:val="16"/>
                <w:u w:val="single"/>
                <w:lang w:val="la-Latn"/>
              </w:rPr>
              <w:t>ō</w:t>
            </w:r>
            <w:r w:rsidRPr="002537A0">
              <w:rPr>
                <w:b/>
                <w:noProof/>
                <w:sz w:val="16"/>
                <w:szCs w:val="16"/>
                <w:u w:val="single"/>
                <w:lang w:val="la-Latn"/>
              </w:rPr>
              <w:t xml:space="preserve">nsituere, -o: </w:t>
            </w:r>
            <w:r w:rsidRPr="002537A0">
              <w:rPr>
                <w:noProof/>
                <w:sz w:val="16"/>
                <w:szCs w:val="16"/>
                <w:lang w:val="la-Latn"/>
              </w:rPr>
              <w:t>(jemandem) zum König machen</w:t>
            </w:r>
          </w:p>
          <w:p w14:paraId="118375D2" w14:textId="77777777" w:rsidR="00481060" w:rsidRPr="002537A0" w:rsidRDefault="00481060" w:rsidP="00481060">
            <w:pPr>
              <w:pStyle w:val="Vokabeln"/>
              <w:framePr w:hSpace="0" w:wrap="auto" w:vAnchor="margin" w:hAnchor="text" w:xAlign="left" w:yAlign="inline"/>
              <w:rPr>
                <w:noProof/>
                <w:szCs w:val="16"/>
                <w:lang w:val="la-Latn"/>
              </w:rPr>
            </w:pPr>
          </w:p>
          <w:p w14:paraId="1665F0FD" w14:textId="4EDFB9D9" w:rsidR="00481060" w:rsidRPr="002537A0" w:rsidRDefault="00481060" w:rsidP="00481060">
            <w:pPr>
              <w:spacing w:line="276" w:lineRule="auto"/>
              <w:contextualSpacing/>
              <w:rPr>
                <w:noProof/>
                <w:sz w:val="16"/>
                <w:szCs w:val="16"/>
                <w:lang w:val="la-Latn"/>
              </w:rPr>
            </w:pPr>
            <w:r w:rsidRPr="002537A0">
              <w:rPr>
                <w:b/>
                <w:noProof/>
                <w:sz w:val="16"/>
                <w:szCs w:val="16"/>
                <w:u w:val="single"/>
                <w:lang w:val="la-Latn"/>
              </w:rPr>
              <w:t>n</w:t>
            </w:r>
            <w:r w:rsidR="00B67F2A" w:rsidRPr="002537A0">
              <w:rPr>
                <w:b/>
                <w:noProof/>
                <w:sz w:val="16"/>
                <w:szCs w:val="16"/>
                <w:u w:val="single"/>
                <w:lang w:val="la-Latn"/>
              </w:rPr>
              <w:t>ā</w:t>
            </w:r>
            <w:r w:rsidRPr="002537A0">
              <w:rPr>
                <w:b/>
                <w:noProof/>
                <w:sz w:val="16"/>
                <w:szCs w:val="16"/>
                <w:u w:val="single"/>
                <w:lang w:val="la-Latn"/>
              </w:rPr>
              <w:t>t</w:t>
            </w:r>
            <w:r w:rsidR="00B67F2A" w:rsidRPr="002537A0">
              <w:rPr>
                <w:b/>
                <w:noProof/>
                <w:sz w:val="16"/>
                <w:szCs w:val="16"/>
                <w:u w:val="single"/>
                <w:lang w:val="la-Latn"/>
              </w:rPr>
              <w:t>ī</w:t>
            </w:r>
            <w:r w:rsidRPr="002537A0">
              <w:rPr>
                <w:b/>
                <w:noProof/>
                <w:sz w:val="16"/>
                <w:szCs w:val="16"/>
                <w:u w:val="single"/>
                <w:lang w:val="la-Latn"/>
              </w:rPr>
              <w:t>vit</w:t>
            </w:r>
            <w:r w:rsidR="00B67F2A" w:rsidRPr="002537A0">
              <w:rPr>
                <w:b/>
                <w:noProof/>
                <w:sz w:val="16"/>
                <w:szCs w:val="16"/>
                <w:u w:val="single"/>
                <w:lang w:val="la-Latn"/>
              </w:rPr>
              <w:t>ā</w:t>
            </w:r>
            <w:r w:rsidRPr="002537A0">
              <w:rPr>
                <w:b/>
                <w:noProof/>
                <w:sz w:val="16"/>
                <w:szCs w:val="16"/>
                <w:u w:val="single"/>
                <w:lang w:val="la-Latn"/>
              </w:rPr>
              <w:t>s, -t</w:t>
            </w:r>
            <w:r w:rsidR="00B67F2A" w:rsidRPr="002537A0">
              <w:rPr>
                <w:b/>
                <w:noProof/>
                <w:sz w:val="16"/>
                <w:szCs w:val="16"/>
                <w:u w:val="single"/>
                <w:lang w:val="la-Latn"/>
              </w:rPr>
              <w:t>ā</w:t>
            </w:r>
            <w:r w:rsidRPr="002537A0">
              <w:rPr>
                <w:b/>
                <w:noProof/>
                <w:sz w:val="16"/>
                <w:szCs w:val="16"/>
                <w:u w:val="single"/>
                <w:lang w:val="la-Latn"/>
              </w:rPr>
              <w:t>tis, f:</w:t>
            </w:r>
            <w:r w:rsidRPr="002537A0">
              <w:rPr>
                <w:noProof/>
                <w:sz w:val="16"/>
                <w:szCs w:val="16"/>
                <w:lang w:val="la-Latn"/>
              </w:rPr>
              <w:t xml:space="preserve"> Geburt</w:t>
            </w:r>
          </w:p>
          <w:p w14:paraId="5FDAD52D" w14:textId="5984E01E" w:rsidR="00481060" w:rsidRPr="002537A0" w:rsidRDefault="00B67F2A" w:rsidP="00481060">
            <w:pPr>
              <w:spacing w:line="276" w:lineRule="auto"/>
              <w:contextualSpacing/>
              <w:rPr>
                <w:noProof/>
                <w:sz w:val="16"/>
                <w:szCs w:val="16"/>
              </w:rPr>
            </w:pPr>
            <w:r w:rsidRPr="002537A0">
              <w:rPr>
                <w:b/>
                <w:noProof/>
                <w:sz w:val="16"/>
                <w:szCs w:val="16"/>
                <w:u w:val="single"/>
              </w:rPr>
              <w:t>ī</w:t>
            </w:r>
            <w:r w:rsidR="00F85CE2" w:rsidRPr="002537A0">
              <w:rPr>
                <w:b/>
                <w:noProof/>
                <w:sz w:val="16"/>
                <w:szCs w:val="16"/>
                <w:u w:val="single"/>
              </w:rPr>
              <w:t>nfantia, -ae, f:</w:t>
            </w:r>
            <w:r w:rsidR="00F85CE2" w:rsidRPr="002537A0">
              <w:rPr>
                <w:noProof/>
                <w:sz w:val="16"/>
                <w:szCs w:val="16"/>
              </w:rPr>
              <w:t xml:space="preserve"> frühe Kindheit</w:t>
            </w:r>
          </w:p>
          <w:p w14:paraId="6931132F" w14:textId="07706E5E" w:rsidR="00481060" w:rsidRPr="002537A0" w:rsidRDefault="00B67F2A" w:rsidP="00481060">
            <w:pPr>
              <w:spacing w:line="276" w:lineRule="auto"/>
              <w:contextualSpacing/>
              <w:rPr>
                <w:noProof/>
                <w:sz w:val="16"/>
                <w:szCs w:val="16"/>
                <w:lang w:val="la-Latn"/>
              </w:rPr>
            </w:pPr>
            <w:r w:rsidRPr="002537A0">
              <w:rPr>
                <w:b/>
                <w:noProof/>
                <w:sz w:val="16"/>
                <w:szCs w:val="16"/>
                <w:u w:val="single"/>
                <w:lang w:val="la-Latn"/>
              </w:rPr>
              <w:t>ū</w:t>
            </w:r>
            <w:r w:rsidR="00481060" w:rsidRPr="002537A0">
              <w:rPr>
                <w:b/>
                <w:noProof/>
                <w:sz w:val="16"/>
                <w:szCs w:val="16"/>
                <w:u w:val="single"/>
                <w:lang w:val="la-Latn"/>
              </w:rPr>
              <w:t>squam (Adv.):</w:t>
            </w:r>
            <w:r w:rsidR="00481060" w:rsidRPr="002537A0">
              <w:rPr>
                <w:noProof/>
                <w:sz w:val="16"/>
                <w:szCs w:val="16"/>
                <w:lang w:val="la-Latn"/>
              </w:rPr>
              <w:t xml:space="preserve"> irgendwo</w:t>
            </w:r>
          </w:p>
          <w:p w14:paraId="1AB9EB3C" w14:textId="77777777" w:rsidR="00481060" w:rsidRPr="002537A0" w:rsidRDefault="00481060" w:rsidP="00481060">
            <w:pPr>
              <w:spacing w:line="276" w:lineRule="auto"/>
              <w:contextualSpacing/>
              <w:rPr>
                <w:noProof/>
                <w:sz w:val="16"/>
                <w:szCs w:val="16"/>
                <w:lang w:val="la-Latn"/>
              </w:rPr>
            </w:pPr>
            <w:r w:rsidRPr="002537A0">
              <w:rPr>
                <w:noProof/>
                <w:sz w:val="16"/>
                <w:szCs w:val="16"/>
                <w:u w:val="single"/>
                <w:lang w:val="la-Latn"/>
              </w:rPr>
              <w:t>(non)</w:t>
            </w:r>
            <w:r w:rsidRPr="002537A0">
              <w:rPr>
                <w:b/>
                <w:noProof/>
                <w:sz w:val="16"/>
                <w:szCs w:val="16"/>
                <w:u w:val="single"/>
                <w:lang w:val="la-Latn"/>
              </w:rPr>
              <w:t xml:space="preserve"> quisquam superesse invenitur:</w:t>
            </w:r>
            <w:r w:rsidRPr="002537A0">
              <w:rPr>
                <w:b/>
                <w:noProof/>
                <w:sz w:val="16"/>
                <w:szCs w:val="16"/>
                <w:lang w:val="la-Latn"/>
              </w:rPr>
              <w:t xml:space="preserve"> </w:t>
            </w:r>
            <w:r w:rsidRPr="002537A0">
              <w:rPr>
                <w:noProof/>
                <w:sz w:val="16"/>
                <w:szCs w:val="16"/>
                <w:lang w:val="la-Latn"/>
              </w:rPr>
              <w:t>man findet keinen Zeitzeugen</w:t>
            </w:r>
          </w:p>
          <w:p w14:paraId="69822B9F" w14:textId="77777777" w:rsidR="00481060" w:rsidRPr="002537A0" w:rsidRDefault="00481060" w:rsidP="00481060">
            <w:pPr>
              <w:spacing w:line="276" w:lineRule="auto"/>
              <w:contextualSpacing/>
              <w:rPr>
                <w:noProof/>
                <w:sz w:val="16"/>
                <w:szCs w:val="16"/>
                <w:lang w:val="la-Latn"/>
              </w:rPr>
            </w:pPr>
          </w:p>
          <w:p w14:paraId="41D04FE6" w14:textId="77777777" w:rsidR="00481060" w:rsidRPr="002537A0" w:rsidRDefault="00481060" w:rsidP="00481060">
            <w:pPr>
              <w:spacing w:line="276" w:lineRule="auto"/>
              <w:contextualSpacing/>
              <w:rPr>
                <w:i/>
                <w:noProof/>
                <w:sz w:val="16"/>
                <w:szCs w:val="16"/>
                <w:lang w:val="la-Latn"/>
              </w:rPr>
            </w:pPr>
          </w:p>
          <w:p w14:paraId="4722D39B" w14:textId="1B0E5C49" w:rsidR="00481060" w:rsidRPr="002537A0" w:rsidRDefault="00F85CE2" w:rsidP="00481060">
            <w:pPr>
              <w:spacing w:line="276" w:lineRule="auto"/>
              <w:contextualSpacing/>
              <w:rPr>
                <w:noProof/>
                <w:sz w:val="16"/>
                <w:szCs w:val="16"/>
              </w:rPr>
            </w:pPr>
            <w:r w:rsidRPr="002537A0">
              <w:rPr>
                <w:b/>
                <w:noProof/>
                <w:sz w:val="16"/>
                <w:szCs w:val="16"/>
                <w:u w:val="single"/>
              </w:rPr>
              <w:t>ineptus, -a, -um:</w:t>
            </w:r>
            <w:r w:rsidRPr="002537A0">
              <w:rPr>
                <w:noProof/>
                <w:sz w:val="16"/>
                <w:szCs w:val="16"/>
              </w:rPr>
              <w:t xml:space="preserve"> unpassend</w:t>
            </w:r>
          </w:p>
          <w:p w14:paraId="5945640F" w14:textId="77777777" w:rsidR="00F85CE2" w:rsidRPr="002537A0" w:rsidRDefault="00F85CE2" w:rsidP="00481060">
            <w:pPr>
              <w:spacing w:line="276" w:lineRule="auto"/>
              <w:contextualSpacing/>
              <w:rPr>
                <w:b/>
                <w:noProof/>
                <w:sz w:val="16"/>
                <w:szCs w:val="16"/>
                <w:u w:val="single"/>
              </w:rPr>
            </w:pPr>
          </w:p>
          <w:p w14:paraId="1E1CB289" w14:textId="5A6B5530" w:rsidR="00481060" w:rsidRPr="002537A0" w:rsidRDefault="00481060" w:rsidP="00481060">
            <w:pPr>
              <w:spacing w:line="276" w:lineRule="auto"/>
              <w:contextualSpacing/>
              <w:rPr>
                <w:noProof/>
                <w:sz w:val="16"/>
                <w:szCs w:val="16"/>
                <w:lang w:val="la-Latn"/>
              </w:rPr>
            </w:pPr>
            <w:r w:rsidRPr="002537A0">
              <w:rPr>
                <w:b/>
                <w:noProof/>
                <w:sz w:val="16"/>
                <w:szCs w:val="16"/>
                <w:u w:val="single"/>
                <w:lang w:val="la-Latn"/>
              </w:rPr>
              <w:t>explic</w:t>
            </w:r>
            <w:r w:rsidR="00B67F2A" w:rsidRPr="002537A0">
              <w:rPr>
                <w:b/>
                <w:noProof/>
                <w:sz w:val="16"/>
                <w:szCs w:val="16"/>
                <w:u w:val="single"/>
                <w:lang w:val="la-Latn"/>
              </w:rPr>
              <w:t>ā</w:t>
            </w:r>
            <w:r w:rsidRPr="002537A0">
              <w:rPr>
                <w:b/>
                <w:noProof/>
                <w:sz w:val="16"/>
                <w:szCs w:val="16"/>
                <w:u w:val="single"/>
                <w:lang w:val="la-Latn"/>
              </w:rPr>
              <w:t>re:</w:t>
            </w:r>
            <w:r w:rsidRPr="002537A0">
              <w:rPr>
                <w:noProof/>
                <w:sz w:val="16"/>
                <w:szCs w:val="16"/>
                <w:lang w:val="la-Latn"/>
              </w:rPr>
              <w:t xml:space="preserve"> darstellen</w:t>
            </w:r>
          </w:p>
          <w:p w14:paraId="4DF9E159" w14:textId="6496B362" w:rsidR="00481060" w:rsidRPr="002537A0" w:rsidRDefault="00481060" w:rsidP="00481060">
            <w:pPr>
              <w:spacing w:line="276" w:lineRule="auto"/>
              <w:contextualSpacing/>
              <w:rPr>
                <w:b/>
                <w:noProof/>
                <w:sz w:val="16"/>
                <w:szCs w:val="16"/>
                <w:u w:val="single"/>
                <w:lang w:val="la-Latn"/>
              </w:rPr>
            </w:pPr>
            <w:r w:rsidRPr="002537A0">
              <w:rPr>
                <w:b/>
                <w:noProof/>
                <w:sz w:val="16"/>
                <w:szCs w:val="16"/>
                <w:u w:val="single"/>
                <w:lang w:val="la-Latn"/>
              </w:rPr>
              <w:t>demonstr</w:t>
            </w:r>
            <w:r w:rsidR="00B67F2A" w:rsidRPr="002537A0">
              <w:rPr>
                <w:b/>
                <w:noProof/>
                <w:sz w:val="16"/>
                <w:szCs w:val="16"/>
                <w:u w:val="single"/>
                <w:lang w:val="la-Latn"/>
              </w:rPr>
              <w:t>ā</w:t>
            </w:r>
            <w:r w:rsidRPr="002537A0">
              <w:rPr>
                <w:b/>
                <w:noProof/>
                <w:sz w:val="16"/>
                <w:szCs w:val="16"/>
                <w:u w:val="single"/>
                <w:lang w:val="la-Latn"/>
              </w:rPr>
              <w:t>re:</w:t>
            </w:r>
            <w:r w:rsidRPr="002537A0">
              <w:rPr>
                <w:noProof/>
                <w:sz w:val="16"/>
                <w:szCs w:val="16"/>
                <w:lang w:val="la-Latn"/>
              </w:rPr>
              <w:t xml:space="preserve"> beschreiben</w:t>
            </w:r>
          </w:p>
          <w:p w14:paraId="0646FA4A" w14:textId="77777777" w:rsidR="00481060" w:rsidRPr="002537A0" w:rsidRDefault="00481060" w:rsidP="00481060">
            <w:pPr>
              <w:spacing w:line="276" w:lineRule="auto"/>
              <w:contextualSpacing/>
              <w:rPr>
                <w:b/>
                <w:noProof/>
                <w:sz w:val="16"/>
                <w:szCs w:val="16"/>
                <w:u w:val="single"/>
                <w:lang w:val="la-Latn"/>
              </w:rPr>
            </w:pPr>
          </w:p>
          <w:p w14:paraId="6BFC8C06" w14:textId="01B20406" w:rsidR="00481060" w:rsidRPr="002537A0" w:rsidRDefault="00481060" w:rsidP="00481060">
            <w:pPr>
              <w:spacing w:line="276" w:lineRule="auto"/>
              <w:contextualSpacing/>
              <w:rPr>
                <w:i/>
                <w:noProof/>
                <w:sz w:val="16"/>
                <w:szCs w:val="16"/>
                <w:lang w:val="la-Latn"/>
              </w:rPr>
            </w:pPr>
            <w:r w:rsidRPr="002537A0">
              <w:rPr>
                <w:b/>
                <w:noProof/>
                <w:sz w:val="16"/>
                <w:szCs w:val="16"/>
                <w:u w:val="single"/>
                <w:lang w:val="la-Latn"/>
              </w:rPr>
              <w:t>dom</w:t>
            </w:r>
            <w:r w:rsidR="00B67F2A" w:rsidRPr="002537A0">
              <w:rPr>
                <w:b/>
                <w:noProof/>
                <w:sz w:val="16"/>
                <w:szCs w:val="16"/>
                <w:u w:val="single"/>
                <w:lang w:val="la-Latn"/>
              </w:rPr>
              <w:t>ī</w:t>
            </w:r>
            <w:r w:rsidRPr="002537A0">
              <w:rPr>
                <w:b/>
                <w:noProof/>
                <w:sz w:val="16"/>
                <w:szCs w:val="16"/>
                <w:u w:val="single"/>
                <w:lang w:val="la-Latn"/>
              </w:rPr>
              <w:t xml:space="preserve"> et for</w:t>
            </w:r>
            <w:r w:rsidR="00B67F2A" w:rsidRPr="002537A0">
              <w:rPr>
                <w:b/>
                <w:noProof/>
                <w:sz w:val="16"/>
                <w:szCs w:val="16"/>
                <w:u w:val="single"/>
                <w:lang w:val="la-Latn"/>
              </w:rPr>
              <w:t>ī</w:t>
            </w:r>
            <w:r w:rsidRPr="002537A0">
              <w:rPr>
                <w:b/>
                <w:noProof/>
                <w:sz w:val="16"/>
                <w:szCs w:val="16"/>
                <w:u w:val="single"/>
                <w:lang w:val="la-Latn"/>
              </w:rPr>
              <w:t>s:</w:t>
            </w:r>
            <w:r w:rsidRPr="002537A0">
              <w:rPr>
                <w:noProof/>
                <w:sz w:val="16"/>
                <w:szCs w:val="16"/>
                <w:lang w:val="la-Latn"/>
              </w:rPr>
              <w:t xml:space="preserve"> im Krieg und im Frieden</w:t>
            </w:r>
          </w:p>
          <w:p w14:paraId="4C596ACC" w14:textId="77777777" w:rsidR="007B4320" w:rsidRDefault="007B4320" w:rsidP="00481060">
            <w:pPr>
              <w:pStyle w:val="Vokabeln"/>
              <w:framePr w:hSpace="0" w:wrap="auto" w:vAnchor="margin" w:hAnchor="text" w:xAlign="left" w:yAlign="inline"/>
              <w:rPr>
                <w:b/>
                <w:szCs w:val="16"/>
                <w:u w:val="single"/>
              </w:rPr>
            </w:pPr>
          </w:p>
          <w:p w14:paraId="769D1CF7" w14:textId="77777777" w:rsidR="007B4320" w:rsidRDefault="007B4320" w:rsidP="00481060">
            <w:pPr>
              <w:pStyle w:val="Vokabeln"/>
              <w:framePr w:hSpace="0" w:wrap="auto" w:vAnchor="margin" w:hAnchor="text" w:xAlign="left" w:yAlign="inline"/>
              <w:rPr>
                <w:b/>
                <w:szCs w:val="16"/>
                <w:u w:val="single"/>
              </w:rPr>
            </w:pPr>
          </w:p>
          <w:p w14:paraId="69CF4CD9" w14:textId="77777777" w:rsidR="007B4320" w:rsidRDefault="007B4320" w:rsidP="00481060">
            <w:pPr>
              <w:pStyle w:val="Vokabeln"/>
              <w:framePr w:hSpace="0" w:wrap="auto" w:vAnchor="margin" w:hAnchor="text" w:xAlign="left" w:yAlign="inline"/>
              <w:rPr>
                <w:b/>
                <w:szCs w:val="16"/>
                <w:u w:val="single"/>
              </w:rPr>
            </w:pPr>
          </w:p>
          <w:p w14:paraId="184CFDE2" w14:textId="046D2273" w:rsidR="00F85CE2" w:rsidRPr="002537A0" w:rsidRDefault="00F85CE2" w:rsidP="00481060">
            <w:pPr>
              <w:pStyle w:val="Vokabeln"/>
              <w:framePr w:hSpace="0" w:wrap="auto" w:vAnchor="margin" w:hAnchor="text" w:xAlign="left" w:yAlign="inline"/>
              <w:rPr>
                <w:noProof/>
                <w:szCs w:val="16"/>
              </w:rPr>
            </w:pPr>
            <w:proofErr w:type="spellStart"/>
            <w:r w:rsidRPr="002537A0">
              <w:rPr>
                <w:b/>
                <w:szCs w:val="16"/>
                <w:u w:val="single"/>
              </w:rPr>
              <w:t>cognit</w:t>
            </w:r>
            <w:r w:rsidR="00B67F2A" w:rsidRPr="002537A0">
              <w:rPr>
                <w:b/>
                <w:szCs w:val="16"/>
                <w:u w:val="single"/>
              </w:rPr>
              <w:t>ū</w:t>
            </w:r>
            <w:proofErr w:type="spellEnd"/>
            <w:r w:rsidRPr="002537A0">
              <w:rPr>
                <w:b/>
                <w:szCs w:val="16"/>
                <w:u w:val="single"/>
              </w:rPr>
              <w:t xml:space="preserve"> </w:t>
            </w:r>
            <w:proofErr w:type="spellStart"/>
            <w:r w:rsidRPr="002537A0">
              <w:rPr>
                <w:b/>
                <w:szCs w:val="16"/>
                <w:u w:val="single"/>
              </w:rPr>
              <w:t>digna</w:t>
            </w:r>
            <w:proofErr w:type="spellEnd"/>
            <w:r w:rsidRPr="002537A0">
              <w:rPr>
                <w:b/>
                <w:szCs w:val="16"/>
                <w:u w:val="single"/>
              </w:rPr>
              <w:t>:</w:t>
            </w:r>
            <w:r w:rsidRPr="002537A0">
              <w:rPr>
                <w:noProof/>
                <w:szCs w:val="16"/>
              </w:rPr>
              <w:t xml:space="preserve"> zu wissen wert</w:t>
            </w:r>
          </w:p>
        </w:tc>
        <w:tc>
          <w:tcPr>
            <w:tcW w:w="3261" w:type="dxa"/>
            <w:tcBorders>
              <w:left w:val="single" w:sz="4" w:space="0" w:color="auto"/>
            </w:tcBorders>
          </w:tcPr>
          <w:p w14:paraId="08E09685" w14:textId="77777777" w:rsidR="00481060" w:rsidRPr="00C656F2" w:rsidRDefault="00481060" w:rsidP="00481060">
            <w:pPr>
              <w:pStyle w:val="Grammatik"/>
              <w:framePr w:hSpace="0" w:wrap="auto" w:vAnchor="margin" w:hAnchor="text" w:xAlign="left" w:yAlign="inline"/>
              <w:rPr>
                <w:noProof/>
                <w:szCs w:val="16"/>
                <w:lang w:val="la-Latn"/>
              </w:rPr>
            </w:pPr>
            <w:r w:rsidRPr="00C656F2">
              <w:rPr>
                <w:noProof/>
                <w:szCs w:val="16"/>
                <w:lang w:val="la-Latn"/>
              </w:rPr>
              <w:lastRenderedPageBreak/>
              <w:t>Wassersucht: Wassereinlagerungen unter der Haut oder im Bauch bzw. den inneren Organen.</w:t>
            </w:r>
          </w:p>
          <w:p w14:paraId="2AFB19CD" w14:textId="77777777" w:rsidR="00481060" w:rsidRPr="00C656F2" w:rsidRDefault="00481060" w:rsidP="00481060">
            <w:pPr>
              <w:pStyle w:val="Grammatik"/>
              <w:framePr w:hSpace="0" w:wrap="auto" w:vAnchor="margin" w:hAnchor="text" w:xAlign="left" w:yAlign="inline"/>
              <w:rPr>
                <w:noProof/>
                <w:szCs w:val="16"/>
                <w:lang w:val="la-Latn"/>
              </w:rPr>
            </w:pPr>
          </w:p>
          <w:p w14:paraId="7E198AC3" w14:textId="77777777" w:rsidR="00481060" w:rsidRPr="00C656F2" w:rsidRDefault="00481060" w:rsidP="00481060">
            <w:pPr>
              <w:pStyle w:val="Grammatik"/>
              <w:framePr w:hSpace="0" w:wrap="auto" w:vAnchor="margin" w:hAnchor="text" w:xAlign="left" w:yAlign="inline"/>
              <w:rPr>
                <w:noProof/>
                <w:szCs w:val="16"/>
                <w:lang w:val="la-Latn"/>
              </w:rPr>
            </w:pPr>
          </w:p>
          <w:p w14:paraId="34ED4B02" w14:textId="77777777" w:rsidR="00481060" w:rsidRPr="00C656F2" w:rsidRDefault="00481060" w:rsidP="00481060">
            <w:pPr>
              <w:pStyle w:val="Grammatik"/>
              <w:framePr w:hSpace="0" w:wrap="auto" w:vAnchor="margin" w:hAnchor="text" w:xAlign="left" w:yAlign="inline"/>
              <w:rPr>
                <w:noProof/>
                <w:szCs w:val="16"/>
                <w:lang w:val="la-Latn"/>
              </w:rPr>
            </w:pPr>
          </w:p>
          <w:p w14:paraId="0E63626C" w14:textId="77777777" w:rsidR="00481060" w:rsidRPr="00C656F2" w:rsidRDefault="00481060" w:rsidP="00481060">
            <w:pPr>
              <w:pStyle w:val="Grammatik"/>
              <w:framePr w:hSpace="0" w:wrap="auto" w:vAnchor="margin" w:hAnchor="text" w:xAlign="left" w:yAlign="inline"/>
              <w:rPr>
                <w:noProof/>
                <w:szCs w:val="16"/>
                <w:lang w:val="la-Latn"/>
              </w:rPr>
            </w:pPr>
          </w:p>
          <w:p w14:paraId="15C382C8" w14:textId="77777777" w:rsidR="00481060" w:rsidRPr="00C656F2" w:rsidRDefault="00481060" w:rsidP="00481060">
            <w:pPr>
              <w:pStyle w:val="Grammatik"/>
              <w:framePr w:hSpace="0" w:wrap="auto" w:vAnchor="margin" w:hAnchor="text" w:xAlign="left" w:yAlign="inline"/>
              <w:rPr>
                <w:noProof/>
                <w:szCs w:val="16"/>
                <w:lang w:val="la-Latn"/>
              </w:rPr>
            </w:pPr>
          </w:p>
          <w:p w14:paraId="087CF951" w14:textId="6FFB8955" w:rsidR="00481060" w:rsidRPr="00C656F2" w:rsidRDefault="00481060" w:rsidP="00481060">
            <w:pPr>
              <w:pStyle w:val="Grammatik"/>
              <w:framePr w:hSpace="0" w:wrap="auto" w:vAnchor="margin" w:hAnchor="text" w:xAlign="left" w:yAlign="inline"/>
              <w:rPr>
                <w:noProof/>
                <w:szCs w:val="16"/>
                <w:lang w:val="la-Latn"/>
              </w:rPr>
            </w:pPr>
            <w:r w:rsidRPr="00C656F2">
              <w:rPr>
                <w:noProof/>
                <w:szCs w:val="16"/>
                <w:lang w:val="la-Latn"/>
              </w:rPr>
              <w:t xml:space="preserve">Karl erhielt in der Nachfolge Pippins den nördlichen und westlichen, Karlmann den zentralen und südlichen Teil des Frankenreiches. Die genaue Aufteilung der beiden Brüderreiche kannst du dir hier anschauen:  </w:t>
            </w:r>
            <w:hyperlink r:id="rId20" w:anchor="/media/Datei:Gaule_et_pays_voisins_de_768_%C3%A0_771,_Auguste_Longnon_1907.jpg" w:history="1">
              <w:r w:rsidRPr="00C656F2">
                <w:rPr>
                  <w:rStyle w:val="Hyperlink"/>
                  <w:noProof/>
                  <w:szCs w:val="16"/>
                  <w:lang w:val="la-Latn"/>
                </w:rPr>
                <w:t>Karls und Karlmanns Reich – Wikipedia</w:t>
              </w:r>
            </w:hyperlink>
          </w:p>
          <w:p w14:paraId="3D7556EB" w14:textId="77777777" w:rsidR="00481060" w:rsidRPr="00C656F2" w:rsidRDefault="00481060" w:rsidP="00481060">
            <w:pPr>
              <w:pStyle w:val="Grammatik"/>
              <w:framePr w:hSpace="0" w:wrap="auto" w:vAnchor="margin" w:hAnchor="text" w:xAlign="left" w:yAlign="inline"/>
              <w:rPr>
                <w:noProof/>
                <w:szCs w:val="16"/>
                <w:lang w:val="la-Latn"/>
              </w:rPr>
            </w:pPr>
          </w:p>
          <w:p w14:paraId="59943B94" w14:textId="77777777" w:rsidR="00481060" w:rsidRPr="00C656F2" w:rsidRDefault="00481060" w:rsidP="00481060">
            <w:pPr>
              <w:pStyle w:val="Grammatik"/>
              <w:framePr w:hSpace="0" w:wrap="auto" w:vAnchor="margin" w:hAnchor="text" w:xAlign="left" w:yAlign="inline"/>
              <w:rPr>
                <w:noProof/>
                <w:szCs w:val="16"/>
                <w:lang w:val="la-Latn"/>
              </w:rPr>
            </w:pPr>
          </w:p>
          <w:p w14:paraId="26BE7E2D" w14:textId="70AB29E7" w:rsidR="00481060" w:rsidRPr="00C656F2" w:rsidRDefault="00481060" w:rsidP="00481060">
            <w:pPr>
              <w:pStyle w:val="Grammatik"/>
              <w:framePr w:hSpace="0" w:wrap="auto" w:vAnchor="margin" w:hAnchor="text" w:xAlign="left" w:yAlign="inline"/>
              <w:rPr>
                <w:noProof/>
                <w:szCs w:val="16"/>
                <w:lang w:val="la-Latn"/>
              </w:rPr>
            </w:pPr>
            <w:r w:rsidRPr="00C656F2">
              <w:rPr>
                <w:noProof/>
                <w:szCs w:val="16"/>
                <w:lang w:val="la-Latn"/>
              </w:rPr>
              <w:t>Karlmanns Ehefrau Gerberga hoffte, mithilfe des Langobardenkönigs,</w:t>
            </w:r>
            <w:r w:rsidR="000C789F" w:rsidRPr="00C656F2">
              <w:rPr>
                <w:noProof/>
                <w:szCs w:val="16"/>
              </w:rPr>
              <w:t xml:space="preserve"> </w:t>
            </w:r>
            <w:r w:rsidRPr="00C656F2">
              <w:rPr>
                <w:noProof/>
                <w:szCs w:val="16"/>
                <w:lang w:val="la-Latn"/>
              </w:rPr>
              <w:t>ihre beiden Söhne als rechtmäßige Nachfolger ihres Vaters durchsetzen zu können, was schließlich erfolglos blieb.</w:t>
            </w:r>
          </w:p>
          <w:p w14:paraId="74FB3CEA" w14:textId="795D3DF2" w:rsidR="00481060" w:rsidRPr="00C656F2" w:rsidRDefault="00481060" w:rsidP="00481060">
            <w:pPr>
              <w:pStyle w:val="Grammatik"/>
              <w:framePr w:hSpace="0" w:wrap="auto" w:vAnchor="margin" w:hAnchor="text" w:xAlign="left" w:yAlign="inline"/>
              <w:rPr>
                <w:noProof/>
                <w:szCs w:val="16"/>
                <w:lang w:val="la-Latn"/>
              </w:rPr>
            </w:pPr>
          </w:p>
          <w:p w14:paraId="091E7031" w14:textId="6EB90BC2" w:rsidR="00237105" w:rsidRPr="00C656F2" w:rsidRDefault="00237105" w:rsidP="00481060">
            <w:pPr>
              <w:pStyle w:val="Grammatik"/>
              <w:framePr w:hSpace="0" w:wrap="auto" w:vAnchor="margin" w:hAnchor="text" w:xAlign="left" w:yAlign="inline"/>
              <w:rPr>
                <w:noProof/>
                <w:szCs w:val="16"/>
                <w:lang w:val="la-Latn"/>
              </w:rPr>
            </w:pPr>
          </w:p>
          <w:p w14:paraId="4C051653" w14:textId="77777777" w:rsidR="00237105" w:rsidRPr="00C656F2" w:rsidRDefault="00237105" w:rsidP="00481060">
            <w:pPr>
              <w:pStyle w:val="Grammatik"/>
              <w:framePr w:hSpace="0" w:wrap="auto" w:vAnchor="margin" w:hAnchor="text" w:xAlign="left" w:yAlign="inline"/>
              <w:rPr>
                <w:noProof/>
                <w:szCs w:val="16"/>
                <w:lang w:val="la-Latn"/>
              </w:rPr>
            </w:pPr>
          </w:p>
          <w:p w14:paraId="655CE287" w14:textId="77777777" w:rsidR="00481060" w:rsidRPr="00C656F2" w:rsidRDefault="00481060" w:rsidP="00481060">
            <w:pPr>
              <w:pStyle w:val="Grammatik"/>
              <w:framePr w:hSpace="0" w:wrap="auto" w:vAnchor="margin" w:hAnchor="text" w:xAlign="left" w:yAlign="inline"/>
              <w:rPr>
                <w:noProof/>
                <w:szCs w:val="16"/>
                <w:lang w:val="la-Latn"/>
              </w:rPr>
            </w:pPr>
            <w:r w:rsidRPr="00C656F2">
              <w:rPr>
                <w:noProof/>
                <w:szCs w:val="16"/>
                <w:lang w:val="la-Latn"/>
              </w:rPr>
              <w:t xml:space="preserve">post administratum…regnum: dominante Partipkonstruktion. Übersetze als Temporalsatz: „…nachdem sie … verwaltet hatten,…“ </w:t>
            </w:r>
          </w:p>
          <w:p w14:paraId="376B4942" w14:textId="77777777" w:rsidR="00481060" w:rsidRPr="00C656F2" w:rsidRDefault="00481060" w:rsidP="00481060">
            <w:pPr>
              <w:pStyle w:val="Grammatik"/>
              <w:framePr w:hSpace="0" w:wrap="auto" w:vAnchor="margin" w:hAnchor="text" w:xAlign="left" w:yAlign="inline"/>
              <w:rPr>
                <w:noProof/>
                <w:szCs w:val="16"/>
                <w:lang w:val="la-Latn"/>
              </w:rPr>
            </w:pPr>
            <w:r w:rsidRPr="00C656F2">
              <w:rPr>
                <w:noProof/>
                <w:szCs w:val="16"/>
                <w:lang w:val="la-Latn"/>
              </w:rPr>
              <w:t>consensus: vgl. dt. „Konsens“</w:t>
            </w:r>
          </w:p>
          <w:p w14:paraId="29E63841" w14:textId="77777777" w:rsidR="00481060" w:rsidRPr="00C656F2" w:rsidRDefault="00481060" w:rsidP="00481060">
            <w:pPr>
              <w:pStyle w:val="Grammatik"/>
              <w:framePr w:hSpace="0" w:wrap="auto" w:vAnchor="margin" w:hAnchor="text" w:xAlign="left" w:yAlign="inline"/>
              <w:rPr>
                <w:noProof/>
                <w:szCs w:val="16"/>
                <w:lang w:val="la-Latn"/>
              </w:rPr>
            </w:pPr>
          </w:p>
          <w:p w14:paraId="0008CFD6" w14:textId="77777777" w:rsidR="00481060" w:rsidRPr="00C656F2" w:rsidRDefault="00481060" w:rsidP="00481060">
            <w:pPr>
              <w:pStyle w:val="Grammatik"/>
              <w:framePr w:hSpace="0" w:wrap="auto" w:vAnchor="margin" w:hAnchor="text" w:xAlign="left" w:yAlign="inline"/>
              <w:rPr>
                <w:noProof/>
                <w:szCs w:val="16"/>
                <w:lang w:val="la-Latn"/>
              </w:rPr>
            </w:pPr>
          </w:p>
          <w:p w14:paraId="6D19FD63" w14:textId="3B2ECB4D" w:rsidR="00481060" w:rsidRPr="00C656F2" w:rsidRDefault="00481060" w:rsidP="00481060">
            <w:pPr>
              <w:spacing w:line="276" w:lineRule="auto"/>
              <w:contextualSpacing/>
              <w:rPr>
                <w:i/>
                <w:noProof/>
                <w:sz w:val="16"/>
                <w:szCs w:val="16"/>
                <w:lang w:val="la-Latn"/>
              </w:rPr>
            </w:pPr>
            <w:r w:rsidRPr="00C656F2">
              <w:rPr>
                <w:i/>
                <w:smallCaps/>
                <w:noProof/>
                <w:sz w:val="16"/>
                <w:szCs w:val="16"/>
                <w:lang w:val="la-Latn"/>
              </w:rPr>
              <w:t xml:space="preserve">Satzstruktur/Umstellung: </w:t>
            </w:r>
            <w:r w:rsidRPr="00C656F2">
              <w:rPr>
                <w:i/>
                <w:noProof/>
                <w:sz w:val="16"/>
                <w:szCs w:val="16"/>
                <w:lang w:val="la-Latn"/>
              </w:rPr>
              <w:t>Stelle die Worte</w:t>
            </w:r>
            <w:r w:rsidRPr="00EC1026">
              <w:rPr>
                <w:i/>
                <w:noProof/>
                <w:sz w:val="16"/>
                <w:szCs w:val="16"/>
                <w:lang w:val="la-Latn"/>
              </w:rPr>
              <w:t xml:space="preserve"> </w:t>
            </w:r>
            <w:r w:rsidR="00EC1026">
              <w:rPr>
                <w:i/>
                <w:noProof/>
                <w:sz w:val="16"/>
                <w:szCs w:val="16"/>
              </w:rPr>
              <w:t>„</w:t>
            </w:r>
            <w:r w:rsidRPr="00EC1026">
              <w:rPr>
                <w:i/>
                <w:noProof/>
                <w:sz w:val="16"/>
                <w:szCs w:val="16"/>
                <w:lang w:val="la-Latn"/>
              </w:rPr>
              <w:t>scribere ineptum iudicans</w:t>
            </w:r>
            <w:r w:rsidR="00EC1026">
              <w:rPr>
                <w:i/>
                <w:noProof/>
                <w:sz w:val="16"/>
                <w:szCs w:val="16"/>
              </w:rPr>
              <w:t>“</w:t>
            </w:r>
            <w:r w:rsidRPr="00C656F2">
              <w:rPr>
                <w:i/>
                <w:noProof/>
                <w:sz w:val="16"/>
                <w:szCs w:val="16"/>
                <w:lang w:val="la-Latn"/>
              </w:rPr>
              <w:t>) dem Satz voran.</w:t>
            </w:r>
          </w:p>
          <w:p w14:paraId="191AA519" w14:textId="77777777" w:rsidR="00481060" w:rsidRPr="00C656F2" w:rsidRDefault="00481060" w:rsidP="00481060">
            <w:pPr>
              <w:pStyle w:val="Grammatik"/>
              <w:framePr w:hSpace="0" w:wrap="auto" w:vAnchor="margin" w:hAnchor="text" w:xAlign="left" w:yAlign="inline"/>
              <w:rPr>
                <w:noProof/>
                <w:szCs w:val="16"/>
                <w:lang w:val="la-Latn"/>
              </w:rPr>
            </w:pPr>
          </w:p>
          <w:p w14:paraId="2E793A3D" w14:textId="6267C6EF" w:rsidR="00F85CE2" w:rsidRPr="00C656F2" w:rsidRDefault="00F85CE2" w:rsidP="00F85CE2">
            <w:pPr>
              <w:pStyle w:val="Grammatik"/>
              <w:framePr w:hSpace="0" w:wrap="auto" w:vAnchor="margin" w:hAnchor="text" w:xAlign="left" w:yAlign="inline"/>
              <w:rPr>
                <w:noProof/>
                <w:szCs w:val="16"/>
                <w:lang w:val="la-Latn"/>
              </w:rPr>
            </w:pPr>
            <w:r w:rsidRPr="00C656F2">
              <w:rPr>
                <w:noProof/>
                <w:szCs w:val="16"/>
              </w:rPr>
              <w:t>notitiam</w:t>
            </w:r>
            <w:r w:rsidRPr="00C656F2">
              <w:rPr>
                <w:noProof/>
                <w:szCs w:val="16"/>
                <w:lang w:val="la-Latn"/>
              </w:rPr>
              <w:t>: vgl. dt. „</w:t>
            </w:r>
            <w:r w:rsidRPr="00C656F2">
              <w:rPr>
                <w:noProof/>
                <w:szCs w:val="16"/>
              </w:rPr>
              <w:t>Notiz</w:t>
            </w:r>
            <w:r w:rsidRPr="00C656F2">
              <w:rPr>
                <w:noProof/>
                <w:szCs w:val="16"/>
                <w:lang w:val="la-Latn"/>
              </w:rPr>
              <w:t>“</w:t>
            </w:r>
          </w:p>
          <w:p w14:paraId="2E3C6103" w14:textId="77777777" w:rsidR="00481060" w:rsidRPr="00C656F2" w:rsidRDefault="00481060" w:rsidP="00481060">
            <w:pPr>
              <w:pStyle w:val="Grammatik"/>
              <w:framePr w:hSpace="0" w:wrap="auto" w:vAnchor="margin" w:hAnchor="text" w:xAlign="left" w:yAlign="inline"/>
              <w:rPr>
                <w:noProof/>
                <w:szCs w:val="16"/>
                <w:lang w:val="la-Latn"/>
              </w:rPr>
            </w:pPr>
          </w:p>
          <w:p w14:paraId="5D627B04" w14:textId="77777777" w:rsidR="00481060" w:rsidRPr="00C656F2" w:rsidRDefault="00481060" w:rsidP="00481060">
            <w:pPr>
              <w:pStyle w:val="Grammatik"/>
              <w:framePr w:hSpace="0" w:wrap="auto" w:vAnchor="margin" w:hAnchor="text" w:xAlign="left" w:yAlign="inline"/>
              <w:rPr>
                <w:noProof/>
                <w:szCs w:val="16"/>
                <w:lang w:val="la-Latn"/>
              </w:rPr>
            </w:pPr>
          </w:p>
          <w:p w14:paraId="26163ADF" w14:textId="77777777" w:rsidR="00481060" w:rsidRPr="00C656F2" w:rsidRDefault="00481060" w:rsidP="00481060">
            <w:pPr>
              <w:pStyle w:val="Grammatik"/>
              <w:framePr w:hSpace="0" w:wrap="auto" w:vAnchor="margin" w:hAnchor="text" w:xAlign="left" w:yAlign="inline"/>
              <w:rPr>
                <w:noProof/>
                <w:szCs w:val="16"/>
                <w:lang w:val="la-Latn"/>
              </w:rPr>
            </w:pPr>
          </w:p>
          <w:p w14:paraId="3DDD3E80" w14:textId="77777777" w:rsidR="00481060" w:rsidRPr="00C656F2" w:rsidRDefault="00481060" w:rsidP="00481060">
            <w:pPr>
              <w:pStyle w:val="Grammatik"/>
              <w:framePr w:hSpace="0" w:wrap="auto" w:vAnchor="margin" w:hAnchor="text" w:xAlign="left" w:yAlign="inline"/>
              <w:rPr>
                <w:noProof/>
                <w:szCs w:val="16"/>
                <w:lang w:val="la-Latn"/>
              </w:rPr>
            </w:pPr>
          </w:p>
          <w:p w14:paraId="6BB384E5" w14:textId="77777777" w:rsidR="00481060" w:rsidRPr="00C656F2" w:rsidRDefault="00481060" w:rsidP="00481060">
            <w:pPr>
              <w:pStyle w:val="Grammatik"/>
              <w:framePr w:hSpace="0" w:wrap="auto" w:vAnchor="margin" w:hAnchor="text" w:xAlign="left" w:yAlign="inline"/>
              <w:rPr>
                <w:noProof/>
                <w:szCs w:val="16"/>
                <w:lang w:val="la-Latn"/>
              </w:rPr>
            </w:pPr>
          </w:p>
          <w:p w14:paraId="60FE4192" w14:textId="77777777" w:rsidR="00481060" w:rsidRPr="00C656F2" w:rsidRDefault="00481060" w:rsidP="00481060">
            <w:pPr>
              <w:pStyle w:val="Grammatik"/>
              <w:framePr w:hSpace="0" w:wrap="auto" w:vAnchor="margin" w:hAnchor="text" w:xAlign="left" w:yAlign="inline"/>
              <w:rPr>
                <w:noProof/>
                <w:szCs w:val="16"/>
                <w:lang w:val="la-Latn"/>
              </w:rPr>
            </w:pPr>
          </w:p>
          <w:p w14:paraId="15266BF6" w14:textId="77777777" w:rsidR="00481060" w:rsidRPr="00C656F2" w:rsidRDefault="00481060" w:rsidP="00481060">
            <w:pPr>
              <w:pStyle w:val="Grammatik"/>
              <w:framePr w:hSpace="0" w:wrap="auto" w:vAnchor="margin" w:hAnchor="text" w:xAlign="left" w:yAlign="inline"/>
              <w:rPr>
                <w:noProof/>
                <w:szCs w:val="16"/>
                <w:lang w:val="la-Latn"/>
              </w:rPr>
            </w:pPr>
          </w:p>
          <w:p w14:paraId="7E0881BF" w14:textId="77777777" w:rsidR="00481060" w:rsidRPr="00C656F2" w:rsidRDefault="00481060" w:rsidP="00481060">
            <w:pPr>
              <w:pStyle w:val="Grammatik"/>
              <w:framePr w:hSpace="0" w:wrap="auto" w:vAnchor="margin" w:hAnchor="text" w:xAlign="left" w:yAlign="inline"/>
              <w:rPr>
                <w:noProof/>
                <w:szCs w:val="16"/>
                <w:lang w:val="la-Latn"/>
              </w:rPr>
            </w:pPr>
          </w:p>
          <w:p w14:paraId="371D229B" w14:textId="77777777" w:rsidR="00837881" w:rsidRPr="00C656F2" w:rsidRDefault="00837881" w:rsidP="00481060">
            <w:pPr>
              <w:pStyle w:val="Grammatik"/>
              <w:framePr w:hSpace="0" w:wrap="auto" w:vAnchor="margin" w:hAnchor="text" w:xAlign="left" w:yAlign="inline"/>
              <w:rPr>
                <w:noProof/>
                <w:szCs w:val="16"/>
                <w:lang w:val="la-Latn"/>
              </w:rPr>
            </w:pPr>
          </w:p>
          <w:p w14:paraId="75A4360E" w14:textId="3103E2F0" w:rsidR="00837881" w:rsidRPr="00C656F2" w:rsidRDefault="00837881" w:rsidP="00481060">
            <w:pPr>
              <w:pStyle w:val="Grammatik"/>
              <w:framePr w:hSpace="0" w:wrap="auto" w:vAnchor="margin" w:hAnchor="text" w:xAlign="left" w:yAlign="inline"/>
              <w:rPr>
                <w:noProof/>
                <w:szCs w:val="16"/>
                <w:lang w:val="la-Latn"/>
              </w:rPr>
            </w:pPr>
            <w:r w:rsidRPr="00C656F2">
              <w:rPr>
                <w:smallCaps/>
                <w:noProof/>
                <w:szCs w:val="16"/>
                <w:lang w:val="la-Latn"/>
              </w:rPr>
              <w:t>Satzstruktur/Umstellung:</w:t>
            </w:r>
            <w:r w:rsidRPr="00C656F2">
              <w:rPr>
                <w:b/>
                <w:noProof/>
                <w:szCs w:val="16"/>
                <w:lang w:val="la-Latn"/>
              </w:rPr>
              <w:t xml:space="preserve"> </w:t>
            </w:r>
            <w:r w:rsidRPr="00C656F2">
              <w:rPr>
                <w:noProof/>
                <w:szCs w:val="16"/>
                <w:lang w:val="la-Latn"/>
              </w:rPr>
              <w:t>Ita tamen, ut nihil de his, quae…, praetermittam.</w:t>
            </w:r>
          </w:p>
          <w:p w14:paraId="2E5AEF65" w14:textId="77777777" w:rsidR="00837881" w:rsidRPr="00C656F2" w:rsidRDefault="00837881" w:rsidP="00481060">
            <w:pPr>
              <w:pStyle w:val="Grammatik"/>
              <w:framePr w:hSpace="0" w:wrap="auto" w:vAnchor="margin" w:hAnchor="text" w:xAlign="left" w:yAlign="inline"/>
              <w:rPr>
                <w:noProof/>
                <w:szCs w:val="16"/>
                <w:lang w:val="la-Latn"/>
              </w:rPr>
            </w:pPr>
          </w:p>
          <w:p w14:paraId="22EBB16A" w14:textId="7D25CDF3" w:rsidR="00481060" w:rsidRPr="00C656F2" w:rsidRDefault="00481060" w:rsidP="00481060">
            <w:pPr>
              <w:pStyle w:val="Grammatik"/>
              <w:framePr w:hSpace="0" w:wrap="auto" w:vAnchor="margin" w:hAnchor="text" w:xAlign="left" w:yAlign="inline"/>
              <w:rPr>
                <w:noProof/>
                <w:szCs w:val="16"/>
                <w:lang w:val="la-Latn"/>
              </w:rPr>
            </w:pPr>
            <w:r w:rsidRPr="00C656F2">
              <w:rPr>
                <w:noProof/>
                <w:szCs w:val="16"/>
                <w:lang w:val="la-Latn"/>
              </w:rPr>
              <w:t>necessaria: vgl. eng. „necessary“</w:t>
            </w:r>
          </w:p>
          <w:p w14:paraId="0922BBB3" w14:textId="77777777" w:rsidR="00837881" w:rsidRPr="00C656F2" w:rsidRDefault="00837881" w:rsidP="00481060">
            <w:pPr>
              <w:spacing w:line="276" w:lineRule="auto"/>
              <w:contextualSpacing/>
              <w:rPr>
                <w:i/>
                <w:noProof/>
                <w:sz w:val="16"/>
                <w:szCs w:val="16"/>
                <w:lang w:val="la-Latn"/>
              </w:rPr>
            </w:pPr>
          </w:p>
          <w:p w14:paraId="2FA70120" w14:textId="2DAAB0E8" w:rsidR="00481060" w:rsidRPr="00C656F2" w:rsidRDefault="00481060" w:rsidP="00481060">
            <w:pPr>
              <w:spacing w:line="276" w:lineRule="auto"/>
              <w:contextualSpacing/>
              <w:rPr>
                <w:b/>
                <w:i/>
                <w:noProof/>
                <w:sz w:val="16"/>
                <w:szCs w:val="16"/>
                <w:u w:val="single"/>
                <w:lang w:val="la-Latn"/>
              </w:rPr>
            </w:pPr>
          </w:p>
          <w:p w14:paraId="32E859D0" w14:textId="4C5235A3" w:rsidR="00481060" w:rsidRPr="00C656F2" w:rsidRDefault="00481060" w:rsidP="00481060">
            <w:pPr>
              <w:pStyle w:val="Grammatik"/>
              <w:framePr w:hSpace="0" w:wrap="auto" w:vAnchor="margin" w:hAnchor="text" w:xAlign="left" w:yAlign="inline"/>
              <w:rPr>
                <w:noProof/>
                <w:szCs w:val="16"/>
                <w:lang w:val="la-Latn"/>
              </w:rPr>
            </w:pPr>
          </w:p>
          <w:p w14:paraId="16CA5EE6" w14:textId="77777777" w:rsidR="00481060" w:rsidRPr="00C656F2" w:rsidRDefault="00481060" w:rsidP="00481060">
            <w:pPr>
              <w:pStyle w:val="KeinLeerraum"/>
              <w:spacing w:line="240" w:lineRule="exact"/>
              <w:rPr>
                <w:rFonts w:cs="Times New Roman"/>
                <w:i/>
                <w:noProof/>
                <w:szCs w:val="20"/>
                <w:lang w:val="la-Latn"/>
              </w:rPr>
            </w:pPr>
          </w:p>
        </w:tc>
      </w:tr>
    </w:tbl>
    <w:p w14:paraId="6DCD642F" w14:textId="77777777" w:rsidR="008F5E8E" w:rsidRPr="00C656F2" w:rsidRDefault="00AC3837" w:rsidP="00AC3837">
      <w:pPr>
        <w:pStyle w:val="KeinLeerraum"/>
        <w:tabs>
          <w:tab w:val="left" w:pos="2923"/>
        </w:tabs>
        <w:rPr>
          <w:noProof/>
          <w:sz w:val="16"/>
          <w:szCs w:val="24"/>
          <w:lang w:val="la-Latn"/>
        </w:rPr>
      </w:pPr>
      <w:r w:rsidRPr="00C656F2">
        <w:rPr>
          <w:noProof/>
          <w:sz w:val="16"/>
          <w:szCs w:val="24"/>
          <w:lang w:val="la-Latn"/>
        </w:rPr>
        <w:lastRenderedPageBreak/>
        <w:tab/>
      </w:r>
    </w:p>
    <w:p w14:paraId="5BFCE7DF" w14:textId="77777777" w:rsidR="004C56C1" w:rsidRPr="00C656F2" w:rsidRDefault="004C56C1" w:rsidP="004C56C1">
      <w:pPr>
        <w:pStyle w:val="KeinLeerraum"/>
        <w:rPr>
          <w:i/>
          <w:noProof/>
          <w:sz w:val="16"/>
          <w:szCs w:val="24"/>
          <w:lang w:val="la-Latn"/>
        </w:rPr>
      </w:pPr>
    </w:p>
    <w:p w14:paraId="24FF2F8A" w14:textId="47D96498" w:rsidR="004C56C1" w:rsidRPr="00C656F2" w:rsidRDefault="004C56C1" w:rsidP="00EA09A4">
      <w:pPr>
        <w:pStyle w:val="KeinLeerraum"/>
        <w:rPr>
          <w:noProof/>
          <w:lang w:val="la-Latn"/>
        </w:rPr>
      </w:pPr>
    </w:p>
    <w:p w14:paraId="79F4F6DA" w14:textId="45AF0F04" w:rsidR="00481060" w:rsidRPr="00C656F2" w:rsidRDefault="00481060" w:rsidP="00EA09A4">
      <w:pPr>
        <w:pStyle w:val="KeinLeerraum"/>
        <w:rPr>
          <w:noProof/>
          <w:lang w:val="la-Latn"/>
        </w:rPr>
      </w:pPr>
    </w:p>
    <w:p w14:paraId="67DFF62D" w14:textId="15F40181" w:rsidR="00481060" w:rsidRPr="00C656F2" w:rsidRDefault="00481060" w:rsidP="00EA09A4">
      <w:pPr>
        <w:pStyle w:val="KeinLeerraum"/>
        <w:rPr>
          <w:noProof/>
          <w:lang w:val="la-Latn"/>
        </w:rPr>
      </w:pPr>
    </w:p>
    <w:p w14:paraId="4CEA6D95" w14:textId="587ABE0D" w:rsidR="00481060" w:rsidRPr="00C656F2" w:rsidRDefault="00481060" w:rsidP="00EA09A4">
      <w:pPr>
        <w:pStyle w:val="KeinLeerraum"/>
        <w:rPr>
          <w:noProof/>
          <w:lang w:val="la-Latn"/>
        </w:rPr>
      </w:pPr>
    </w:p>
    <w:p w14:paraId="48E02A12" w14:textId="77777777" w:rsidR="00481060" w:rsidRPr="00C656F2" w:rsidRDefault="00481060" w:rsidP="00481060">
      <w:pPr>
        <w:rPr>
          <w:i/>
          <w:noProof/>
          <w:lang w:val="la-Latn"/>
        </w:rPr>
      </w:pPr>
      <w:r w:rsidRPr="00C656F2">
        <w:rPr>
          <w:b/>
          <w:noProof/>
          <w:lang w:val="la-Latn"/>
        </w:rPr>
        <w:t>Aufträge zur Erschließung:</w:t>
      </w:r>
      <w:r w:rsidRPr="00C656F2">
        <w:rPr>
          <w:i/>
          <w:noProof/>
          <w:lang w:val="la-Latn"/>
        </w:rPr>
        <w:t xml:space="preserve"> </w:t>
      </w:r>
    </w:p>
    <w:p w14:paraId="5ABAE262" w14:textId="77777777" w:rsidR="00481060" w:rsidRPr="00C656F2" w:rsidRDefault="00481060" w:rsidP="00481060">
      <w:pPr>
        <w:rPr>
          <w:i/>
          <w:noProof/>
          <w:sz w:val="22"/>
          <w:szCs w:val="20"/>
          <w:lang w:val="la-Latn"/>
        </w:rPr>
      </w:pPr>
      <w:r w:rsidRPr="00C656F2">
        <w:rPr>
          <w:i/>
          <w:noProof/>
          <w:sz w:val="22"/>
          <w:szCs w:val="20"/>
          <w:lang w:val="la-Latn"/>
        </w:rPr>
        <w:t xml:space="preserve">Grammatische Vorentlastung: </w:t>
      </w:r>
    </w:p>
    <w:p w14:paraId="4E8BAE61" w14:textId="675EB97A" w:rsidR="00481060" w:rsidRPr="003271BD" w:rsidRDefault="00481060" w:rsidP="009B7E7B">
      <w:pPr>
        <w:pStyle w:val="Listenabsatz"/>
        <w:numPr>
          <w:ilvl w:val="0"/>
          <w:numId w:val="25"/>
        </w:numPr>
        <w:rPr>
          <w:i/>
          <w:noProof/>
          <w:sz w:val="22"/>
          <w:szCs w:val="20"/>
          <w:lang w:val="la-Latn"/>
        </w:rPr>
      </w:pPr>
      <w:r w:rsidRPr="003271BD">
        <w:rPr>
          <w:i/>
          <w:noProof/>
          <w:sz w:val="22"/>
          <w:szCs w:val="20"/>
          <w:lang w:val="la-Latn"/>
        </w:rPr>
        <w:t xml:space="preserve">Einhard verwendet </w:t>
      </w:r>
      <w:r w:rsidR="00544597" w:rsidRPr="003271BD">
        <w:rPr>
          <w:i/>
          <w:noProof/>
          <w:sz w:val="22"/>
          <w:szCs w:val="20"/>
        </w:rPr>
        <w:t>häufig</w:t>
      </w:r>
      <w:r w:rsidRPr="003271BD">
        <w:rPr>
          <w:i/>
          <w:noProof/>
          <w:sz w:val="22"/>
          <w:szCs w:val="20"/>
          <w:lang w:val="la-Latn"/>
        </w:rPr>
        <w:t xml:space="preserve"> </w:t>
      </w:r>
      <w:r w:rsidRPr="003271BD">
        <w:rPr>
          <w:b/>
          <w:i/>
          <w:noProof/>
          <w:sz w:val="22"/>
          <w:szCs w:val="20"/>
          <w:lang w:val="la-Latn"/>
        </w:rPr>
        <w:t>nd-Formen</w:t>
      </w:r>
      <w:r w:rsidRPr="003271BD">
        <w:rPr>
          <w:i/>
          <w:noProof/>
          <w:sz w:val="22"/>
          <w:szCs w:val="20"/>
          <w:lang w:val="la-Latn"/>
        </w:rPr>
        <w:t xml:space="preserve"> (Gerundium / Gerundivum). Kreise diese Formen im Text ein.</w:t>
      </w:r>
    </w:p>
    <w:p w14:paraId="5FADA4D7" w14:textId="6C76F98E" w:rsidR="00481060" w:rsidRPr="003271BD" w:rsidRDefault="00544597" w:rsidP="009B7E7B">
      <w:pPr>
        <w:pStyle w:val="Listenabsatz"/>
        <w:numPr>
          <w:ilvl w:val="0"/>
          <w:numId w:val="25"/>
        </w:numPr>
        <w:rPr>
          <w:i/>
          <w:noProof/>
          <w:sz w:val="22"/>
          <w:szCs w:val="20"/>
          <w:lang w:val="la-Latn"/>
        </w:rPr>
      </w:pPr>
      <w:r>
        <w:rPr>
          <w:noProof/>
          <w:lang w:eastAsia="de-DE"/>
        </w:rPr>
        <mc:AlternateContent>
          <mc:Choice Requires="wps">
            <w:drawing>
              <wp:anchor distT="0" distB="0" distL="114300" distR="114300" simplePos="0" relativeHeight="251926528" behindDoc="0" locked="0" layoutInCell="1" allowOverlap="1" wp14:anchorId="5741C4D1" wp14:editId="0C774AAD">
                <wp:simplePos x="0" y="0"/>
                <wp:positionH relativeFrom="column">
                  <wp:posOffset>7950336</wp:posOffset>
                </wp:positionH>
                <wp:positionV relativeFrom="paragraph">
                  <wp:posOffset>14833</wp:posOffset>
                </wp:positionV>
                <wp:extent cx="156754" cy="535577"/>
                <wp:effectExtent l="20002" t="18098" r="16193" b="16192"/>
                <wp:wrapNone/>
                <wp:docPr id="55" name="Pfeil: nach links gekrümmt 55"/>
                <wp:cNvGraphicFramePr/>
                <a:graphic xmlns:a="http://schemas.openxmlformats.org/drawingml/2006/main">
                  <a:graphicData uri="http://schemas.microsoft.com/office/word/2010/wordprocessingShape">
                    <wps:wsp>
                      <wps:cNvSpPr/>
                      <wps:spPr>
                        <a:xfrm rot="5400000">
                          <a:off x="0" y="0"/>
                          <a:ext cx="156754" cy="535577"/>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3FA8BA2F"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Pfeil: nach links gekrümmt 55" o:spid="_x0000_s1026" type="#_x0000_t103" style="position:absolute;margin-left:626pt;margin-top:1.15pt;width:12.35pt;height:42.15pt;rotation:90;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" adj="18439,20810,5400" fillcolor="#5b9bd5 [3204]" strokecolor="#1f4d78 [1604]" strokeweight="1pt"/>
            </w:pict>
          </mc:Fallback>
        </mc:AlternateContent>
      </w:r>
      <w:r w:rsidR="00481060" w:rsidRPr="003271BD">
        <w:rPr>
          <w:i/>
          <w:noProof/>
          <w:sz w:val="22"/>
          <w:szCs w:val="20"/>
          <w:lang w:val="la-Latn"/>
        </w:rPr>
        <w:t xml:space="preserve">Unterstreiche im Text alle Relativ- und Demonstrativpronomina und verbinde sie </w:t>
      </w:r>
      <w:r w:rsidR="00991FAB" w:rsidRPr="003271BD">
        <w:rPr>
          <w:i/>
          <w:noProof/>
          <w:sz w:val="22"/>
          <w:szCs w:val="20"/>
        </w:rPr>
        <w:t>durch</w:t>
      </w:r>
      <w:r w:rsidR="00481060" w:rsidRPr="003271BD">
        <w:rPr>
          <w:i/>
          <w:noProof/>
          <w:sz w:val="22"/>
          <w:szCs w:val="20"/>
          <w:lang w:val="la-Latn"/>
        </w:rPr>
        <w:t xml:space="preserve"> eine</w:t>
      </w:r>
      <w:r w:rsidR="00991FAB" w:rsidRPr="003271BD">
        <w:rPr>
          <w:i/>
          <w:noProof/>
          <w:sz w:val="22"/>
          <w:szCs w:val="20"/>
        </w:rPr>
        <w:t>n</w:t>
      </w:r>
      <w:r w:rsidR="00481060" w:rsidRPr="003271BD">
        <w:rPr>
          <w:i/>
          <w:noProof/>
          <w:sz w:val="22"/>
          <w:szCs w:val="20"/>
          <w:lang w:val="la-Latn"/>
        </w:rPr>
        <w:t xml:space="preserve"> Pfeil </w:t>
      </w:r>
      <w:r w:rsidR="00991FAB" w:rsidRPr="003271BD">
        <w:rPr>
          <w:i/>
          <w:noProof/>
          <w:sz w:val="22"/>
          <w:szCs w:val="20"/>
        </w:rPr>
        <w:t>mit ihrem</w:t>
      </w:r>
      <w:r w:rsidR="00481060" w:rsidRPr="003271BD">
        <w:rPr>
          <w:i/>
          <w:noProof/>
          <w:sz w:val="22"/>
          <w:szCs w:val="20"/>
          <w:lang w:val="la-Latn"/>
        </w:rPr>
        <w:t xml:space="preserve"> Bezugswort bzw. </w:t>
      </w:r>
      <w:r w:rsidR="00991FAB" w:rsidRPr="003271BD">
        <w:rPr>
          <w:i/>
          <w:noProof/>
          <w:sz w:val="22"/>
          <w:szCs w:val="20"/>
        </w:rPr>
        <w:t>dem</w:t>
      </w:r>
      <w:r w:rsidR="00481060" w:rsidRPr="003271BD">
        <w:rPr>
          <w:i/>
          <w:noProof/>
          <w:sz w:val="22"/>
          <w:szCs w:val="20"/>
          <w:lang w:val="la-Latn"/>
        </w:rPr>
        <w:t xml:space="preserve"> Wort, </w:t>
      </w:r>
      <w:r w:rsidR="00481060" w:rsidRPr="003271BD">
        <w:rPr>
          <w:i/>
          <w:noProof/>
          <w:sz w:val="22"/>
          <w:szCs w:val="20"/>
          <w:u w:val="single"/>
          <w:lang w:val="la-Latn"/>
        </w:rPr>
        <w:t>welches</w:t>
      </w:r>
      <w:r w:rsidR="00481060" w:rsidRPr="003271BD">
        <w:rPr>
          <w:i/>
          <w:noProof/>
          <w:sz w:val="22"/>
          <w:szCs w:val="20"/>
          <w:lang w:val="la-Latn"/>
        </w:rPr>
        <w:t xml:space="preserve"> sie vertreten.</w:t>
      </w:r>
    </w:p>
    <w:p w14:paraId="2399B1A3" w14:textId="77777777" w:rsidR="00481060" w:rsidRPr="00C656F2" w:rsidRDefault="00481060" w:rsidP="00481060">
      <w:pPr>
        <w:rPr>
          <w:i/>
          <w:noProof/>
          <w:sz w:val="22"/>
          <w:szCs w:val="20"/>
          <w:lang w:val="la-Latn"/>
        </w:rPr>
      </w:pPr>
      <w:r w:rsidRPr="00C656F2">
        <w:rPr>
          <w:i/>
          <w:noProof/>
          <w:sz w:val="22"/>
          <w:szCs w:val="20"/>
          <w:lang w:val="la-Latn"/>
        </w:rPr>
        <w:t>Inhaltliche Erschließung:</w:t>
      </w:r>
    </w:p>
    <w:p w14:paraId="5A407269" w14:textId="4BC52BAF" w:rsidR="00481060" w:rsidRPr="003271BD" w:rsidRDefault="00481060" w:rsidP="009B7E7B">
      <w:pPr>
        <w:pStyle w:val="Listenabsatz"/>
        <w:numPr>
          <w:ilvl w:val="0"/>
          <w:numId w:val="25"/>
        </w:numPr>
        <w:rPr>
          <w:i/>
          <w:noProof/>
          <w:sz w:val="22"/>
          <w:szCs w:val="20"/>
          <w:lang w:val="la-Latn"/>
        </w:rPr>
      </w:pPr>
      <w:r w:rsidRPr="003271BD">
        <w:rPr>
          <w:i/>
          <w:noProof/>
          <w:sz w:val="22"/>
          <w:szCs w:val="20"/>
          <w:lang w:val="la-Latn"/>
        </w:rPr>
        <w:t>Paraphrasiere den Textinhalt der Textzeilen 1-3.</w:t>
      </w:r>
    </w:p>
    <w:p w14:paraId="757208D2" w14:textId="50D99E66" w:rsidR="00481060" w:rsidRPr="003271BD" w:rsidRDefault="00481060" w:rsidP="009B7E7B">
      <w:pPr>
        <w:pStyle w:val="Listenabsatz"/>
        <w:numPr>
          <w:ilvl w:val="0"/>
          <w:numId w:val="25"/>
        </w:numPr>
        <w:rPr>
          <w:i/>
          <w:noProof/>
          <w:sz w:val="22"/>
          <w:szCs w:val="20"/>
          <w:lang w:val="la-Latn"/>
        </w:rPr>
      </w:pPr>
      <w:r w:rsidRPr="003271BD">
        <w:rPr>
          <w:i/>
          <w:noProof/>
          <w:sz w:val="22"/>
          <w:szCs w:val="20"/>
          <w:lang w:val="la-Latn"/>
        </w:rPr>
        <w:t xml:space="preserve">Benenne </w:t>
      </w:r>
      <w:r w:rsidRPr="003271BD">
        <w:rPr>
          <w:b/>
          <w:i/>
          <w:noProof/>
          <w:sz w:val="22"/>
          <w:szCs w:val="20"/>
          <w:u w:val="single"/>
          <w:lang w:val="la-Latn"/>
        </w:rPr>
        <w:t>mit lateinischen Textbelegen</w:t>
      </w:r>
      <w:r w:rsidR="00991FAB" w:rsidRPr="003271BD">
        <w:rPr>
          <w:i/>
          <w:noProof/>
          <w:sz w:val="22"/>
          <w:szCs w:val="20"/>
        </w:rPr>
        <w:t xml:space="preserve"> Aspekte</w:t>
      </w:r>
      <w:r w:rsidRPr="003271BD">
        <w:rPr>
          <w:i/>
          <w:noProof/>
          <w:sz w:val="22"/>
          <w:szCs w:val="20"/>
          <w:lang w:val="la-Latn"/>
        </w:rPr>
        <w:t xml:space="preserve">, </w:t>
      </w:r>
      <w:r w:rsidR="00991FAB" w:rsidRPr="003271BD">
        <w:rPr>
          <w:i/>
          <w:noProof/>
          <w:sz w:val="22"/>
          <w:szCs w:val="20"/>
        </w:rPr>
        <w:t>über die</w:t>
      </w:r>
      <w:r w:rsidRPr="003271BD">
        <w:rPr>
          <w:i/>
          <w:noProof/>
          <w:sz w:val="22"/>
          <w:szCs w:val="20"/>
          <w:lang w:val="la-Latn"/>
        </w:rPr>
        <w:t xml:space="preserve"> Einhard im Bezug auf Karls Leben </w:t>
      </w:r>
      <w:r w:rsidRPr="003271BD">
        <w:rPr>
          <w:b/>
          <w:i/>
          <w:noProof/>
          <w:sz w:val="22"/>
          <w:szCs w:val="20"/>
          <w:lang w:val="la-Latn"/>
        </w:rPr>
        <w:t>nicht</w:t>
      </w:r>
      <w:r w:rsidRPr="003271BD">
        <w:rPr>
          <w:i/>
          <w:noProof/>
          <w:sz w:val="22"/>
          <w:szCs w:val="20"/>
          <w:lang w:val="la-Latn"/>
        </w:rPr>
        <w:t xml:space="preserve"> schreiben will und was er hingegen darstellen möchte. Arbeite auch die Begründungen für beide</w:t>
      </w:r>
      <w:r w:rsidR="00991FAB" w:rsidRPr="003271BD">
        <w:rPr>
          <w:i/>
          <w:noProof/>
          <w:sz w:val="22"/>
          <w:szCs w:val="20"/>
        </w:rPr>
        <w:t>s</w:t>
      </w:r>
      <w:r w:rsidRPr="003271BD">
        <w:rPr>
          <w:i/>
          <w:noProof/>
          <w:sz w:val="22"/>
          <w:szCs w:val="20"/>
          <w:lang w:val="la-Latn"/>
        </w:rPr>
        <w:t xml:space="preserve"> heraus.</w:t>
      </w:r>
    </w:p>
    <w:tbl>
      <w:tblPr>
        <w:tblStyle w:val="Tabellenraster"/>
        <w:tblW w:w="0" w:type="auto"/>
        <w:tblLook w:val="04A0" w:firstRow="1" w:lastRow="0" w:firstColumn="1" w:lastColumn="0" w:noHBand="0" w:noVBand="1"/>
      </w:tblPr>
      <w:tblGrid>
        <w:gridCol w:w="5764"/>
        <w:gridCol w:w="5764"/>
      </w:tblGrid>
      <w:tr w:rsidR="00481060" w:rsidRPr="00C656F2" w14:paraId="03451374" w14:textId="77777777" w:rsidTr="00AC1A9A">
        <w:trPr>
          <w:trHeight w:val="286"/>
        </w:trPr>
        <w:tc>
          <w:tcPr>
            <w:tcW w:w="5764" w:type="dxa"/>
            <w:shd w:val="clear" w:color="auto" w:fill="E7E6E6" w:themeFill="background2"/>
          </w:tcPr>
          <w:p w14:paraId="32C968F6" w14:textId="77777777" w:rsidR="00481060" w:rsidRPr="00C656F2" w:rsidRDefault="00481060" w:rsidP="00AC1A9A">
            <w:pPr>
              <w:rPr>
                <w:i/>
                <w:noProof/>
                <w:sz w:val="22"/>
                <w:szCs w:val="20"/>
                <w:lang w:val="la-Latn"/>
              </w:rPr>
            </w:pPr>
            <w:r w:rsidRPr="00C656F2">
              <w:rPr>
                <w:i/>
                <w:noProof/>
                <w:sz w:val="22"/>
                <w:szCs w:val="20"/>
                <w:lang w:val="la-Latn"/>
              </w:rPr>
              <w:t xml:space="preserve">Einhard will </w:t>
            </w:r>
            <w:r w:rsidRPr="00C656F2">
              <w:rPr>
                <w:b/>
                <w:i/>
                <w:noProof/>
                <w:sz w:val="22"/>
                <w:szCs w:val="20"/>
                <w:lang w:val="la-Latn"/>
              </w:rPr>
              <w:t>nicht</w:t>
            </w:r>
            <w:r w:rsidRPr="00C656F2">
              <w:rPr>
                <w:i/>
                <w:noProof/>
                <w:sz w:val="22"/>
                <w:szCs w:val="20"/>
                <w:lang w:val="la-Latn"/>
              </w:rPr>
              <w:t xml:space="preserve"> schreiben über…</w:t>
            </w:r>
          </w:p>
        </w:tc>
        <w:tc>
          <w:tcPr>
            <w:tcW w:w="5764" w:type="dxa"/>
            <w:shd w:val="clear" w:color="auto" w:fill="E7E6E6" w:themeFill="background2"/>
          </w:tcPr>
          <w:p w14:paraId="73CC64D4" w14:textId="77777777" w:rsidR="00481060" w:rsidRPr="00C656F2" w:rsidRDefault="00481060" w:rsidP="00AC1A9A">
            <w:pPr>
              <w:rPr>
                <w:i/>
                <w:noProof/>
                <w:sz w:val="22"/>
                <w:szCs w:val="20"/>
                <w:lang w:val="la-Latn"/>
              </w:rPr>
            </w:pPr>
            <w:r w:rsidRPr="00C656F2">
              <w:rPr>
                <w:i/>
                <w:noProof/>
                <w:sz w:val="22"/>
                <w:szCs w:val="20"/>
                <w:lang w:val="la-Latn"/>
              </w:rPr>
              <w:t>Begründung</w:t>
            </w:r>
          </w:p>
        </w:tc>
      </w:tr>
      <w:tr w:rsidR="00481060" w:rsidRPr="00C656F2" w14:paraId="761187F8" w14:textId="77777777" w:rsidTr="00AC1A9A">
        <w:trPr>
          <w:trHeight w:val="873"/>
        </w:trPr>
        <w:tc>
          <w:tcPr>
            <w:tcW w:w="5764" w:type="dxa"/>
          </w:tcPr>
          <w:p w14:paraId="0C07F521" w14:textId="77777777" w:rsidR="00481060" w:rsidRPr="00C656F2" w:rsidRDefault="00481060" w:rsidP="00AC1A9A">
            <w:pPr>
              <w:rPr>
                <w:i/>
                <w:noProof/>
                <w:sz w:val="22"/>
                <w:szCs w:val="20"/>
                <w:lang w:val="la-Latn"/>
              </w:rPr>
            </w:pPr>
          </w:p>
          <w:p w14:paraId="28539802" w14:textId="77777777" w:rsidR="00481060" w:rsidRPr="00C656F2" w:rsidRDefault="00481060" w:rsidP="00AC1A9A">
            <w:pPr>
              <w:rPr>
                <w:i/>
                <w:noProof/>
                <w:sz w:val="22"/>
                <w:szCs w:val="20"/>
                <w:lang w:val="la-Latn"/>
              </w:rPr>
            </w:pPr>
          </w:p>
          <w:p w14:paraId="29FB44DC" w14:textId="77777777" w:rsidR="00481060" w:rsidRPr="00C656F2" w:rsidRDefault="00481060" w:rsidP="00AC1A9A">
            <w:pPr>
              <w:rPr>
                <w:i/>
                <w:noProof/>
                <w:sz w:val="22"/>
                <w:szCs w:val="20"/>
                <w:lang w:val="la-Latn"/>
              </w:rPr>
            </w:pPr>
          </w:p>
        </w:tc>
        <w:tc>
          <w:tcPr>
            <w:tcW w:w="5764" w:type="dxa"/>
          </w:tcPr>
          <w:p w14:paraId="278D62BC" w14:textId="77777777" w:rsidR="00481060" w:rsidRPr="00C656F2" w:rsidRDefault="00481060" w:rsidP="00AC1A9A">
            <w:pPr>
              <w:rPr>
                <w:i/>
                <w:noProof/>
                <w:sz w:val="22"/>
                <w:szCs w:val="20"/>
                <w:lang w:val="la-Latn"/>
              </w:rPr>
            </w:pPr>
          </w:p>
        </w:tc>
      </w:tr>
      <w:tr w:rsidR="00481060" w:rsidRPr="00C656F2" w14:paraId="22D81AD4" w14:textId="77777777" w:rsidTr="00AC1A9A">
        <w:trPr>
          <w:trHeight w:val="286"/>
        </w:trPr>
        <w:tc>
          <w:tcPr>
            <w:tcW w:w="5764" w:type="dxa"/>
            <w:shd w:val="clear" w:color="auto" w:fill="E7E6E6" w:themeFill="background2"/>
          </w:tcPr>
          <w:p w14:paraId="199A2A19" w14:textId="77777777" w:rsidR="00481060" w:rsidRPr="00C656F2" w:rsidRDefault="00481060" w:rsidP="00AC1A9A">
            <w:pPr>
              <w:rPr>
                <w:i/>
                <w:noProof/>
                <w:sz w:val="22"/>
                <w:szCs w:val="20"/>
                <w:lang w:val="la-Latn"/>
              </w:rPr>
            </w:pPr>
            <w:r w:rsidRPr="00C656F2">
              <w:rPr>
                <w:i/>
                <w:noProof/>
                <w:sz w:val="22"/>
                <w:szCs w:val="20"/>
                <w:lang w:val="la-Latn"/>
              </w:rPr>
              <w:t>Einhards Themen sollen sein…</w:t>
            </w:r>
          </w:p>
        </w:tc>
        <w:tc>
          <w:tcPr>
            <w:tcW w:w="5764" w:type="dxa"/>
            <w:shd w:val="clear" w:color="auto" w:fill="E7E6E6" w:themeFill="background2"/>
          </w:tcPr>
          <w:p w14:paraId="4A4DB9A7" w14:textId="77777777" w:rsidR="00481060" w:rsidRPr="00C656F2" w:rsidRDefault="00481060" w:rsidP="00AC1A9A">
            <w:pPr>
              <w:rPr>
                <w:i/>
                <w:noProof/>
                <w:sz w:val="22"/>
                <w:szCs w:val="20"/>
                <w:lang w:val="la-Latn"/>
              </w:rPr>
            </w:pPr>
            <w:r w:rsidRPr="00C656F2">
              <w:rPr>
                <w:i/>
                <w:noProof/>
                <w:sz w:val="22"/>
                <w:szCs w:val="20"/>
                <w:lang w:val="la-Latn"/>
              </w:rPr>
              <w:t>Begründung</w:t>
            </w:r>
          </w:p>
        </w:tc>
      </w:tr>
      <w:tr w:rsidR="00481060" w:rsidRPr="00C656F2" w14:paraId="03EBE4B8" w14:textId="77777777" w:rsidTr="00AC1A9A">
        <w:trPr>
          <w:trHeight w:val="860"/>
        </w:trPr>
        <w:tc>
          <w:tcPr>
            <w:tcW w:w="5764" w:type="dxa"/>
          </w:tcPr>
          <w:p w14:paraId="578A04B7" w14:textId="77777777" w:rsidR="00481060" w:rsidRPr="00C656F2" w:rsidRDefault="00481060" w:rsidP="00AC1A9A">
            <w:pPr>
              <w:rPr>
                <w:i/>
                <w:noProof/>
                <w:sz w:val="22"/>
                <w:szCs w:val="20"/>
                <w:lang w:val="la-Latn"/>
              </w:rPr>
            </w:pPr>
          </w:p>
          <w:p w14:paraId="64E3C82E" w14:textId="77777777" w:rsidR="00481060" w:rsidRPr="00C656F2" w:rsidRDefault="00481060" w:rsidP="00AC1A9A">
            <w:pPr>
              <w:rPr>
                <w:i/>
                <w:noProof/>
                <w:sz w:val="22"/>
                <w:szCs w:val="20"/>
                <w:lang w:val="la-Latn"/>
              </w:rPr>
            </w:pPr>
          </w:p>
          <w:p w14:paraId="1183758A" w14:textId="77777777" w:rsidR="00481060" w:rsidRPr="00C656F2" w:rsidRDefault="00481060" w:rsidP="00AC1A9A">
            <w:pPr>
              <w:rPr>
                <w:i/>
                <w:noProof/>
                <w:sz w:val="22"/>
                <w:szCs w:val="20"/>
                <w:lang w:val="la-Latn"/>
              </w:rPr>
            </w:pPr>
          </w:p>
        </w:tc>
        <w:tc>
          <w:tcPr>
            <w:tcW w:w="5764" w:type="dxa"/>
          </w:tcPr>
          <w:p w14:paraId="7B40E707" w14:textId="77777777" w:rsidR="00481060" w:rsidRPr="00C656F2" w:rsidRDefault="00481060" w:rsidP="00AC1A9A">
            <w:pPr>
              <w:rPr>
                <w:i/>
                <w:noProof/>
                <w:sz w:val="22"/>
                <w:szCs w:val="20"/>
                <w:lang w:val="la-Latn"/>
              </w:rPr>
            </w:pPr>
          </w:p>
        </w:tc>
      </w:tr>
    </w:tbl>
    <w:p w14:paraId="0BB20CFC" w14:textId="77777777" w:rsidR="00481060" w:rsidRPr="00C656F2" w:rsidRDefault="00481060" w:rsidP="00481060">
      <w:pPr>
        <w:rPr>
          <w:i/>
          <w:noProof/>
          <w:sz w:val="22"/>
          <w:szCs w:val="20"/>
          <w:lang w:val="la-Latn"/>
        </w:rPr>
      </w:pPr>
    </w:p>
    <w:p w14:paraId="5B3405A5" w14:textId="3753FB5B" w:rsidR="00481060" w:rsidRPr="00C656F2" w:rsidRDefault="00481060" w:rsidP="00481060">
      <w:pPr>
        <w:pStyle w:val="KeinLeerraum"/>
        <w:rPr>
          <w:noProof/>
          <w:lang w:val="la-Latn"/>
        </w:rPr>
      </w:pPr>
    </w:p>
    <w:p w14:paraId="2BDEA9F3" w14:textId="182AAB97" w:rsidR="00991FAB" w:rsidRPr="00C656F2" w:rsidRDefault="00991FAB" w:rsidP="00481060">
      <w:pPr>
        <w:pStyle w:val="KeinLeerraum"/>
        <w:rPr>
          <w:noProof/>
          <w:lang w:val="la-Latn"/>
        </w:rPr>
      </w:pPr>
    </w:p>
    <w:p w14:paraId="3805914E" w14:textId="48A421D2" w:rsidR="00991FAB" w:rsidRPr="00C656F2" w:rsidRDefault="00991FAB" w:rsidP="00481060">
      <w:pPr>
        <w:pStyle w:val="KeinLeerraum"/>
        <w:rPr>
          <w:noProof/>
          <w:lang w:val="la-Latn"/>
        </w:rPr>
      </w:pPr>
    </w:p>
    <w:p w14:paraId="5BB24FE0" w14:textId="662DDEBD" w:rsidR="00991FAB" w:rsidRDefault="00991FAB" w:rsidP="00481060">
      <w:pPr>
        <w:pStyle w:val="KeinLeerraum"/>
        <w:rPr>
          <w:noProof/>
          <w:lang w:val="la-Latn"/>
        </w:rPr>
      </w:pPr>
    </w:p>
    <w:p w14:paraId="08C6D8A6" w14:textId="77777777" w:rsidR="003271BD" w:rsidRDefault="003271BD" w:rsidP="00481060">
      <w:pPr>
        <w:pStyle w:val="KeinLeerraum"/>
        <w:rPr>
          <w:noProof/>
          <w:lang w:val="la-Latn"/>
        </w:rPr>
      </w:pPr>
    </w:p>
    <w:p w14:paraId="582D04E8" w14:textId="77777777" w:rsidR="00D14540" w:rsidRPr="00C656F2" w:rsidRDefault="00D14540" w:rsidP="00481060">
      <w:pPr>
        <w:pStyle w:val="KeinLeerraum"/>
        <w:rPr>
          <w:noProof/>
          <w:lang w:val="la-Latn"/>
        </w:rPr>
      </w:pPr>
    </w:p>
    <w:p w14:paraId="75C97EA1" w14:textId="77777777" w:rsidR="00481060" w:rsidRPr="00C656F2" w:rsidRDefault="00481060" w:rsidP="00481060">
      <w:pPr>
        <w:pStyle w:val="KeinLeerraum"/>
        <w:rPr>
          <w:noProof/>
          <w:lang w:val="la-Latn"/>
        </w:rPr>
      </w:pPr>
    </w:p>
    <w:p w14:paraId="4E0BD1B6" w14:textId="77777777" w:rsidR="00481060" w:rsidRPr="00C656F2" w:rsidRDefault="00481060" w:rsidP="00481060">
      <w:pPr>
        <w:pStyle w:val="KeinLeerraum"/>
        <w:rPr>
          <w:b/>
          <w:noProof/>
          <w:sz w:val="24"/>
          <w:szCs w:val="28"/>
          <w:lang w:val="la-Latn"/>
        </w:rPr>
      </w:pPr>
      <w:r w:rsidRPr="00C656F2">
        <w:rPr>
          <w:b/>
          <w:noProof/>
          <w:sz w:val="24"/>
          <w:szCs w:val="28"/>
          <w:lang w:val="la-Latn"/>
        </w:rPr>
        <w:t xml:space="preserve">Nach der Übersetzung: </w:t>
      </w:r>
    </w:p>
    <w:p w14:paraId="36790A42" w14:textId="77777777" w:rsidR="00481060" w:rsidRPr="00C656F2" w:rsidRDefault="00481060" w:rsidP="00481060">
      <w:pPr>
        <w:pStyle w:val="KeinLeerraum"/>
        <w:rPr>
          <w:noProof/>
          <w:lang w:val="la-Latn"/>
        </w:rPr>
      </w:pPr>
    </w:p>
    <w:p w14:paraId="5C8B6954" w14:textId="3465CE0F" w:rsidR="00481060" w:rsidRPr="00C656F2" w:rsidRDefault="00481060" w:rsidP="009B7E7B">
      <w:pPr>
        <w:pStyle w:val="KeinLeerraum"/>
        <w:numPr>
          <w:ilvl w:val="0"/>
          <w:numId w:val="25"/>
        </w:numPr>
        <w:rPr>
          <w:i/>
          <w:noProof/>
          <w:sz w:val="24"/>
          <w:szCs w:val="28"/>
          <w:lang w:val="la-Latn"/>
        </w:rPr>
      </w:pPr>
      <w:r w:rsidRPr="00C656F2">
        <w:rPr>
          <w:i/>
          <w:noProof/>
          <w:sz w:val="24"/>
          <w:szCs w:val="28"/>
          <w:lang w:val="la-Latn"/>
        </w:rPr>
        <w:t>Interpretiere nach der Lektüre des in Übersetzung gegebenen Texteinstiegs, den von Einhard am Schluss von Kapitel 3 verwendeten Begriff „communiter“. Warum ist ihm der Hinweis „consensu omnium Francorum“ wohl wichtig?</w:t>
      </w:r>
    </w:p>
    <w:p w14:paraId="6B54B62C" w14:textId="77777777" w:rsidR="00481060" w:rsidRPr="00C656F2" w:rsidRDefault="00481060" w:rsidP="00481060">
      <w:pPr>
        <w:pStyle w:val="KeinLeerraum"/>
        <w:rPr>
          <w:i/>
          <w:noProof/>
          <w:sz w:val="24"/>
          <w:szCs w:val="28"/>
          <w:lang w:val="la-Latn"/>
        </w:rPr>
      </w:pPr>
    </w:p>
    <w:p w14:paraId="2BDD9D16" w14:textId="4D8B1F16" w:rsidR="00481060" w:rsidRPr="00C656F2" w:rsidRDefault="00481060" w:rsidP="009B7E7B">
      <w:pPr>
        <w:pStyle w:val="KeinLeerraum"/>
        <w:numPr>
          <w:ilvl w:val="0"/>
          <w:numId w:val="25"/>
        </w:numPr>
        <w:rPr>
          <w:i/>
          <w:noProof/>
          <w:sz w:val="24"/>
          <w:szCs w:val="28"/>
          <w:lang w:val="la-Latn"/>
        </w:rPr>
      </w:pPr>
      <w:r w:rsidRPr="00C656F2">
        <w:rPr>
          <w:i/>
          <w:noProof/>
          <w:sz w:val="24"/>
          <w:szCs w:val="28"/>
          <w:lang w:val="la-Latn"/>
        </w:rPr>
        <w:t>Antike und mittelalterliche Autoren, vor allem Geschichtsschreiber, machen am Beginn ihrer Werke häufig Angaben zu ihrer methodischen Arbeitsweise. Einhard äußert sich hier auch methodisch in knapper Weise. Wie beurteilst du seine methodischen Maßstäbe in den Zeilen 4-8?</w:t>
      </w:r>
    </w:p>
    <w:p w14:paraId="6FE02C6E" w14:textId="77777777" w:rsidR="00481060" w:rsidRPr="00C656F2" w:rsidRDefault="00481060" w:rsidP="00481060">
      <w:pPr>
        <w:pStyle w:val="KeinLeerraum"/>
        <w:rPr>
          <w:i/>
          <w:noProof/>
          <w:sz w:val="24"/>
          <w:szCs w:val="28"/>
          <w:lang w:val="la-Latn"/>
        </w:rPr>
      </w:pPr>
    </w:p>
    <w:p w14:paraId="06157731" w14:textId="6D346515" w:rsidR="00481060" w:rsidRPr="00C656F2" w:rsidRDefault="00481060" w:rsidP="009B7E7B">
      <w:pPr>
        <w:pStyle w:val="KeinLeerraum"/>
        <w:numPr>
          <w:ilvl w:val="0"/>
          <w:numId w:val="25"/>
        </w:numPr>
        <w:rPr>
          <w:noProof/>
          <w:sz w:val="24"/>
          <w:szCs w:val="28"/>
          <w:lang w:val="la-Latn"/>
        </w:rPr>
      </w:pPr>
      <w:r w:rsidRPr="00C656F2">
        <w:rPr>
          <w:i/>
          <w:noProof/>
          <w:sz w:val="24"/>
          <w:szCs w:val="28"/>
          <w:lang w:val="la-Latn"/>
        </w:rPr>
        <w:t>Erstelle aus dem Abschluss von Kapitel 4 mit lateinischen Textbelegen eine vorläufige thematische Gliederung der Vita.</w:t>
      </w:r>
    </w:p>
    <w:p w14:paraId="11F39678" w14:textId="77777777" w:rsidR="00481060" w:rsidRPr="00C656F2" w:rsidRDefault="00481060" w:rsidP="00EA09A4">
      <w:pPr>
        <w:pStyle w:val="KeinLeerraum"/>
        <w:rPr>
          <w:noProof/>
          <w:lang w:val="la-Latn"/>
        </w:rPr>
      </w:pPr>
    </w:p>
    <w:p w14:paraId="29AB676B" w14:textId="48FAA491" w:rsidR="00481060" w:rsidRPr="00C656F2" w:rsidRDefault="00EA09A4" w:rsidP="008A2B50">
      <w:pPr>
        <w:rPr>
          <w:noProof/>
          <w:lang w:val="la-Latn"/>
        </w:rPr>
      </w:pPr>
      <w:r w:rsidRPr="00C656F2">
        <w:rPr>
          <w:noProof/>
          <w:lang w:val="la-Latn"/>
        </w:rPr>
        <w:br w:type="page"/>
      </w:r>
    </w:p>
    <w:tbl>
      <w:tblPr>
        <w:tblStyle w:val="Tabellenraster"/>
        <w:tblpPr w:leftFromText="141" w:rightFromText="141" w:vertAnchor="text" w:horzAnchor="margin" w:tblpX="-142" w:tblpY="113"/>
        <w:tblW w:w="14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5103"/>
        <w:gridCol w:w="3261"/>
      </w:tblGrid>
      <w:tr w:rsidR="00481060" w:rsidRPr="00C656F2" w14:paraId="5142A9DC" w14:textId="77777777" w:rsidTr="00AC1A9A">
        <w:tc>
          <w:tcPr>
            <w:tcW w:w="11624" w:type="dxa"/>
            <w:gridSpan w:val="2"/>
          </w:tcPr>
          <w:p w14:paraId="33054E7D" w14:textId="136B509B" w:rsidR="00481060" w:rsidRPr="00C656F2" w:rsidRDefault="00481060" w:rsidP="00AC1A9A">
            <w:pPr>
              <w:pStyle w:val="berschrift2"/>
              <w:outlineLvl w:val="1"/>
              <w:rPr>
                <w:noProof/>
                <w:lang w:val="la-Latn"/>
              </w:rPr>
            </w:pPr>
            <w:bookmarkStart w:id="5" w:name="_Toc76483463"/>
            <w:bookmarkStart w:id="6" w:name="_Toc81744942"/>
            <w:r w:rsidRPr="00C656F2">
              <w:rPr>
                <w:noProof/>
                <w:lang w:val="la-Latn"/>
              </w:rPr>
              <w:lastRenderedPageBreak/>
              <w:t>Die Familie des Herrschers (Einhard, Vita Karoli</w:t>
            </w:r>
            <w:r w:rsidR="00D30E5A">
              <w:rPr>
                <w:noProof/>
              </w:rPr>
              <w:t>, c.</w:t>
            </w:r>
            <w:r w:rsidRPr="00C656F2">
              <w:rPr>
                <w:noProof/>
                <w:lang w:val="la-Latn"/>
              </w:rPr>
              <w:t xml:space="preserve"> 18)</w:t>
            </w:r>
            <w:bookmarkEnd w:id="5"/>
            <w:bookmarkEnd w:id="6"/>
          </w:p>
        </w:tc>
        <w:tc>
          <w:tcPr>
            <w:tcW w:w="3261" w:type="dxa"/>
          </w:tcPr>
          <w:p w14:paraId="6DA0EA1F" w14:textId="77777777" w:rsidR="00481060" w:rsidRPr="00C656F2" w:rsidRDefault="00481060" w:rsidP="00AC1A9A">
            <w:pPr>
              <w:pStyle w:val="KeinLeerraum"/>
              <w:rPr>
                <w:b/>
                <w:noProof/>
                <w:sz w:val="24"/>
                <w:szCs w:val="24"/>
                <w:lang w:val="la-Latn"/>
              </w:rPr>
            </w:pPr>
          </w:p>
        </w:tc>
      </w:tr>
      <w:tr w:rsidR="00481060" w:rsidRPr="00C656F2" w14:paraId="2857968D" w14:textId="77777777" w:rsidTr="00AC1A9A">
        <w:tc>
          <w:tcPr>
            <w:tcW w:w="11624" w:type="dxa"/>
            <w:gridSpan w:val="2"/>
          </w:tcPr>
          <w:p w14:paraId="057B4DD8" w14:textId="77777777" w:rsidR="00481060" w:rsidRPr="00C656F2" w:rsidRDefault="00481060" w:rsidP="00AC1A9A">
            <w:pPr>
              <w:pStyle w:val="KeinLeerraum"/>
              <w:rPr>
                <w:rFonts w:cs="Times New Roman"/>
                <w:i/>
                <w:noProof/>
                <w:sz w:val="24"/>
                <w:szCs w:val="24"/>
                <w:lang w:val="la-Latn"/>
              </w:rPr>
            </w:pPr>
            <w:r w:rsidRPr="00C656F2">
              <w:rPr>
                <w:rFonts w:cs="Times New Roman"/>
                <w:i/>
                <w:noProof/>
                <w:sz w:val="24"/>
                <w:szCs w:val="24"/>
                <w:lang w:val="la-Latn"/>
              </w:rPr>
              <w:t>Nachdem Einhard detalliert auf die vielen militärischen Auseinandersetzungen eingegangen ist, die Karl im Laufe seiner Herrschaft zu bestreiten hatte, kommt er nun wieder auf dessen Familie und die Frauen und Kinder in seinem Leben zu sprechen …</w:t>
            </w:r>
          </w:p>
          <w:p w14:paraId="666600AD" w14:textId="77777777" w:rsidR="00481060" w:rsidRPr="00C656F2" w:rsidRDefault="00481060" w:rsidP="00AC1A9A">
            <w:pPr>
              <w:pStyle w:val="KeinLeerraum"/>
              <w:rPr>
                <w:b/>
                <w:noProof/>
                <w:sz w:val="24"/>
                <w:szCs w:val="24"/>
                <w:lang w:val="la-Latn"/>
              </w:rPr>
            </w:pPr>
          </w:p>
        </w:tc>
        <w:tc>
          <w:tcPr>
            <w:tcW w:w="3261" w:type="dxa"/>
          </w:tcPr>
          <w:p w14:paraId="7234E94D" w14:textId="77777777" w:rsidR="00481060" w:rsidRPr="00C656F2" w:rsidRDefault="00481060" w:rsidP="00AC1A9A">
            <w:pPr>
              <w:pStyle w:val="KeinLeerraum"/>
              <w:rPr>
                <w:b/>
                <w:noProof/>
                <w:sz w:val="24"/>
                <w:szCs w:val="24"/>
                <w:lang w:val="la-Latn"/>
              </w:rPr>
            </w:pPr>
          </w:p>
          <w:p w14:paraId="72E723DC" w14:textId="77777777" w:rsidR="00481060" w:rsidRPr="00C656F2" w:rsidRDefault="00481060" w:rsidP="00AC1A9A">
            <w:pPr>
              <w:pStyle w:val="KeinLeerraum"/>
              <w:rPr>
                <w:b/>
                <w:noProof/>
                <w:sz w:val="24"/>
                <w:szCs w:val="24"/>
                <w:lang w:val="la-Latn"/>
              </w:rPr>
            </w:pPr>
          </w:p>
        </w:tc>
      </w:tr>
      <w:tr w:rsidR="00481060" w:rsidRPr="00C656F2" w14:paraId="265CBFCE" w14:textId="77777777" w:rsidTr="00AC1A9A">
        <w:tc>
          <w:tcPr>
            <w:tcW w:w="6521" w:type="dxa"/>
          </w:tcPr>
          <w:p w14:paraId="43375ACA" w14:textId="32F906BC" w:rsidR="00481060" w:rsidRPr="00C656F2" w:rsidRDefault="00481060" w:rsidP="00AC1A9A">
            <w:pPr>
              <w:pStyle w:val="Grammatik"/>
              <w:framePr w:hSpace="0" w:wrap="auto" w:vAnchor="margin" w:hAnchor="text" w:xAlign="left" w:yAlign="inline"/>
              <w:spacing w:line="480" w:lineRule="auto"/>
              <w:jc w:val="both"/>
              <w:rPr>
                <w:i w:val="0"/>
                <w:iCs/>
                <w:noProof/>
                <w:sz w:val="20"/>
                <w:szCs w:val="24"/>
                <w:lang w:val="la-Latn"/>
              </w:rPr>
            </w:pPr>
            <w:r w:rsidRPr="00C656F2">
              <w:rPr>
                <w:i w:val="0"/>
                <w:iCs/>
                <w:noProof/>
                <w:sz w:val="20"/>
                <w:szCs w:val="24"/>
                <w:lang w:val="la-Latn"/>
              </w:rPr>
              <w:t xml:space="preserve">18. […] Post mortem patris cum fratre </w:t>
            </w:r>
            <w:r w:rsidRPr="00C656F2">
              <w:rPr>
                <w:b/>
                <w:bCs/>
                <w:i w:val="0"/>
                <w:iCs/>
                <w:noProof/>
                <w:sz w:val="20"/>
                <w:szCs w:val="24"/>
                <w:lang w:val="la-Latn"/>
              </w:rPr>
              <w:t>regnum</w:t>
            </w:r>
            <w:r w:rsidRPr="00C656F2">
              <w:rPr>
                <w:i w:val="0"/>
                <w:iCs/>
                <w:noProof/>
                <w:sz w:val="20"/>
                <w:szCs w:val="24"/>
                <w:lang w:val="la-Latn"/>
              </w:rPr>
              <w:t xml:space="preserve"> </w:t>
            </w:r>
            <w:r w:rsidRPr="00C656F2">
              <w:rPr>
                <w:b/>
                <w:bCs/>
                <w:i w:val="0"/>
                <w:iCs/>
                <w:noProof/>
                <w:sz w:val="20"/>
                <w:szCs w:val="24"/>
                <w:lang w:val="la-Latn"/>
              </w:rPr>
              <w:t>partitus</w:t>
            </w:r>
            <w:r w:rsidRPr="00C656F2">
              <w:rPr>
                <w:i w:val="0"/>
                <w:iCs/>
                <w:noProof/>
                <w:sz w:val="20"/>
                <w:szCs w:val="24"/>
                <w:lang w:val="la-Latn"/>
              </w:rPr>
              <w:t xml:space="preserve"> tanta patientia </w:t>
            </w:r>
            <w:r w:rsidRPr="00C656F2">
              <w:rPr>
                <w:b/>
                <w:i w:val="0"/>
                <w:iCs/>
                <w:noProof/>
                <w:sz w:val="20"/>
                <w:szCs w:val="24"/>
                <w:lang w:val="la-Latn"/>
              </w:rPr>
              <w:t>simultates</w:t>
            </w:r>
            <w:r w:rsidRPr="00C656F2">
              <w:rPr>
                <w:i w:val="0"/>
                <w:iCs/>
                <w:noProof/>
                <w:sz w:val="20"/>
                <w:szCs w:val="24"/>
                <w:lang w:val="la-Latn"/>
              </w:rPr>
              <w:t xml:space="preserve"> et </w:t>
            </w:r>
            <w:r w:rsidRPr="00C656F2">
              <w:rPr>
                <w:i w:val="0"/>
                <w:iCs/>
                <w:noProof/>
                <w:sz w:val="20"/>
                <w:szCs w:val="24"/>
                <w:u w:val="double"/>
                <w:lang w:val="la-Latn"/>
              </w:rPr>
              <w:t>invidiam</w:t>
            </w:r>
            <w:r w:rsidRPr="00C656F2">
              <w:rPr>
                <w:i w:val="0"/>
                <w:iCs/>
                <w:noProof/>
                <w:sz w:val="20"/>
                <w:szCs w:val="24"/>
                <w:lang w:val="la-Latn"/>
              </w:rPr>
              <w:t xml:space="preserve"> eius </w:t>
            </w:r>
            <w:r w:rsidRPr="00C656F2">
              <w:rPr>
                <w:b/>
                <w:i w:val="0"/>
                <w:iCs/>
                <w:noProof/>
                <w:sz w:val="20"/>
                <w:szCs w:val="24"/>
                <w:lang w:val="la-Latn"/>
              </w:rPr>
              <w:t>tulit</w:t>
            </w:r>
            <w:r w:rsidRPr="00C656F2">
              <w:rPr>
                <w:i w:val="0"/>
                <w:iCs/>
                <w:noProof/>
                <w:sz w:val="20"/>
                <w:szCs w:val="24"/>
                <w:lang w:val="la-Latn"/>
              </w:rPr>
              <w:t xml:space="preserve">, ut omnibus mirum </w:t>
            </w:r>
            <w:r w:rsidRPr="00C656F2">
              <w:rPr>
                <w:b/>
                <w:i w:val="0"/>
                <w:iCs/>
                <w:noProof/>
                <w:sz w:val="20"/>
                <w:szCs w:val="24"/>
                <w:lang w:val="la-Latn"/>
              </w:rPr>
              <w:t>videretur</w:t>
            </w:r>
            <w:r w:rsidRPr="00C656F2">
              <w:rPr>
                <w:i w:val="0"/>
                <w:iCs/>
                <w:noProof/>
                <w:sz w:val="20"/>
                <w:szCs w:val="24"/>
                <w:lang w:val="la-Latn"/>
              </w:rPr>
              <w:t xml:space="preserve">, quod ne ad </w:t>
            </w:r>
            <w:r w:rsidRPr="00C656F2">
              <w:rPr>
                <w:b/>
                <w:i w:val="0"/>
                <w:iCs/>
                <w:noProof/>
                <w:sz w:val="20"/>
                <w:szCs w:val="24"/>
                <w:lang w:val="la-Latn"/>
              </w:rPr>
              <w:t>iracundiam</w:t>
            </w:r>
            <w:r w:rsidRPr="00C656F2">
              <w:rPr>
                <w:i w:val="0"/>
                <w:iCs/>
                <w:noProof/>
                <w:sz w:val="20"/>
                <w:szCs w:val="24"/>
                <w:lang w:val="la-Latn"/>
              </w:rPr>
              <w:t xml:space="preserve"> quidem ab eo provocari</w:t>
            </w:r>
            <w:r w:rsidRPr="00C656F2">
              <w:rPr>
                <w:i w:val="0"/>
                <w:iCs/>
                <w:noProof/>
                <w:sz w:val="20"/>
                <w:szCs w:val="24"/>
                <w:vertAlign w:val="superscript"/>
                <w:lang w:val="la-Latn"/>
              </w:rPr>
              <w:t>!</w:t>
            </w:r>
            <w:r w:rsidRPr="00C656F2">
              <w:rPr>
                <w:i w:val="0"/>
                <w:iCs/>
                <w:noProof/>
                <w:sz w:val="20"/>
                <w:szCs w:val="24"/>
                <w:lang w:val="la-Latn"/>
              </w:rPr>
              <w:t xml:space="preserve"> potuisset. Deinde cum matris </w:t>
            </w:r>
            <w:r w:rsidRPr="00E41FBE">
              <w:rPr>
                <w:b/>
                <w:i w:val="0"/>
                <w:iCs/>
                <w:noProof/>
                <w:sz w:val="20"/>
                <w:szCs w:val="24"/>
                <w:lang w:val="la-Latn"/>
              </w:rPr>
              <w:t>hortatu</w:t>
            </w:r>
            <w:r w:rsidRPr="00E41FBE">
              <w:rPr>
                <w:i w:val="0"/>
                <w:iCs/>
                <w:noProof/>
                <w:sz w:val="20"/>
                <w:szCs w:val="24"/>
                <w:lang w:val="la-Latn"/>
              </w:rPr>
              <w:t xml:space="preserve"> filiam Desiderii regis Langobardorum duxisset uxorem, incertum qua de causa, post annum eam </w:t>
            </w:r>
            <w:r w:rsidRPr="00E41FBE">
              <w:rPr>
                <w:b/>
                <w:i w:val="0"/>
                <w:iCs/>
                <w:noProof/>
                <w:sz w:val="20"/>
                <w:szCs w:val="24"/>
                <w:lang w:val="la-Latn"/>
              </w:rPr>
              <w:t>repudiavit</w:t>
            </w:r>
            <w:r w:rsidRPr="00E41FBE">
              <w:rPr>
                <w:i w:val="0"/>
                <w:iCs/>
                <w:noProof/>
                <w:sz w:val="20"/>
                <w:szCs w:val="24"/>
                <w:lang w:val="la-Latn"/>
              </w:rPr>
              <w:t xml:space="preserve"> et Hildigardam de gente Suaborum</w:t>
            </w:r>
            <w:r w:rsidRPr="00E41FBE">
              <w:rPr>
                <w:i w:val="0"/>
                <w:iCs/>
                <w:noProof/>
                <w:sz w:val="20"/>
                <w:szCs w:val="24"/>
                <w:vertAlign w:val="superscript"/>
                <w:lang w:val="la-Latn"/>
              </w:rPr>
              <w:t>!</w:t>
            </w:r>
            <w:r w:rsidRPr="00E41FBE">
              <w:rPr>
                <w:i w:val="0"/>
                <w:iCs/>
                <w:noProof/>
                <w:sz w:val="20"/>
                <w:szCs w:val="24"/>
                <w:lang w:val="la-Latn"/>
              </w:rPr>
              <w:t xml:space="preserve"> </w:t>
            </w:r>
            <w:r w:rsidRPr="00E41FBE">
              <w:rPr>
                <w:b/>
                <w:i w:val="0"/>
                <w:iCs/>
                <w:noProof/>
                <w:sz w:val="20"/>
                <w:szCs w:val="24"/>
                <w:lang w:val="la-Latn"/>
              </w:rPr>
              <w:t>praecipuae</w:t>
            </w:r>
            <w:r w:rsidRPr="00E41FBE">
              <w:rPr>
                <w:i w:val="0"/>
                <w:iCs/>
                <w:noProof/>
                <w:sz w:val="20"/>
                <w:szCs w:val="24"/>
                <w:lang w:val="la-Latn"/>
              </w:rPr>
              <w:t xml:space="preserve"> nobilitatis feminam in matrimonium accepit. De qua tres filios, Karolum </w:t>
            </w:r>
            <w:r w:rsidRPr="00E41FBE">
              <w:rPr>
                <w:i w:val="0"/>
                <w:iCs/>
                <w:noProof/>
                <w:sz w:val="20"/>
                <w:szCs w:val="24"/>
                <w:u w:val="double"/>
                <w:lang w:val="la-Latn"/>
              </w:rPr>
              <w:t>videlicet</w:t>
            </w:r>
            <w:r w:rsidRPr="00E41FBE">
              <w:rPr>
                <w:i w:val="0"/>
                <w:iCs/>
                <w:noProof/>
                <w:sz w:val="20"/>
                <w:szCs w:val="24"/>
                <w:lang w:val="la-Latn"/>
              </w:rPr>
              <w:t xml:space="preserve">, Pippinum et Hludowicum, </w:t>
            </w:r>
            <w:r w:rsidRPr="00E41FBE">
              <w:rPr>
                <w:i w:val="0"/>
                <w:iCs/>
                <w:noProof/>
                <w:sz w:val="20"/>
                <w:szCs w:val="24"/>
                <w:u w:val="double"/>
                <w:lang w:val="la-Latn"/>
              </w:rPr>
              <w:t>totidem</w:t>
            </w:r>
            <w:r w:rsidRPr="00E41FBE">
              <w:rPr>
                <w:i w:val="0"/>
                <w:iCs/>
                <w:noProof/>
                <w:sz w:val="20"/>
                <w:szCs w:val="24"/>
                <w:lang w:val="la-Latn"/>
              </w:rPr>
              <w:t>que filias, Hruodtrudem et Berhtam et Gislam genuit. Habuit et alias tres filias: Theoderadam et Hiltrudem et Hruodhaidem, duas de Fastrada uxore, quae de Orientalium Francorum, Germanorum</w:t>
            </w:r>
            <w:r w:rsidRPr="00E41FBE">
              <w:rPr>
                <w:i w:val="0"/>
                <w:iCs/>
                <w:noProof/>
                <w:sz w:val="20"/>
                <w:szCs w:val="24"/>
                <w:vertAlign w:val="superscript"/>
                <w:lang w:val="la-Latn"/>
              </w:rPr>
              <w:t>!</w:t>
            </w:r>
            <w:r w:rsidRPr="00E41FBE">
              <w:rPr>
                <w:i w:val="0"/>
                <w:iCs/>
                <w:noProof/>
                <w:sz w:val="20"/>
                <w:szCs w:val="24"/>
                <w:lang w:val="la-Latn"/>
              </w:rPr>
              <w:t xml:space="preserve"> </w:t>
            </w:r>
            <w:r w:rsidRPr="00E41FBE">
              <w:rPr>
                <w:b/>
                <w:i w:val="0"/>
                <w:iCs/>
                <w:noProof/>
                <w:sz w:val="20"/>
                <w:szCs w:val="24"/>
                <w:lang w:val="la-Latn"/>
              </w:rPr>
              <w:t>videlicet</w:t>
            </w:r>
            <w:r w:rsidRPr="00E41FBE">
              <w:rPr>
                <w:i w:val="0"/>
                <w:iCs/>
                <w:noProof/>
                <w:sz w:val="20"/>
                <w:szCs w:val="24"/>
                <w:lang w:val="la-Latn"/>
              </w:rPr>
              <w:t xml:space="preserve">, gente erat, tertiam de </w:t>
            </w:r>
            <w:r w:rsidRPr="00E41FBE">
              <w:rPr>
                <w:b/>
                <w:i w:val="0"/>
                <w:iCs/>
                <w:noProof/>
                <w:sz w:val="20"/>
                <w:szCs w:val="24"/>
                <w:lang w:val="la-Latn"/>
              </w:rPr>
              <w:t>concubina</w:t>
            </w:r>
            <w:r w:rsidRPr="00E41FBE">
              <w:rPr>
                <w:b/>
                <w:i w:val="0"/>
                <w:iCs/>
                <w:noProof/>
                <w:sz w:val="20"/>
                <w:szCs w:val="24"/>
                <w:vertAlign w:val="superscript"/>
                <w:lang w:val="la-Latn"/>
              </w:rPr>
              <w:t>!</w:t>
            </w:r>
            <w:r w:rsidRPr="00E41FBE">
              <w:rPr>
                <w:i w:val="0"/>
                <w:iCs/>
                <w:noProof/>
                <w:sz w:val="20"/>
                <w:szCs w:val="24"/>
                <w:lang w:val="la-Latn"/>
              </w:rPr>
              <w:t xml:space="preserve"> quadam, cuius nomen modo </w:t>
            </w:r>
            <w:r w:rsidRPr="00E41FBE">
              <w:rPr>
                <w:b/>
                <w:i w:val="0"/>
                <w:iCs/>
                <w:noProof/>
                <w:sz w:val="20"/>
                <w:szCs w:val="24"/>
                <w:lang w:val="la-Latn"/>
              </w:rPr>
              <w:t>memoriae</w:t>
            </w:r>
            <w:r w:rsidRPr="00E41FBE">
              <w:rPr>
                <w:i w:val="0"/>
                <w:iCs/>
                <w:noProof/>
                <w:sz w:val="20"/>
                <w:szCs w:val="24"/>
                <w:lang w:val="la-Latn"/>
              </w:rPr>
              <w:t xml:space="preserve"> non </w:t>
            </w:r>
            <w:r w:rsidRPr="00E41FBE">
              <w:rPr>
                <w:b/>
                <w:i w:val="0"/>
                <w:iCs/>
                <w:noProof/>
                <w:sz w:val="20"/>
                <w:szCs w:val="24"/>
                <w:lang w:val="la-Latn"/>
              </w:rPr>
              <w:t>occurit</w:t>
            </w:r>
            <w:r w:rsidRPr="00E41FBE">
              <w:rPr>
                <w:i w:val="0"/>
                <w:iCs/>
                <w:noProof/>
                <w:sz w:val="20"/>
                <w:szCs w:val="24"/>
                <w:lang w:val="la-Latn"/>
              </w:rPr>
              <w:t>.</w:t>
            </w:r>
          </w:p>
          <w:p w14:paraId="3DA2E0BC" w14:textId="538E4A70" w:rsidR="00481060" w:rsidRPr="00C656F2" w:rsidRDefault="00481060" w:rsidP="00AC1A9A">
            <w:pPr>
              <w:pStyle w:val="Grammatik"/>
              <w:framePr w:hSpace="0" w:wrap="auto" w:vAnchor="margin" w:hAnchor="text" w:xAlign="left" w:yAlign="inline"/>
              <w:spacing w:line="480" w:lineRule="auto"/>
              <w:jc w:val="both"/>
              <w:rPr>
                <w:noProof/>
                <w:lang w:val="la-Latn"/>
              </w:rPr>
            </w:pPr>
            <w:r w:rsidRPr="00E41FBE">
              <w:rPr>
                <w:i w:val="0"/>
                <w:iCs/>
                <w:noProof/>
                <w:sz w:val="20"/>
                <w:szCs w:val="24"/>
                <w:u w:val="double"/>
                <w:lang w:val="la-Latn"/>
              </w:rPr>
              <w:lastRenderedPageBreak/>
              <w:t>Defuncta</w:t>
            </w:r>
            <w:r w:rsidRPr="00E41FBE">
              <w:rPr>
                <w:i w:val="0"/>
                <w:iCs/>
                <w:noProof/>
                <w:sz w:val="20"/>
                <w:szCs w:val="24"/>
                <w:lang w:val="la-Latn"/>
              </w:rPr>
              <w:t xml:space="preserve"> Fastrada Liutgardam Alamannam duxit, de qua nihil liberorum tulit. Post cuius mortem tres habuit concubinas</w:t>
            </w:r>
            <w:r w:rsidRPr="00E41FBE">
              <w:rPr>
                <w:i w:val="0"/>
                <w:iCs/>
                <w:noProof/>
                <w:sz w:val="20"/>
                <w:szCs w:val="24"/>
                <w:vertAlign w:val="superscript"/>
                <w:lang w:val="la-Latn"/>
              </w:rPr>
              <w:t>!</w:t>
            </w:r>
            <w:r w:rsidRPr="00E41FBE">
              <w:rPr>
                <w:i w:val="0"/>
                <w:iCs/>
                <w:noProof/>
                <w:sz w:val="20"/>
                <w:szCs w:val="24"/>
                <w:lang w:val="la-Latn"/>
              </w:rPr>
              <w:t>: Gersuindam Saxonici generis, de qua ei filia nomine Adaltrud nata est, et Reginam, quae ei Drogonem et Hugum genuit, et Adallindem, ex qua Theodericum procreavit.</w:t>
            </w:r>
            <w:r w:rsidRPr="00C656F2">
              <w:rPr>
                <w:i w:val="0"/>
                <w:iCs/>
                <w:noProof/>
                <w:sz w:val="20"/>
                <w:szCs w:val="24"/>
                <w:lang w:val="la-Latn"/>
              </w:rPr>
              <w:t xml:space="preserve"> </w:t>
            </w:r>
          </w:p>
        </w:tc>
        <w:tc>
          <w:tcPr>
            <w:tcW w:w="5103" w:type="dxa"/>
            <w:tcBorders>
              <w:right w:val="single" w:sz="4" w:space="0" w:color="auto"/>
            </w:tcBorders>
          </w:tcPr>
          <w:p w14:paraId="2C944E9C" w14:textId="70676F69" w:rsidR="00481060" w:rsidRPr="00C656F2" w:rsidRDefault="00481060" w:rsidP="00AC1A9A">
            <w:pPr>
              <w:pStyle w:val="Vokabeln"/>
              <w:framePr w:hSpace="0" w:wrap="auto" w:vAnchor="margin" w:hAnchor="text" w:xAlign="left" w:yAlign="inline"/>
              <w:rPr>
                <w:noProof/>
                <w:lang w:val="la-Latn"/>
              </w:rPr>
            </w:pPr>
            <w:r w:rsidRPr="00C656F2">
              <w:rPr>
                <w:b/>
                <w:noProof/>
                <w:u w:val="single"/>
                <w:lang w:val="la-Latn"/>
              </w:rPr>
              <w:lastRenderedPageBreak/>
              <w:t>regnum part</w:t>
            </w:r>
            <w:r w:rsidR="00991FAB" w:rsidRPr="00C656F2">
              <w:rPr>
                <w:b/>
                <w:noProof/>
                <w:u w:val="single"/>
                <w:lang w:val="la-Latn"/>
              </w:rPr>
              <w:t>ī</w:t>
            </w:r>
            <w:r w:rsidRPr="00C656F2">
              <w:rPr>
                <w:b/>
                <w:noProof/>
                <w:u w:val="single"/>
                <w:lang w:val="la-Latn"/>
              </w:rPr>
              <w:t>tus:</w:t>
            </w:r>
            <w:r w:rsidRPr="00C656F2">
              <w:rPr>
                <w:noProof/>
                <w:lang w:val="la-Latn"/>
              </w:rPr>
              <w:t xml:space="preserve"> „als er sich das Königreich (auf)geteilt hatte“ </w:t>
            </w:r>
          </w:p>
          <w:p w14:paraId="509886FF" w14:textId="7788BB72" w:rsidR="00481060" w:rsidRPr="00163425" w:rsidRDefault="00481060" w:rsidP="00AC1A9A">
            <w:pPr>
              <w:pStyle w:val="Vokabeln"/>
              <w:framePr w:hSpace="0" w:wrap="auto" w:vAnchor="margin" w:hAnchor="text" w:xAlign="left" w:yAlign="inline"/>
              <w:rPr>
                <w:noProof/>
              </w:rPr>
            </w:pPr>
            <w:r w:rsidRPr="00C656F2">
              <w:rPr>
                <w:b/>
                <w:noProof/>
                <w:u w:val="single"/>
                <w:lang w:val="la-Latn"/>
              </w:rPr>
              <w:t>simult</w:t>
            </w:r>
            <w:r w:rsidR="00991FAB" w:rsidRPr="00C656F2">
              <w:rPr>
                <w:b/>
                <w:noProof/>
                <w:u w:val="single"/>
                <w:lang w:val="la-Latn"/>
              </w:rPr>
              <w:t>ā</w:t>
            </w:r>
            <w:r w:rsidRPr="00C656F2">
              <w:rPr>
                <w:b/>
                <w:noProof/>
                <w:u w:val="single"/>
                <w:lang w:val="la-Latn"/>
              </w:rPr>
              <w:t>s, -t</w:t>
            </w:r>
            <w:r w:rsidR="00991FAB" w:rsidRPr="00C656F2">
              <w:rPr>
                <w:b/>
                <w:noProof/>
                <w:u w:val="single"/>
                <w:lang w:val="la-Latn"/>
              </w:rPr>
              <w:t>ā</w:t>
            </w:r>
            <w:r w:rsidRPr="00C656F2">
              <w:rPr>
                <w:b/>
                <w:noProof/>
                <w:u w:val="single"/>
                <w:lang w:val="la-Latn"/>
              </w:rPr>
              <w:t>tis, f:</w:t>
            </w:r>
            <w:r w:rsidRPr="00C656F2">
              <w:rPr>
                <w:noProof/>
                <w:lang w:val="la-Latn"/>
              </w:rPr>
              <w:t xml:space="preserve"> </w:t>
            </w:r>
            <w:r w:rsidR="00163425">
              <w:rPr>
                <w:noProof/>
              </w:rPr>
              <w:t>anhaltende Spannung</w:t>
            </w:r>
          </w:p>
          <w:p w14:paraId="067FB3B1" w14:textId="5486A327" w:rsidR="00481060" w:rsidRPr="00C656F2" w:rsidRDefault="00481060" w:rsidP="00AC1A9A">
            <w:pPr>
              <w:pStyle w:val="Vokabeln"/>
              <w:framePr w:hSpace="0" w:wrap="auto" w:vAnchor="margin" w:hAnchor="text" w:xAlign="left" w:yAlign="inline"/>
              <w:rPr>
                <w:noProof/>
                <w:lang w:val="la-Latn"/>
              </w:rPr>
            </w:pPr>
            <w:r w:rsidRPr="00C656F2">
              <w:rPr>
                <w:b/>
                <w:noProof/>
                <w:u w:val="single"/>
                <w:lang w:val="la-Latn"/>
              </w:rPr>
              <w:t>ferre, fer</w:t>
            </w:r>
            <w:r w:rsidR="00991FAB" w:rsidRPr="00C656F2">
              <w:rPr>
                <w:b/>
                <w:noProof/>
                <w:u w:val="single"/>
                <w:lang w:val="la-Latn"/>
              </w:rPr>
              <w:t>ō</w:t>
            </w:r>
            <w:r w:rsidRPr="00C656F2">
              <w:rPr>
                <w:b/>
                <w:noProof/>
                <w:u w:val="single"/>
                <w:lang w:val="la-Latn"/>
              </w:rPr>
              <w:t>, t</w:t>
            </w:r>
            <w:r w:rsidR="00991FAB" w:rsidRPr="00C656F2">
              <w:rPr>
                <w:b/>
                <w:noProof/>
                <w:u w:val="single"/>
                <w:lang w:val="la-Latn"/>
              </w:rPr>
              <w:t>ū</w:t>
            </w:r>
            <w:r w:rsidRPr="00C656F2">
              <w:rPr>
                <w:b/>
                <w:noProof/>
                <w:u w:val="single"/>
                <w:lang w:val="la-Latn"/>
              </w:rPr>
              <w:t>l</w:t>
            </w:r>
            <w:r w:rsidR="00991FAB" w:rsidRPr="00C656F2">
              <w:rPr>
                <w:b/>
                <w:noProof/>
                <w:u w:val="single"/>
                <w:lang w:val="la-Latn"/>
              </w:rPr>
              <w:t>ī</w:t>
            </w:r>
            <w:r w:rsidRPr="00C656F2">
              <w:rPr>
                <w:b/>
                <w:noProof/>
                <w:u w:val="single"/>
                <w:lang w:val="la-Latn"/>
              </w:rPr>
              <w:t>, l</w:t>
            </w:r>
            <w:r w:rsidR="00991FAB" w:rsidRPr="00C656F2">
              <w:rPr>
                <w:b/>
                <w:noProof/>
                <w:u w:val="single"/>
              </w:rPr>
              <w:t>ā</w:t>
            </w:r>
            <w:r w:rsidRPr="00C656F2">
              <w:rPr>
                <w:b/>
                <w:noProof/>
                <w:u w:val="single"/>
                <w:lang w:val="la-Latn"/>
              </w:rPr>
              <w:t>tum:</w:t>
            </w:r>
            <w:r w:rsidRPr="00C656F2">
              <w:rPr>
                <w:noProof/>
                <w:lang w:val="la-Latn"/>
              </w:rPr>
              <w:t xml:space="preserve"> (er)tragen</w:t>
            </w:r>
          </w:p>
          <w:p w14:paraId="6C1D329D" w14:textId="6D78C1F7" w:rsidR="00481060" w:rsidRPr="00C656F2" w:rsidRDefault="00481060" w:rsidP="00AC1A9A">
            <w:pPr>
              <w:pStyle w:val="Vokabeln"/>
              <w:framePr w:hSpace="0" w:wrap="auto" w:vAnchor="margin" w:hAnchor="text" w:xAlign="left" w:yAlign="inline"/>
              <w:rPr>
                <w:noProof/>
                <w:lang w:val="la-Latn"/>
              </w:rPr>
            </w:pPr>
            <w:r w:rsidRPr="00C656F2">
              <w:rPr>
                <w:b/>
                <w:noProof/>
                <w:u w:val="single"/>
                <w:lang w:val="la-Latn"/>
              </w:rPr>
              <w:t>vid</w:t>
            </w:r>
            <w:r w:rsidR="00991FAB" w:rsidRPr="00C656F2">
              <w:rPr>
                <w:b/>
                <w:noProof/>
                <w:u w:val="single"/>
                <w:lang w:val="la-Latn"/>
              </w:rPr>
              <w:t>ē</w:t>
            </w:r>
            <w:r w:rsidRPr="00C656F2">
              <w:rPr>
                <w:b/>
                <w:noProof/>
                <w:u w:val="single"/>
                <w:lang w:val="la-Latn"/>
              </w:rPr>
              <w:t>r</w:t>
            </w:r>
            <w:r w:rsidR="00991FAB" w:rsidRPr="00C656F2">
              <w:rPr>
                <w:b/>
                <w:noProof/>
                <w:u w:val="single"/>
                <w:lang w:val="la-Latn"/>
              </w:rPr>
              <w:t>ī</w:t>
            </w:r>
            <w:r w:rsidRPr="00C656F2">
              <w:rPr>
                <w:b/>
                <w:noProof/>
                <w:u w:val="single"/>
                <w:lang w:val="la-Latn"/>
              </w:rPr>
              <w:t xml:space="preserve"> (im Passiv):</w:t>
            </w:r>
            <w:r w:rsidRPr="00C656F2">
              <w:rPr>
                <w:noProof/>
                <w:lang w:val="la-Latn"/>
              </w:rPr>
              <w:t xml:space="preserve"> scheinen</w:t>
            </w:r>
          </w:p>
          <w:p w14:paraId="372B9C69" w14:textId="77777777" w:rsidR="00481060" w:rsidRPr="00C656F2" w:rsidRDefault="00481060" w:rsidP="00AC1A9A">
            <w:pPr>
              <w:pStyle w:val="Vokabeln"/>
              <w:framePr w:hSpace="0" w:wrap="auto" w:vAnchor="margin" w:hAnchor="text" w:xAlign="left" w:yAlign="inline"/>
              <w:rPr>
                <w:noProof/>
                <w:lang w:val="la-Latn"/>
              </w:rPr>
            </w:pPr>
          </w:p>
          <w:p w14:paraId="1F1C26DD" w14:textId="02B364ED" w:rsidR="00481060" w:rsidRPr="00C656F2" w:rsidRDefault="00991FAB" w:rsidP="00AC1A9A">
            <w:pPr>
              <w:pStyle w:val="Vokabeln"/>
              <w:framePr w:hSpace="0" w:wrap="auto" w:vAnchor="margin" w:hAnchor="text" w:xAlign="left" w:yAlign="inline"/>
              <w:rPr>
                <w:noProof/>
                <w:lang w:val="la-Latn"/>
              </w:rPr>
            </w:pPr>
            <w:r w:rsidRPr="00C656F2">
              <w:rPr>
                <w:b/>
                <w:noProof/>
                <w:u w:val="single"/>
                <w:lang w:val="la-Latn"/>
              </w:rPr>
              <w:t>ī</w:t>
            </w:r>
            <w:r w:rsidR="00481060" w:rsidRPr="00C656F2">
              <w:rPr>
                <w:b/>
                <w:noProof/>
                <w:u w:val="single"/>
                <w:lang w:val="la-Latn"/>
              </w:rPr>
              <w:t>r</w:t>
            </w:r>
            <w:r w:rsidRPr="00C656F2">
              <w:rPr>
                <w:b/>
                <w:noProof/>
                <w:u w:val="single"/>
                <w:lang w:val="la-Latn"/>
              </w:rPr>
              <w:t>ā</w:t>
            </w:r>
            <w:r w:rsidR="00481060" w:rsidRPr="00C656F2">
              <w:rPr>
                <w:b/>
                <w:noProof/>
                <w:u w:val="single"/>
                <w:lang w:val="la-Latn"/>
              </w:rPr>
              <w:t>cundia, ae, f:</w:t>
            </w:r>
            <w:r w:rsidR="00481060" w:rsidRPr="00C656F2">
              <w:rPr>
                <w:noProof/>
                <w:lang w:val="la-Latn"/>
              </w:rPr>
              <w:t xml:space="preserve"> Zornesausbruch</w:t>
            </w:r>
          </w:p>
          <w:p w14:paraId="160BA10A" w14:textId="77777777" w:rsidR="00481060" w:rsidRPr="00C656F2" w:rsidRDefault="00481060" w:rsidP="00AC1A9A">
            <w:pPr>
              <w:pStyle w:val="Vokabeln"/>
              <w:framePr w:hSpace="0" w:wrap="auto" w:vAnchor="margin" w:hAnchor="text" w:xAlign="left" w:yAlign="inline"/>
              <w:rPr>
                <w:noProof/>
                <w:lang w:val="la-Latn"/>
              </w:rPr>
            </w:pPr>
          </w:p>
          <w:p w14:paraId="572DAB50" w14:textId="5197DFE4" w:rsidR="00481060" w:rsidRPr="00C656F2" w:rsidRDefault="00481060" w:rsidP="00AC1A9A">
            <w:pPr>
              <w:pStyle w:val="Vokabeln"/>
              <w:framePr w:hSpace="0" w:wrap="auto" w:vAnchor="margin" w:hAnchor="text" w:xAlign="left" w:yAlign="inline"/>
              <w:rPr>
                <w:noProof/>
                <w:lang w:val="la-Latn"/>
              </w:rPr>
            </w:pPr>
            <w:r w:rsidRPr="00C656F2">
              <w:rPr>
                <w:b/>
                <w:noProof/>
                <w:u w:val="single"/>
                <w:lang w:val="la-Latn"/>
              </w:rPr>
              <w:t>hort</w:t>
            </w:r>
            <w:r w:rsidR="00991FAB" w:rsidRPr="00C656F2">
              <w:rPr>
                <w:b/>
                <w:noProof/>
                <w:u w:val="single"/>
                <w:lang w:val="la-Latn"/>
              </w:rPr>
              <w:t>ā</w:t>
            </w:r>
            <w:r w:rsidRPr="00C656F2">
              <w:rPr>
                <w:b/>
                <w:noProof/>
                <w:u w:val="single"/>
                <w:lang w:val="la-Latn"/>
              </w:rPr>
              <w:t>tus, -ūs, m:</w:t>
            </w:r>
            <w:r w:rsidRPr="00C656F2">
              <w:rPr>
                <w:noProof/>
                <w:lang w:val="la-Latn"/>
              </w:rPr>
              <w:t xml:space="preserve"> Ermunterung</w:t>
            </w:r>
          </w:p>
          <w:p w14:paraId="0E11FC20" w14:textId="77777777" w:rsidR="00481060" w:rsidRPr="00C656F2" w:rsidRDefault="00481060" w:rsidP="00AC1A9A">
            <w:pPr>
              <w:pStyle w:val="Vokabeln"/>
              <w:framePr w:hSpace="0" w:wrap="auto" w:vAnchor="margin" w:hAnchor="text" w:xAlign="left" w:yAlign="inline"/>
              <w:rPr>
                <w:noProof/>
                <w:lang w:val="la-Latn"/>
              </w:rPr>
            </w:pPr>
          </w:p>
          <w:p w14:paraId="630205DB" w14:textId="5AB52DD9" w:rsidR="00481060" w:rsidRPr="00C656F2" w:rsidRDefault="00481060" w:rsidP="00AC1A9A">
            <w:pPr>
              <w:pStyle w:val="Vokabeln"/>
              <w:framePr w:hSpace="0" w:wrap="auto" w:vAnchor="margin" w:hAnchor="text" w:xAlign="left" w:yAlign="inline"/>
              <w:rPr>
                <w:noProof/>
                <w:lang w:val="la-Latn"/>
              </w:rPr>
            </w:pPr>
            <w:r w:rsidRPr="00C656F2">
              <w:rPr>
                <w:b/>
                <w:noProof/>
                <w:u w:val="single"/>
                <w:lang w:val="la-Latn"/>
              </w:rPr>
              <w:t>repudi</w:t>
            </w:r>
            <w:r w:rsidR="00991FAB" w:rsidRPr="00C656F2">
              <w:rPr>
                <w:b/>
                <w:noProof/>
                <w:u w:val="single"/>
                <w:lang w:val="la-Latn"/>
              </w:rPr>
              <w:t>ā</w:t>
            </w:r>
            <w:r w:rsidRPr="00C656F2">
              <w:rPr>
                <w:b/>
                <w:noProof/>
                <w:u w:val="single"/>
                <w:lang w:val="la-Latn"/>
              </w:rPr>
              <w:t>re (+ Acc.):</w:t>
            </w:r>
            <w:r w:rsidRPr="00C656F2">
              <w:rPr>
                <w:noProof/>
                <w:lang w:val="la-Latn"/>
              </w:rPr>
              <w:t xml:space="preserve"> sich trennen (von)  </w:t>
            </w:r>
          </w:p>
          <w:p w14:paraId="5FA77F2B" w14:textId="77777777" w:rsidR="00481060" w:rsidRPr="00C656F2" w:rsidRDefault="00481060" w:rsidP="00AC1A9A">
            <w:pPr>
              <w:pStyle w:val="Vokabeln"/>
              <w:framePr w:hSpace="0" w:wrap="auto" w:vAnchor="margin" w:hAnchor="text" w:xAlign="left" w:yAlign="inline"/>
              <w:rPr>
                <w:noProof/>
                <w:lang w:val="la-Latn"/>
              </w:rPr>
            </w:pPr>
          </w:p>
          <w:p w14:paraId="37C681F1" w14:textId="37B1C8B7" w:rsidR="00481060" w:rsidRPr="00C656F2" w:rsidRDefault="00481060" w:rsidP="00AC1A9A">
            <w:pPr>
              <w:pStyle w:val="Vokabeln"/>
              <w:framePr w:hSpace="0" w:wrap="auto" w:vAnchor="margin" w:hAnchor="text" w:xAlign="left" w:yAlign="inline"/>
              <w:rPr>
                <w:noProof/>
                <w:lang w:val="la-Latn"/>
              </w:rPr>
            </w:pPr>
            <w:r w:rsidRPr="00C656F2">
              <w:rPr>
                <w:b/>
                <w:noProof/>
                <w:u w:val="single"/>
                <w:lang w:val="la-Latn"/>
              </w:rPr>
              <w:t xml:space="preserve">praecipuus, </w:t>
            </w:r>
            <w:r w:rsidR="009F2982">
              <w:rPr>
                <w:b/>
                <w:noProof/>
                <w:u w:val="single"/>
                <w:lang w:val="la-Latn"/>
              </w:rPr>
              <w:t>-a, -um</w:t>
            </w:r>
            <w:r w:rsidRPr="00C656F2">
              <w:rPr>
                <w:b/>
                <w:noProof/>
                <w:u w:val="single"/>
                <w:lang w:val="la-Latn"/>
              </w:rPr>
              <w:t>:</w:t>
            </w:r>
            <w:r w:rsidRPr="00C656F2">
              <w:rPr>
                <w:noProof/>
                <w:lang w:val="la-Latn"/>
              </w:rPr>
              <w:t xml:space="preserve"> besonders / außerordentlich</w:t>
            </w:r>
          </w:p>
          <w:p w14:paraId="5573D4EA" w14:textId="77777777" w:rsidR="00481060" w:rsidRPr="00C656F2" w:rsidRDefault="00481060" w:rsidP="00AC1A9A">
            <w:pPr>
              <w:pStyle w:val="Vokabeln"/>
              <w:framePr w:hSpace="0" w:wrap="auto" w:vAnchor="margin" w:hAnchor="text" w:xAlign="left" w:yAlign="inline"/>
              <w:rPr>
                <w:noProof/>
                <w:lang w:val="la-Latn"/>
              </w:rPr>
            </w:pPr>
          </w:p>
          <w:p w14:paraId="601D089F" w14:textId="39E34E85" w:rsidR="00481060" w:rsidRPr="00C656F2" w:rsidRDefault="00481060" w:rsidP="00AC1A9A">
            <w:pPr>
              <w:pStyle w:val="Vokabeln"/>
              <w:framePr w:hSpace="0" w:wrap="auto" w:vAnchor="margin" w:hAnchor="text" w:xAlign="left" w:yAlign="inline"/>
              <w:rPr>
                <w:b/>
                <w:noProof/>
                <w:u w:val="single"/>
                <w:lang w:val="la-Latn"/>
              </w:rPr>
            </w:pPr>
          </w:p>
          <w:p w14:paraId="60481769" w14:textId="77777777" w:rsidR="00CA0FDA" w:rsidRPr="00C656F2" w:rsidRDefault="00CA0FDA" w:rsidP="00AC1A9A">
            <w:pPr>
              <w:pStyle w:val="Vokabeln"/>
              <w:framePr w:hSpace="0" w:wrap="auto" w:vAnchor="margin" w:hAnchor="text" w:xAlign="left" w:yAlign="inline"/>
              <w:rPr>
                <w:noProof/>
                <w:lang w:val="la-Latn"/>
              </w:rPr>
            </w:pPr>
          </w:p>
          <w:p w14:paraId="4B3ED3EC" w14:textId="387686C3" w:rsidR="00481060" w:rsidRPr="00C656F2" w:rsidRDefault="00481060" w:rsidP="00AC1A9A">
            <w:pPr>
              <w:pStyle w:val="Vokabeln"/>
              <w:framePr w:hSpace="0" w:wrap="auto" w:vAnchor="margin" w:hAnchor="text" w:xAlign="left" w:yAlign="inline"/>
              <w:rPr>
                <w:b/>
                <w:noProof/>
                <w:u w:val="single"/>
                <w:lang w:val="la-Latn"/>
              </w:rPr>
            </w:pPr>
          </w:p>
          <w:p w14:paraId="361CA8DA" w14:textId="77777777" w:rsidR="00CA0FDA" w:rsidRPr="00C656F2" w:rsidRDefault="00CA0FDA" w:rsidP="00AC1A9A">
            <w:pPr>
              <w:pStyle w:val="Vokabeln"/>
              <w:framePr w:hSpace="0" w:wrap="auto" w:vAnchor="margin" w:hAnchor="text" w:xAlign="left" w:yAlign="inline"/>
              <w:rPr>
                <w:noProof/>
                <w:lang w:val="la-Latn"/>
              </w:rPr>
            </w:pPr>
          </w:p>
          <w:p w14:paraId="4454D9EE" w14:textId="77777777" w:rsidR="00481060" w:rsidRPr="00C656F2" w:rsidRDefault="00481060" w:rsidP="00AC1A9A">
            <w:pPr>
              <w:pStyle w:val="Vokabeln"/>
              <w:framePr w:hSpace="0" w:wrap="auto" w:vAnchor="margin" w:hAnchor="text" w:xAlign="left" w:yAlign="inline"/>
              <w:rPr>
                <w:noProof/>
                <w:lang w:val="la-Latn"/>
              </w:rPr>
            </w:pPr>
          </w:p>
          <w:p w14:paraId="06394719" w14:textId="77777777" w:rsidR="00481060" w:rsidRPr="00C656F2" w:rsidRDefault="00481060" w:rsidP="00AC1A9A">
            <w:pPr>
              <w:pStyle w:val="Vokabeln"/>
              <w:framePr w:hSpace="0" w:wrap="auto" w:vAnchor="margin" w:hAnchor="text" w:xAlign="left" w:yAlign="inline"/>
              <w:rPr>
                <w:noProof/>
                <w:lang w:val="la-Latn"/>
              </w:rPr>
            </w:pPr>
          </w:p>
          <w:p w14:paraId="5E693012" w14:textId="77777777" w:rsidR="00481060" w:rsidRPr="00C656F2" w:rsidRDefault="00481060" w:rsidP="00AC1A9A">
            <w:pPr>
              <w:pStyle w:val="Vokabeln"/>
              <w:framePr w:hSpace="0" w:wrap="auto" w:vAnchor="margin" w:hAnchor="text" w:xAlign="left" w:yAlign="inline"/>
              <w:rPr>
                <w:noProof/>
                <w:lang w:val="la-Latn"/>
              </w:rPr>
            </w:pPr>
          </w:p>
          <w:p w14:paraId="0465FFE7" w14:textId="77777777" w:rsidR="00481060" w:rsidRPr="00C656F2" w:rsidRDefault="00481060" w:rsidP="00AC1A9A">
            <w:pPr>
              <w:pStyle w:val="Vokabeln"/>
              <w:framePr w:hSpace="0" w:wrap="auto" w:vAnchor="margin" w:hAnchor="text" w:xAlign="left" w:yAlign="inline"/>
              <w:rPr>
                <w:b/>
                <w:noProof/>
                <w:u w:val="single"/>
                <w:lang w:val="la-Latn"/>
              </w:rPr>
            </w:pPr>
          </w:p>
          <w:p w14:paraId="581700D5" w14:textId="77777777" w:rsidR="00481060" w:rsidRPr="00C656F2" w:rsidRDefault="00481060" w:rsidP="00AC1A9A">
            <w:pPr>
              <w:pStyle w:val="Vokabeln"/>
              <w:framePr w:hSpace="0" w:wrap="auto" w:vAnchor="margin" w:hAnchor="text" w:xAlign="left" w:yAlign="inline"/>
              <w:rPr>
                <w:b/>
                <w:noProof/>
                <w:u w:val="single"/>
                <w:lang w:val="la-Latn"/>
              </w:rPr>
            </w:pPr>
          </w:p>
          <w:p w14:paraId="4C49EB3B" w14:textId="77777777" w:rsidR="00481060" w:rsidRPr="00C656F2" w:rsidRDefault="00481060" w:rsidP="00AC1A9A">
            <w:pPr>
              <w:pStyle w:val="Vokabeln"/>
              <w:framePr w:hSpace="0" w:wrap="auto" w:vAnchor="margin" w:hAnchor="text" w:xAlign="left" w:yAlign="inline"/>
              <w:rPr>
                <w:b/>
                <w:noProof/>
                <w:u w:val="single"/>
                <w:lang w:val="la-Latn"/>
              </w:rPr>
            </w:pPr>
          </w:p>
          <w:p w14:paraId="4AD21F68" w14:textId="77777777" w:rsidR="00481060" w:rsidRPr="00C656F2" w:rsidRDefault="00481060" w:rsidP="00AC1A9A">
            <w:pPr>
              <w:pStyle w:val="Vokabeln"/>
              <w:framePr w:hSpace="0" w:wrap="auto" w:vAnchor="margin" w:hAnchor="text" w:xAlign="left" w:yAlign="inline"/>
              <w:rPr>
                <w:noProof/>
                <w:lang w:val="la-Latn"/>
              </w:rPr>
            </w:pPr>
            <w:r w:rsidRPr="00C656F2">
              <w:rPr>
                <w:b/>
                <w:noProof/>
                <w:u w:val="single"/>
                <w:lang w:val="la-Latn"/>
              </w:rPr>
              <w:t>memoriae occurrere:</w:t>
            </w:r>
            <w:r w:rsidRPr="00C656F2">
              <w:rPr>
                <w:noProof/>
                <w:lang w:val="la-Latn"/>
              </w:rPr>
              <w:t xml:space="preserve"> einfallen</w:t>
            </w:r>
          </w:p>
          <w:p w14:paraId="7A0BC4F9" w14:textId="77777777" w:rsidR="00481060" w:rsidRPr="00C656F2" w:rsidRDefault="00481060" w:rsidP="00AC1A9A">
            <w:pPr>
              <w:pStyle w:val="Vokabeln"/>
              <w:framePr w:hSpace="0" w:wrap="auto" w:vAnchor="margin" w:hAnchor="text" w:xAlign="left" w:yAlign="inline"/>
              <w:rPr>
                <w:noProof/>
                <w:lang w:val="la-Latn"/>
              </w:rPr>
            </w:pPr>
          </w:p>
          <w:p w14:paraId="30908FC0" w14:textId="77777777" w:rsidR="00481060" w:rsidRPr="00C656F2" w:rsidRDefault="00481060" w:rsidP="00AC1A9A">
            <w:pPr>
              <w:pStyle w:val="Vokabeln"/>
              <w:framePr w:hSpace="0" w:wrap="auto" w:vAnchor="margin" w:hAnchor="text" w:xAlign="left" w:yAlign="inline"/>
              <w:rPr>
                <w:noProof/>
                <w:lang w:val="la-Latn"/>
              </w:rPr>
            </w:pPr>
          </w:p>
          <w:p w14:paraId="310C9241" w14:textId="78F8A9C4" w:rsidR="00481060" w:rsidRPr="00C656F2" w:rsidRDefault="00481060" w:rsidP="00AC1A9A">
            <w:pPr>
              <w:spacing w:line="276" w:lineRule="auto"/>
              <w:contextualSpacing/>
              <w:rPr>
                <w:noProof/>
                <w:sz w:val="18"/>
                <w:szCs w:val="20"/>
                <w:lang w:val="la-Latn"/>
              </w:rPr>
            </w:pPr>
          </w:p>
          <w:p w14:paraId="7695C2E7" w14:textId="77777777" w:rsidR="00DB5740" w:rsidRPr="00C656F2" w:rsidRDefault="00DB5740" w:rsidP="00AC1A9A">
            <w:pPr>
              <w:spacing w:line="276" w:lineRule="auto"/>
              <w:contextualSpacing/>
              <w:rPr>
                <w:noProof/>
                <w:sz w:val="18"/>
                <w:szCs w:val="20"/>
                <w:lang w:val="la-Latn"/>
              </w:rPr>
            </w:pPr>
          </w:p>
          <w:p w14:paraId="0CD5636D" w14:textId="77777777" w:rsidR="009C1A9B" w:rsidRDefault="009C1A9B" w:rsidP="00AC1A9A">
            <w:pPr>
              <w:spacing w:line="276" w:lineRule="auto"/>
              <w:contextualSpacing/>
              <w:rPr>
                <w:b/>
                <w:noProof/>
                <w:sz w:val="16"/>
                <w:szCs w:val="18"/>
                <w:u w:val="single"/>
                <w:lang w:val="la-Latn"/>
              </w:rPr>
            </w:pPr>
          </w:p>
          <w:p w14:paraId="40541666" w14:textId="77777777" w:rsidR="009C1A9B" w:rsidRDefault="009C1A9B" w:rsidP="00AC1A9A">
            <w:pPr>
              <w:spacing w:line="276" w:lineRule="auto"/>
              <w:contextualSpacing/>
              <w:rPr>
                <w:b/>
                <w:noProof/>
                <w:sz w:val="16"/>
                <w:szCs w:val="18"/>
                <w:u w:val="single"/>
                <w:lang w:val="la-Latn"/>
              </w:rPr>
            </w:pPr>
          </w:p>
          <w:p w14:paraId="4A53A2CD" w14:textId="71540BC2" w:rsidR="00481060" w:rsidRPr="009C1A9B" w:rsidRDefault="00481060" w:rsidP="00AC1A9A">
            <w:pPr>
              <w:spacing w:line="276" w:lineRule="auto"/>
              <w:contextualSpacing/>
              <w:rPr>
                <w:noProof/>
                <w:sz w:val="16"/>
                <w:szCs w:val="18"/>
                <w:lang w:val="la-Latn"/>
              </w:rPr>
            </w:pPr>
            <w:r w:rsidRPr="009C1A9B">
              <w:rPr>
                <w:b/>
                <w:noProof/>
                <w:sz w:val="16"/>
                <w:szCs w:val="18"/>
                <w:u w:val="single"/>
                <w:lang w:val="la-Latn"/>
              </w:rPr>
              <w:t>ferre, -o, tuli, latum (hier):</w:t>
            </w:r>
            <w:r w:rsidRPr="009C1A9B">
              <w:rPr>
                <w:noProof/>
                <w:sz w:val="16"/>
                <w:szCs w:val="18"/>
                <w:lang w:val="la-Latn"/>
              </w:rPr>
              <w:t xml:space="preserve"> erhalten </w:t>
            </w:r>
          </w:p>
          <w:p w14:paraId="05996E7D" w14:textId="77777777" w:rsidR="00481060" w:rsidRPr="009C1A9B" w:rsidRDefault="00481060" w:rsidP="00AC1A9A">
            <w:pPr>
              <w:spacing w:line="276" w:lineRule="auto"/>
              <w:contextualSpacing/>
              <w:rPr>
                <w:noProof/>
                <w:sz w:val="16"/>
                <w:szCs w:val="18"/>
                <w:lang w:val="la-Latn"/>
              </w:rPr>
            </w:pPr>
          </w:p>
          <w:p w14:paraId="6A3066FB" w14:textId="77777777" w:rsidR="00481060" w:rsidRPr="009C1A9B" w:rsidRDefault="00481060" w:rsidP="00AC1A9A">
            <w:pPr>
              <w:spacing w:line="276" w:lineRule="auto"/>
              <w:contextualSpacing/>
              <w:rPr>
                <w:noProof/>
                <w:sz w:val="16"/>
                <w:szCs w:val="18"/>
                <w:lang w:val="la-Latn"/>
              </w:rPr>
            </w:pPr>
          </w:p>
          <w:p w14:paraId="5DEBA684" w14:textId="77777777" w:rsidR="00481060" w:rsidRPr="009C1A9B" w:rsidRDefault="00481060" w:rsidP="00AC1A9A">
            <w:pPr>
              <w:spacing w:line="276" w:lineRule="auto"/>
              <w:contextualSpacing/>
              <w:rPr>
                <w:noProof/>
                <w:sz w:val="16"/>
                <w:szCs w:val="18"/>
                <w:lang w:val="la-Latn"/>
              </w:rPr>
            </w:pPr>
          </w:p>
          <w:p w14:paraId="345FEF0B" w14:textId="77777777" w:rsidR="00481060" w:rsidRPr="009C1A9B" w:rsidRDefault="00481060" w:rsidP="00AC1A9A">
            <w:pPr>
              <w:spacing w:line="276" w:lineRule="auto"/>
              <w:contextualSpacing/>
              <w:rPr>
                <w:noProof/>
                <w:sz w:val="16"/>
                <w:szCs w:val="18"/>
                <w:lang w:val="la-Latn"/>
              </w:rPr>
            </w:pPr>
          </w:p>
          <w:p w14:paraId="230FB359" w14:textId="77777777" w:rsidR="009C1A9B" w:rsidRDefault="009C1A9B" w:rsidP="00AC1A9A">
            <w:pPr>
              <w:spacing w:line="276" w:lineRule="auto"/>
              <w:contextualSpacing/>
              <w:rPr>
                <w:b/>
                <w:noProof/>
                <w:sz w:val="16"/>
                <w:szCs w:val="18"/>
                <w:u w:val="single"/>
                <w:lang w:val="la-Latn"/>
              </w:rPr>
            </w:pPr>
          </w:p>
          <w:p w14:paraId="5F6251B6" w14:textId="74EC29E2" w:rsidR="00481060" w:rsidRPr="009C1A9B" w:rsidRDefault="00481060" w:rsidP="00AC1A9A">
            <w:pPr>
              <w:spacing w:line="276" w:lineRule="auto"/>
              <w:contextualSpacing/>
              <w:rPr>
                <w:noProof/>
                <w:sz w:val="16"/>
                <w:szCs w:val="18"/>
                <w:lang w:val="la-Latn"/>
              </w:rPr>
            </w:pPr>
            <w:r w:rsidRPr="009C1A9B">
              <w:rPr>
                <w:b/>
                <w:noProof/>
                <w:sz w:val="16"/>
                <w:szCs w:val="18"/>
                <w:u w:val="single"/>
                <w:lang w:val="la-Latn"/>
              </w:rPr>
              <w:t>procreare</w:t>
            </w:r>
            <w:r w:rsidRPr="009C1A9B">
              <w:rPr>
                <w:noProof/>
                <w:sz w:val="16"/>
                <w:szCs w:val="18"/>
                <w:u w:val="single"/>
                <w:lang w:val="la-Latn"/>
              </w:rPr>
              <w:t xml:space="preserve"> (aliquem ex aliqua):</w:t>
            </w:r>
            <w:r w:rsidRPr="009C1A9B">
              <w:rPr>
                <w:noProof/>
                <w:sz w:val="16"/>
                <w:szCs w:val="18"/>
                <w:lang w:val="la-Latn"/>
              </w:rPr>
              <w:t xml:space="preserve"> </w:t>
            </w:r>
            <w:r w:rsidR="00C92E89" w:rsidRPr="009C1A9B">
              <w:rPr>
                <w:noProof/>
                <w:sz w:val="16"/>
                <w:szCs w:val="18"/>
              </w:rPr>
              <w:t>(</w:t>
            </w:r>
            <w:r w:rsidRPr="009C1A9B">
              <w:rPr>
                <w:noProof/>
                <w:sz w:val="16"/>
                <w:szCs w:val="18"/>
                <w:lang w:val="la-Latn"/>
              </w:rPr>
              <w:t>jemanden mit jemandem</w:t>
            </w:r>
            <w:r w:rsidR="00C92E89" w:rsidRPr="009C1A9B">
              <w:rPr>
                <w:noProof/>
                <w:sz w:val="16"/>
                <w:szCs w:val="18"/>
              </w:rPr>
              <w:t>)</w:t>
            </w:r>
            <w:r w:rsidRPr="009C1A9B">
              <w:rPr>
                <w:noProof/>
                <w:sz w:val="16"/>
                <w:szCs w:val="18"/>
                <w:lang w:val="la-Latn"/>
              </w:rPr>
              <w:t xml:space="preserve"> zeugen</w:t>
            </w:r>
          </w:p>
          <w:p w14:paraId="59E58F5A" w14:textId="77777777" w:rsidR="00481060" w:rsidRPr="00C656F2" w:rsidRDefault="00481060" w:rsidP="00AC1A9A">
            <w:pPr>
              <w:pStyle w:val="Vokabeln"/>
              <w:framePr w:hSpace="0" w:wrap="auto" w:vAnchor="margin" w:hAnchor="text" w:xAlign="left" w:yAlign="inline"/>
              <w:rPr>
                <w:noProof/>
                <w:lang w:val="la-Latn"/>
              </w:rPr>
            </w:pPr>
          </w:p>
        </w:tc>
        <w:tc>
          <w:tcPr>
            <w:tcW w:w="3261" w:type="dxa"/>
            <w:tcBorders>
              <w:left w:val="single" w:sz="4" w:space="0" w:color="auto"/>
            </w:tcBorders>
          </w:tcPr>
          <w:p w14:paraId="3AB1BCD4" w14:textId="3D3A3326" w:rsidR="00481060" w:rsidRPr="00C656F2" w:rsidRDefault="00481060" w:rsidP="00AC1A9A">
            <w:pPr>
              <w:pStyle w:val="Grammatik"/>
              <w:framePr w:hSpace="0" w:wrap="auto" w:vAnchor="margin" w:hAnchor="text" w:xAlign="left" w:yAlign="inline"/>
              <w:rPr>
                <w:noProof/>
                <w:szCs w:val="16"/>
              </w:rPr>
            </w:pPr>
            <w:r w:rsidRPr="00C656F2">
              <w:rPr>
                <w:noProof/>
                <w:szCs w:val="16"/>
                <w:lang w:val="la-Latn"/>
              </w:rPr>
              <w:lastRenderedPageBreak/>
              <w:t xml:space="preserve">Desiderius / Langobardi: </w:t>
            </w:r>
            <w:r w:rsidR="004C45F9" w:rsidRPr="00C656F2">
              <w:rPr>
                <w:noProof/>
                <w:szCs w:val="16"/>
              </w:rPr>
              <w:t>Desiderius war König (757-774) der in Norditalien ansässigen Langobarden. Um Karl in der Auseinandersetzung mit seinem Bruder Karlmann zu stärken, wurde durch Bertrada, Karls Mutter, ein Ehebündnis Karls mit einer Tochter des Desiderius eingefädelt.</w:t>
            </w:r>
          </w:p>
          <w:p w14:paraId="2B816F33" w14:textId="77777777" w:rsidR="004C45F9" w:rsidRPr="00C656F2" w:rsidRDefault="004C45F9" w:rsidP="00AC1A9A">
            <w:pPr>
              <w:pStyle w:val="Grammatik"/>
              <w:framePr w:hSpace="0" w:wrap="auto" w:vAnchor="margin" w:hAnchor="text" w:xAlign="left" w:yAlign="inline"/>
              <w:rPr>
                <w:noProof/>
                <w:szCs w:val="16"/>
              </w:rPr>
            </w:pPr>
          </w:p>
          <w:p w14:paraId="4FA5EC94" w14:textId="4FA1471F" w:rsidR="00481060" w:rsidRPr="00C656F2" w:rsidRDefault="00F7743C" w:rsidP="00AC1A9A">
            <w:pPr>
              <w:pStyle w:val="Grammatik"/>
              <w:framePr w:hSpace="0" w:wrap="auto" w:vAnchor="margin" w:hAnchor="text" w:xAlign="left" w:yAlign="inline"/>
              <w:rPr>
                <w:noProof/>
                <w:szCs w:val="16"/>
              </w:rPr>
            </w:pPr>
            <w:r>
              <w:rPr>
                <w:noProof/>
                <w:szCs w:val="16"/>
              </w:rPr>
              <w:t>„c</w:t>
            </w:r>
            <w:r w:rsidR="00C92E89" w:rsidRPr="00C656F2">
              <w:rPr>
                <w:noProof/>
                <w:szCs w:val="16"/>
              </w:rPr>
              <w:t>um</w:t>
            </w:r>
            <w:r>
              <w:rPr>
                <w:noProof/>
                <w:szCs w:val="16"/>
              </w:rPr>
              <w:t>“</w:t>
            </w:r>
            <w:r w:rsidR="00C92E89" w:rsidRPr="00C656F2">
              <w:rPr>
                <w:noProof/>
                <w:szCs w:val="16"/>
              </w:rPr>
              <w:t xml:space="preserve"> ist hier Subjunktion, nicht Präposition</w:t>
            </w:r>
          </w:p>
          <w:p w14:paraId="2B71C242" w14:textId="77777777" w:rsidR="00481060" w:rsidRPr="00C656F2" w:rsidRDefault="00481060" w:rsidP="00AC1A9A">
            <w:pPr>
              <w:pStyle w:val="Grammatik"/>
              <w:framePr w:hSpace="0" w:wrap="auto" w:vAnchor="margin" w:hAnchor="text" w:xAlign="left" w:yAlign="inline"/>
              <w:rPr>
                <w:noProof/>
                <w:sz w:val="20"/>
                <w:lang w:val="la-Latn"/>
              </w:rPr>
            </w:pPr>
          </w:p>
          <w:p w14:paraId="1BD57C27" w14:textId="77777777" w:rsidR="00F7743C" w:rsidRDefault="00F7743C" w:rsidP="00AC1A9A">
            <w:pPr>
              <w:pStyle w:val="Grammatik"/>
              <w:framePr w:hSpace="0" w:wrap="auto" w:vAnchor="margin" w:hAnchor="text" w:xAlign="left" w:yAlign="inline"/>
              <w:rPr>
                <w:noProof/>
                <w:szCs w:val="16"/>
              </w:rPr>
            </w:pPr>
          </w:p>
          <w:p w14:paraId="4636254F" w14:textId="79325AE2" w:rsidR="00481060" w:rsidRPr="00C656F2" w:rsidRDefault="000C789F" w:rsidP="00AC1A9A">
            <w:pPr>
              <w:pStyle w:val="Grammatik"/>
              <w:framePr w:hSpace="0" w:wrap="auto" w:vAnchor="margin" w:hAnchor="text" w:xAlign="left" w:yAlign="inline"/>
              <w:rPr>
                <w:noProof/>
                <w:szCs w:val="16"/>
              </w:rPr>
            </w:pPr>
            <w:r w:rsidRPr="00C656F2">
              <w:rPr>
                <w:noProof/>
                <w:szCs w:val="16"/>
              </w:rPr>
              <w:t>vgl. dt. „Schwaben“</w:t>
            </w:r>
          </w:p>
          <w:p w14:paraId="26421E8B" w14:textId="77777777" w:rsidR="00481060" w:rsidRPr="00C656F2" w:rsidRDefault="00481060" w:rsidP="00AC1A9A">
            <w:pPr>
              <w:pStyle w:val="Grammatik"/>
              <w:framePr w:hSpace="0" w:wrap="auto" w:vAnchor="margin" w:hAnchor="text" w:xAlign="left" w:yAlign="inline"/>
              <w:rPr>
                <w:noProof/>
                <w:sz w:val="20"/>
                <w:lang w:val="la-Latn"/>
              </w:rPr>
            </w:pPr>
          </w:p>
          <w:p w14:paraId="519A81FA" w14:textId="77777777" w:rsidR="00481060" w:rsidRPr="00C656F2" w:rsidRDefault="00481060" w:rsidP="00AC1A9A">
            <w:pPr>
              <w:pStyle w:val="Vokabeln"/>
              <w:framePr w:hSpace="0" w:wrap="auto" w:vAnchor="margin" w:hAnchor="text" w:xAlign="left" w:yAlign="inline"/>
              <w:rPr>
                <w:i/>
                <w:noProof/>
                <w:lang w:val="la-Latn"/>
              </w:rPr>
            </w:pPr>
            <w:r w:rsidRPr="00C656F2">
              <w:rPr>
                <w:i/>
                <w:noProof/>
                <w:lang w:val="la-Latn"/>
              </w:rPr>
              <w:t>incertum: ergänze: est</w:t>
            </w:r>
          </w:p>
          <w:p w14:paraId="2F79389A" w14:textId="77777777" w:rsidR="00481060" w:rsidRPr="00C656F2" w:rsidRDefault="00481060" w:rsidP="00AC1A9A">
            <w:pPr>
              <w:pStyle w:val="KeinLeerraum"/>
              <w:spacing w:line="240" w:lineRule="exact"/>
              <w:rPr>
                <w:rFonts w:cs="Times New Roman"/>
                <w:i/>
                <w:noProof/>
                <w:szCs w:val="20"/>
                <w:lang w:val="la-Latn"/>
              </w:rPr>
            </w:pPr>
          </w:p>
          <w:p w14:paraId="587D2B2F" w14:textId="77777777" w:rsidR="00481060" w:rsidRPr="00C656F2" w:rsidRDefault="00481060" w:rsidP="00AC1A9A">
            <w:pPr>
              <w:pStyle w:val="KeinLeerraum"/>
              <w:spacing w:line="240" w:lineRule="exact"/>
              <w:rPr>
                <w:rFonts w:cs="Times New Roman"/>
                <w:i/>
                <w:noProof/>
                <w:szCs w:val="20"/>
                <w:lang w:val="la-Latn"/>
              </w:rPr>
            </w:pPr>
          </w:p>
          <w:p w14:paraId="54EE8F9A" w14:textId="77777777" w:rsidR="00481060" w:rsidRPr="00C656F2" w:rsidRDefault="00481060" w:rsidP="00AC1A9A">
            <w:pPr>
              <w:pStyle w:val="KeinLeerraum"/>
              <w:spacing w:line="240" w:lineRule="exact"/>
              <w:rPr>
                <w:rFonts w:cs="Times New Roman"/>
                <w:i/>
                <w:noProof/>
                <w:szCs w:val="20"/>
                <w:lang w:val="la-Latn"/>
              </w:rPr>
            </w:pPr>
          </w:p>
          <w:p w14:paraId="5F07E581" w14:textId="77777777" w:rsidR="00481060" w:rsidRPr="00C656F2" w:rsidRDefault="00481060" w:rsidP="00AC1A9A">
            <w:pPr>
              <w:pStyle w:val="KeinLeerraum"/>
              <w:spacing w:line="240" w:lineRule="exact"/>
              <w:rPr>
                <w:rFonts w:cs="Times New Roman"/>
                <w:i/>
                <w:noProof/>
                <w:szCs w:val="20"/>
                <w:lang w:val="la-Latn"/>
              </w:rPr>
            </w:pPr>
          </w:p>
          <w:p w14:paraId="43832231" w14:textId="77777777" w:rsidR="00481060" w:rsidRPr="00C656F2" w:rsidRDefault="00481060" w:rsidP="00AC1A9A">
            <w:pPr>
              <w:pStyle w:val="KeinLeerraum"/>
              <w:spacing w:line="240" w:lineRule="exact"/>
              <w:rPr>
                <w:rFonts w:cs="Times New Roman"/>
                <w:i/>
                <w:noProof/>
                <w:szCs w:val="20"/>
                <w:lang w:val="la-Latn"/>
              </w:rPr>
            </w:pPr>
          </w:p>
          <w:p w14:paraId="18C3959C" w14:textId="77777777" w:rsidR="00481060" w:rsidRPr="00C656F2" w:rsidRDefault="00481060" w:rsidP="00AC1A9A">
            <w:pPr>
              <w:pStyle w:val="KeinLeerraum"/>
              <w:spacing w:line="240" w:lineRule="exact"/>
              <w:rPr>
                <w:rFonts w:cs="Times New Roman"/>
                <w:i/>
                <w:noProof/>
                <w:szCs w:val="20"/>
                <w:lang w:val="la-Latn"/>
              </w:rPr>
            </w:pPr>
          </w:p>
          <w:p w14:paraId="224F330D" w14:textId="77777777" w:rsidR="00481060" w:rsidRPr="00C656F2" w:rsidRDefault="00481060" w:rsidP="00AC1A9A">
            <w:pPr>
              <w:pStyle w:val="KeinLeerraum"/>
              <w:spacing w:line="240" w:lineRule="exact"/>
              <w:rPr>
                <w:rFonts w:cs="Times New Roman"/>
                <w:i/>
                <w:noProof/>
                <w:sz w:val="16"/>
                <w:szCs w:val="16"/>
                <w:lang w:val="la-Latn"/>
              </w:rPr>
            </w:pPr>
            <w:r w:rsidRPr="00C656F2">
              <w:rPr>
                <w:rFonts w:cs="Times New Roman"/>
                <w:i/>
                <w:noProof/>
                <w:sz w:val="16"/>
                <w:szCs w:val="16"/>
                <w:lang w:val="la-Latn"/>
              </w:rPr>
              <w:t>Franci Orientales: die Ostfranken</w:t>
            </w:r>
          </w:p>
          <w:p w14:paraId="53664819" w14:textId="77777777" w:rsidR="00481060" w:rsidRPr="00C656F2" w:rsidRDefault="00481060" w:rsidP="00AC1A9A">
            <w:pPr>
              <w:pStyle w:val="KeinLeerraum"/>
              <w:spacing w:line="240" w:lineRule="exact"/>
              <w:rPr>
                <w:rFonts w:cs="Times New Roman"/>
                <w:i/>
                <w:noProof/>
                <w:sz w:val="16"/>
                <w:szCs w:val="16"/>
                <w:lang w:val="la-Latn"/>
              </w:rPr>
            </w:pPr>
          </w:p>
          <w:p w14:paraId="15E8C0C6" w14:textId="77777777" w:rsidR="00481060" w:rsidRPr="00C656F2" w:rsidRDefault="00481060" w:rsidP="00AC1A9A">
            <w:pPr>
              <w:pStyle w:val="KeinLeerraum"/>
              <w:spacing w:line="240" w:lineRule="exact"/>
              <w:rPr>
                <w:rFonts w:cs="Times New Roman"/>
                <w:i/>
                <w:noProof/>
                <w:sz w:val="12"/>
                <w:szCs w:val="12"/>
                <w:lang w:val="la-Latn"/>
              </w:rPr>
            </w:pPr>
          </w:p>
          <w:p w14:paraId="1D382FAB" w14:textId="77777777" w:rsidR="00481060" w:rsidRPr="00C656F2" w:rsidRDefault="00481060" w:rsidP="00AC1A9A">
            <w:pPr>
              <w:pStyle w:val="Grammatik"/>
              <w:framePr w:hSpace="0" w:wrap="auto" w:vAnchor="margin" w:hAnchor="text" w:xAlign="left" w:yAlign="inline"/>
              <w:rPr>
                <w:noProof/>
                <w:szCs w:val="16"/>
                <w:lang w:val="la-Latn"/>
              </w:rPr>
            </w:pPr>
            <w:r w:rsidRPr="00C656F2">
              <w:rPr>
                <w:noProof/>
                <w:szCs w:val="16"/>
                <w:lang w:val="la-Latn"/>
              </w:rPr>
              <w:t>concubina: vgl. dt. „Konkubine“</w:t>
            </w:r>
          </w:p>
          <w:p w14:paraId="5FF553F8" w14:textId="77777777" w:rsidR="00481060" w:rsidRPr="00C656F2" w:rsidRDefault="00481060" w:rsidP="00AC1A9A">
            <w:pPr>
              <w:pStyle w:val="KeinLeerraum"/>
              <w:spacing w:line="240" w:lineRule="exact"/>
              <w:rPr>
                <w:rFonts w:cs="Times New Roman"/>
                <w:i/>
                <w:noProof/>
                <w:szCs w:val="20"/>
                <w:lang w:val="la-Latn"/>
              </w:rPr>
            </w:pPr>
          </w:p>
          <w:p w14:paraId="4C8D5AAB" w14:textId="77777777" w:rsidR="00C92E89" w:rsidRPr="00C656F2" w:rsidRDefault="00C92E89" w:rsidP="00AC1A9A">
            <w:pPr>
              <w:pStyle w:val="KeinLeerraum"/>
              <w:spacing w:line="240" w:lineRule="exact"/>
              <w:rPr>
                <w:rFonts w:cs="Times New Roman"/>
                <w:i/>
                <w:noProof/>
                <w:szCs w:val="20"/>
                <w:lang w:val="la-Latn"/>
              </w:rPr>
            </w:pPr>
          </w:p>
          <w:p w14:paraId="498C99AE" w14:textId="77777777" w:rsidR="00C92E89" w:rsidRPr="00C656F2" w:rsidRDefault="00C92E89" w:rsidP="00AC1A9A">
            <w:pPr>
              <w:pStyle w:val="KeinLeerraum"/>
              <w:spacing w:line="240" w:lineRule="exact"/>
              <w:rPr>
                <w:rFonts w:cs="Times New Roman"/>
                <w:i/>
                <w:noProof/>
                <w:szCs w:val="20"/>
                <w:lang w:val="la-Latn"/>
              </w:rPr>
            </w:pPr>
          </w:p>
          <w:p w14:paraId="70C01527" w14:textId="77777777" w:rsidR="00C92E89" w:rsidRPr="00C656F2" w:rsidRDefault="00C92E89" w:rsidP="00AC1A9A">
            <w:pPr>
              <w:pStyle w:val="KeinLeerraum"/>
              <w:spacing w:line="240" w:lineRule="exact"/>
              <w:rPr>
                <w:rFonts w:cs="Times New Roman"/>
                <w:i/>
                <w:noProof/>
                <w:szCs w:val="20"/>
                <w:lang w:val="la-Latn"/>
              </w:rPr>
            </w:pPr>
          </w:p>
          <w:p w14:paraId="0F896E65" w14:textId="0879EFAA" w:rsidR="00C92E89" w:rsidRPr="00C656F2" w:rsidRDefault="00C92E89" w:rsidP="00AC1A9A">
            <w:pPr>
              <w:pStyle w:val="KeinLeerraum"/>
              <w:spacing w:line="240" w:lineRule="exact"/>
              <w:rPr>
                <w:rFonts w:cs="Times New Roman"/>
                <w:i/>
                <w:noProof/>
                <w:szCs w:val="20"/>
              </w:rPr>
            </w:pPr>
            <w:r w:rsidRPr="00C656F2">
              <w:rPr>
                <w:rFonts w:cs="Times New Roman"/>
                <w:i/>
                <w:noProof/>
                <w:sz w:val="16"/>
                <w:szCs w:val="16"/>
              </w:rPr>
              <w:lastRenderedPageBreak/>
              <w:t>Alamannam: Liutgard entammte dem Stamm der Alemannen</w:t>
            </w:r>
            <w:r w:rsidR="00E274A2" w:rsidRPr="00C656F2">
              <w:rPr>
                <w:rFonts w:cs="Times New Roman"/>
                <w:i/>
                <w:noProof/>
                <w:sz w:val="16"/>
                <w:szCs w:val="16"/>
              </w:rPr>
              <w:t>, der vornehmlich im heutigen Südwestdeutschland und der Schweiz beheimatet war.</w:t>
            </w:r>
          </w:p>
        </w:tc>
      </w:tr>
    </w:tbl>
    <w:p w14:paraId="4F3714A2" w14:textId="77777777" w:rsidR="00481060" w:rsidRPr="00C656F2" w:rsidRDefault="00481060" w:rsidP="00481060">
      <w:pPr>
        <w:rPr>
          <w:i/>
          <w:noProof/>
          <w:lang w:val="la-Latn"/>
        </w:rPr>
      </w:pPr>
      <w:r w:rsidRPr="00C656F2">
        <w:rPr>
          <w:b/>
          <w:noProof/>
          <w:lang w:val="la-Latn"/>
        </w:rPr>
        <w:lastRenderedPageBreak/>
        <w:t>Aufträge zur Erschließung:</w:t>
      </w:r>
      <w:r w:rsidRPr="00C656F2">
        <w:rPr>
          <w:i/>
          <w:noProof/>
          <w:lang w:val="la-Latn"/>
        </w:rPr>
        <w:t xml:space="preserve"> </w:t>
      </w:r>
    </w:p>
    <w:p w14:paraId="0F1F59AE" w14:textId="77777777" w:rsidR="00481060" w:rsidRPr="00C656F2" w:rsidRDefault="00481060" w:rsidP="00481060">
      <w:pPr>
        <w:rPr>
          <w:i/>
          <w:noProof/>
          <w:szCs w:val="24"/>
          <w:lang w:val="la-Latn"/>
        </w:rPr>
      </w:pPr>
      <w:r w:rsidRPr="00C656F2">
        <w:rPr>
          <w:i/>
          <w:noProof/>
          <w:szCs w:val="24"/>
          <w:lang w:val="la-Latn"/>
        </w:rPr>
        <w:t>Inhaltliche Erschließung:</w:t>
      </w:r>
    </w:p>
    <w:p w14:paraId="40C01EFC" w14:textId="1A201810" w:rsidR="00481060" w:rsidRPr="003271BD" w:rsidRDefault="00F7743C" w:rsidP="009B7E7B">
      <w:pPr>
        <w:pStyle w:val="Listenabsatz"/>
        <w:numPr>
          <w:ilvl w:val="0"/>
          <w:numId w:val="27"/>
        </w:numPr>
        <w:rPr>
          <w:i/>
          <w:noProof/>
          <w:szCs w:val="24"/>
          <w:lang w:val="la-Latn"/>
        </w:rPr>
      </w:pPr>
      <w:r w:rsidRPr="003271BD">
        <w:rPr>
          <w:i/>
          <w:noProof/>
          <w:szCs w:val="24"/>
          <w:lang w:val="la-Latn"/>
        </w:rPr>
        <w:t>Markiere im Text alle</w:t>
      </w:r>
      <w:r w:rsidRPr="003271BD">
        <w:rPr>
          <w:b/>
          <w:i/>
          <w:noProof/>
          <w:szCs w:val="24"/>
          <w:lang w:val="la-Latn"/>
        </w:rPr>
        <w:t xml:space="preserve"> Partnerinnen</w:t>
      </w:r>
      <w:r w:rsidRPr="003271BD">
        <w:rPr>
          <w:i/>
          <w:noProof/>
          <w:szCs w:val="24"/>
          <w:lang w:val="la-Latn"/>
        </w:rPr>
        <w:t xml:space="preserve"> Karls, alle </w:t>
      </w:r>
      <w:r w:rsidRPr="003271BD">
        <w:rPr>
          <w:b/>
          <w:i/>
          <w:noProof/>
          <w:szCs w:val="24"/>
          <w:lang w:val="la-Latn"/>
        </w:rPr>
        <w:t>Nachkommen</w:t>
      </w:r>
      <w:r w:rsidRPr="003271BD">
        <w:rPr>
          <w:i/>
          <w:noProof/>
          <w:szCs w:val="24"/>
          <w:lang w:val="la-Latn"/>
        </w:rPr>
        <w:t xml:space="preserve"> Karls in zwei unterschiedlichen Farben.</w:t>
      </w:r>
      <w:r w:rsidR="00481060" w:rsidRPr="003271BD">
        <w:rPr>
          <w:i/>
          <w:noProof/>
          <w:szCs w:val="24"/>
          <w:lang w:val="la-Latn"/>
        </w:rPr>
        <w:t xml:space="preserve"> </w:t>
      </w:r>
    </w:p>
    <w:p w14:paraId="25717AEC" w14:textId="34D90D83" w:rsidR="00481060" w:rsidRPr="003271BD" w:rsidRDefault="00F7743C" w:rsidP="009B7E7B">
      <w:pPr>
        <w:pStyle w:val="Listenabsatz"/>
        <w:numPr>
          <w:ilvl w:val="0"/>
          <w:numId w:val="27"/>
        </w:numPr>
        <w:rPr>
          <w:i/>
          <w:noProof/>
          <w:szCs w:val="24"/>
          <w:lang w:val="la-Latn"/>
        </w:rPr>
      </w:pPr>
      <w:r w:rsidRPr="003271BD">
        <w:rPr>
          <w:i/>
          <w:noProof/>
          <w:szCs w:val="24"/>
          <w:lang w:val="la-Latn"/>
        </w:rPr>
        <w:t>Bei großen Familien sind die Beziehungen zwischen den Personen sehr wichtig. Wie du an den vielen Namen im Text gesehen hast, kann es bei Karl dem Großen und seinen vielen Frauen und Kindern schnell unübersichtlich werden, was die</w:t>
      </w:r>
      <w:r w:rsidRPr="003271BD">
        <w:rPr>
          <w:i/>
          <w:noProof/>
          <w:szCs w:val="24"/>
        </w:rPr>
        <w:t>se</w:t>
      </w:r>
      <w:r w:rsidRPr="003271BD">
        <w:rPr>
          <w:i/>
          <w:noProof/>
          <w:szCs w:val="24"/>
          <w:lang w:val="la-Latn"/>
        </w:rPr>
        <w:t xml:space="preserve"> Beziehungen angeht. Glücklicherweise gibt es ja „Beziehungs“-Pronomen, nämlich </w:t>
      </w:r>
      <w:r w:rsidRPr="003271BD">
        <w:rPr>
          <w:b/>
          <w:i/>
          <w:noProof/>
          <w:szCs w:val="24"/>
          <w:lang w:val="la-Latn"/>
        </w:rPr>
        <w:t>Relativpronomen</w:t>
      </w:r>
      <w:r w:rsidRPr="003271BD">
        <w:rPr>
          <w:i/>
          <w:noProof/>
          <w:szCs w:val="24"/>
          <w:lang w:val="la-Latn"/>
        </w:rPr>
        <w:t xml:space="preserve">, die hier Licht ins Dunkel bringen. Kreise ab Zeile 7 alle Relativpronomina ein und verbinde sie mit einem Pfeil </w:t>
      </w:r>
      <w:r w:rsidRPr="003271BD">
        <w:rPr>
          <w:i/>
          <w:noProof/>
          <w:szCs w:val="24"/>
        </w:rPr>
        <w:t>mit den</w:t>
      </w:r>
      <w:r w:rsidRPr="003271BD">
        <w:rPr>
          <w:i/>
          <w:noProof/>
          <w:szCs w:val="24"/>
          <w:lang w:val="la-Latn"/>
        </w:rPr>
        <w:t xml:space="preserve"> Personen, auf welche sie sich beziehen.</w:t>
      </w:r>
    </w:p>
    <w:p w14:paraId="0D856D41" w14:textId="556E5257" w:rsidR="00481060" w:rsidRPr="00C656F2" w:rsidRDefault="00481060" w:rsidP="009B7E7B">
      <w:pPr>
        <w:pStyle w:val="KeinLeerraum"/>
        <w:numPr>
          <w:ilvl w:val="0"/>
          <w:numId w:val="27"/>
        </w:numPr>
        <w:rPr>
          <w:i/>
          <w:noProof/>
          <w:sz w:val="24"/>
          <w:szCs w:val="24"/>
          <w:lang w:val="la-Latn"/>
        </w:rPr>
      </w:pPr>
      <w:bookmarkStart w:id="7" w:name="_Hlk81141342"/>
      <w:r w:rsidRPr="00C656F2">
        <w:rPr>
          <w:b/>
          <w:i/>
          <w:noProof/>
          <w:sz w:val="24"/>
          <w:szCs w:val="24"/>
          <w:u w:val="single"/>
          <w:lang w:val="la-Latn"/>
        </w:rPr>
        <w:t>Wortschatzarbeit:</w:t>
      </w:r>
      <w:r w:rsidRPr="00C656F2">
        <w:rPr>
          <w:i/>
          <w:noProof/>
          <w:sz w:val="24"/>
          <w:szCs w:val="24"/>
          <w:lang w:val="la-Latn"/>
        </w:rPr>
        <w:t xml:space="preserve"> Er</w:t>
      </w:r>
      <w:bookmarkEnd w:id="7"/>
      <w:r w:rsidRPr="00C656F2">
        <w:rPr>
          <w:i/>
          <w:noProof/>
          <w:sz w:val="24"/>
          <w:szCs w:val="24"/>
          <w:lang w:val="la-Latn"/>
        </w:rPr>
        <w:t>mittle im Text (ggf. mit Hilfe eines Wörterbuches) die verschiedenen von Einhard verwendeten Verbalausdrücke für „heiraten“ einerseits und  „Kinder zeugen / bekommen“ bzw. „</w:t>
      </w:r>
      <w:r w:rsidR="00E274A2" w:rsidRPr="00C656F2">
        <w:rPr>
          <w:i/>
          <w:noProof/>
          <w:sz w:val="24"/>
          <w:szCs w:val="24"/>
        </w:rPr>
        <w:t>gebären</w:t>
      </w:r>
      <w:r w:rsidRPr="00C656F2">
        <w:rPr>
          <w:i/>
          <w:noProof/>
          <w:sz w:val="24"/>
          <w:szCs w:val="24"/>
          <w:lang w:val="la-Latn"/>
        </w:rPr>
        <w:t>“ andererseits. Gib die Ausdrücke im Infinitiv an.</w:t>
      </w:r>
    </w:p>
    <w:tbl>
      <w:tblPr>
        <w:tblStyle w:val="Tabellenraster"/>
        <w:tblW w:w="0" w:type="auto"/>
        <w:tblLook w:val="04A0" w:firstRow="1" w:lastRow="0" w:firstColumn="1" w:lastColumn="0" w:noHBand="0" w:noVBand="1"/>
      </w:tblPr>
      <w:tblGrid>
        <w:gridCol w:w="4530"/>
        <w:gridCol w:w="4530"/>
      </w:tblGrid>
      <w:tr w:rsidR="00481060" w:rsidRPr="00C656F2" w14:paraId="56BE56D3" w14:textId="77777777" w:rsidTr="00AC1A9A">
        <w:trPr>
          <w:trHeight w:val="312"/>
        </w:trPr>
        <w:tc>
          <w:tcPr>
            <w:tcW w:w="4530" w:type="dxa"/>
            <w:shd w:val="clear" w:color="auto" w:fill="E7E6E6" w:themeFill="background2"/>
          </w:tcPr>
          <w:p w14:paraId="52BD0EF5" w14:textId="77777777" w:rsidR="00481060" w:rsidRPr="00C656F2" w:rsidRDefault="00481060" w:rsidP="00AC1A9A">
            <w:pPr>
              <w:pStyle w:val="KeinLeerraum"/>
              <w:jc w:val="center"/>
              <w:rPr>
                <w:b/>
                <w:i/>
                <w:noProof/>
                <w:sz w:val="24"/>
                <w:szCs w:val="24"/>
                <w:lang w:val="la-Latn"/>
              </w:rPr>
            </w:pPr>
            <w:r w:rsidRPr="00C656F2">
              <w:rPr>
                <w:b/>
                <w:i/>
                <w:noProof/>
                <w:sz w:val="24"/>
                <w:szCs w:val="24"/>
                <w:lang w:val="la-Latn"/>
              </w:rPr>
              <w:t>„heiraten“</w:t>
            </w:r>
          </w:p>
        </w:tc>
        <w:tc>
          <w:tcPr>
            <w:tcW w:w="4530" w:type="dxa"/>
            <w:shd w:val="clear" w:color="auto" w:fill="E7E6E6" w:themeFill="background2"/>
          </w:tcPr>
          <w:p w14:paraId="39F3BD9F" w14:textId="392BFBE8" w:rsidR="00481060" w:rsidRPr="00C656F2" w:rsidRDefault="00481060" w:rsidP="00AC1A9A">
            <w:pPr>
              <w:pStyle w:val="KeinLeerraum"/>
              <w:jc w:val="center"/>
              <w:rPr>
                <w:b/>
                <w:i/>
                <w:noProof/>
                <w:sz w:val="24"/>
                <w:szCs w:val="24"/>
                <w:lang w:val="la-Latn"/>
              </w:rPr>
            </w:pPr>
            <w:r w:rsidRPr="00C656F2">
              <w:rPr>
                <w:b/>
                <w:i/>
                <w:noProof/>
                <w:sz w:val="24"/>
                <w:szCs w:val="24"/>
                <w:lang w:val="la-Latn"/>
              </w:rPr>
              <w:t>„Kinder zeugen / bekommen“ bzw. „</w:t>
            </w:r>
            <w:r w:rsidR="00E274A2" w:rsidRPr="00C656F2">
              <w:rPr>
                <w:b/>
                <w:i/>
                <w:noProof/>
                <w:sz w:val="24"/>
                <w:szCs w:val="24"/>
              </w:rPr>
              <w:t>gebären</w:t>
            </w:r>
            <w:r w:rsidRPr="00C656F2">
              <w:rPr>
                <w:b/>
                <w:i/>
                <w:noProof/>
                <w:sz w:val="24"/>
                <w:szCs w:val="24"/>
                <w:lang w:val="la-Latn"/>
              </w:rPr>
              <w:t>“</w:t>
            </w:r>
          </w:p>
        </w:tc>
      </w:tr>
      <w:tr w:rsidR="00481060" w:rsidRPr="00C656F2" w14:paraId="5E602D37" w14:textId="77777777" w:rsidTr="00AC1A9A">
        <w:trPr>
          <w:trHeight w:val="953"/>
        </w:trPr>
        <w:tc>
          <w:tcPr>
            <w:tcW w:w="4530" w:type="dxa"/>
          </w:tcPr>
          <w:p w14:paraId="5F15C33A" w14:textId="7D950653" w:rsidR="00481060" w:rsidRPr="00C656F2" w:rsidRDefault="00481060" w:rsidP="00AC1A9A">
            <w:pPr>
              <w:pStyle w:val="KeinLeerraum"/>
              <w:rPr>
                <w:i/>
                <w:noProof/>
                <w:sz w:val="24"/>
                <w:szCs w:val="24"/>
                <w:lang w:val="la-Latn"/>
              </w:rPr>
            </w:pPr>
          </w:p>
        </w:tc>
        <w:tc>
          <w:tcPr>
            <w:tcW w:w="4530" w:type="dxa"/>
          </w:tcPr>
          <w:p w14:paraId="60EF7B75" w14:textId="5DB847F1" w:rsidR="00481060" w:rsidRPr="00C656F2" w:rsidRDefault="00481060" w:rsidP="00AC1A9A">
            <w:pPr>
              <w:pStyle w:val="KeinLeerraum"/>
              <w:rPr>
                <w:i/>
                <w:noProof/>
                <w:sz w:val="24"/>
                <w:szCs w:val="24"/>
                <w:lang w:val="la-Latn"/>
              </w:rPr>
            </w:pPr>
          </w:p>
        </w:tc>
      </w:tr>
    </w:tbl>
    <w:p w14:paraId="2AB37E88" w14:textId="77777777" w:rsidR="00481060" w:rsidRPr="00C656F2" w:rsidRDefault="00481060" w:rsidP="00481060">
      <w:pPr>
        <w:pStyle w:val="KeinLeerraum"/>
        <w:rPr>
          <w:i/>
          <w:noProof/>
          <w:sz w:val="24"/>
          <w:szCs w:val="24"/>
          <w:lang w:val="la-Latn"/>
        </w:rPr>
      </w:pPr>
    </w:p>
    <w:p w14:paraId="430A024B" w14:textId="3A7E2830" w:rsidR="00481060" w:rsidRPr="00C656F2" w:rsidRDefault="00481060" w:rsidP="009B7E7B">
      <w:pPr>
        <w:pStyle w:val="KeinLeerraum"/>
        <w:numPr>
          <w:ilvl w:val="0"/>
          <w:numId w:val="27"/>
        </w:numPr>
        <w:rPr>
          <w:i/>
          <w:noProof/>
          <w:sz w:val="24"/>
          <w:szCs w:val="24"/>
          <w:lang w:val="la-Latn"/>
        </w:rPr>
      </w:pPr>
      <w:r w:rsidRPr="00C656F2">
        <w:rPr>
          <w:i/>
          <w:noProof/>
          <w:sz w:val="24"/>
          <w:szCs w:val="24"/>
          <w:lang w:val="la-Latn"/>
        </w:rPr>
        <w:lastRenderedPageBreak/>
        <w:t xml:space="preserve">Bei den Partnerinnen Karls gibt </w:t>
      </w:r>
      <w:r w:rsidR="00E274A2" w:rsidRPr="00C656F2">
        <w:rPr>
          <w:i/>
          <w:noProof/>
          <w:sz w:val="24"/>
          <w:szCs w:val="24"/>
        </w:rPr>
        <w:t xml:space="preserve">es </w:t>
      </w:r>
      <w:r w:rsidRPr="00C656F2">
        <w:rPr>
          <w:i/>
          <w:noProof/>
          <w:sz w:val="24"/>
          <w:szCs w:val="24"/>
          <w:lang w:val="la-Latn"/>
        </w:rPr>
        <w:t xml:space="preserve">gewisse Unterschiede, die </w:t>
      </w:r>
      <w:r w:rsidR="000C789F" w:rsidRPr="00C656F2">
        <w:rPr>
          <w:i/>
          <w:noProof/>
          <w:sz w:val="24"/>
          <w:szCs w:val="24"/>
        </w:rPr>
        <w:t xml:space="preserve">sich </w:t>
      </w:r>
      <w:r w:rsidR="004125FB">
        <w:rPr>
          <w:i/>
          <w:noProof/>
          <w:sz w:val="24"/>
          <w:szCs w:val="24"/>
        </w:rPr>
        <w:t xml:space="preserve">unter Umständen </w:t>
      </w:r>
      <w:r w:rsidR="000C789F" w:rsidRPr="00C656F2">
        <w:rPr>
          <w:i/>
          <w:noProof/>
          <w:sz w:val="24"/>
          <w:szCs w:val="24"/>
        </w:rPr>
        <w:t>auch auf</w:t>
      </w:r>
      <w:r w:rsidR="004125FB">
        <w:rPr>
          <w:i/>
          <w:noProof/>
          <w:sz w:val="24"/>
          <w:szCs w:val="24"/>
        </w:rPr>
        <w:t xml:space="preserve"> Karls</w:t>
      </w:r>
      <w:r w:rsidR="000C789F" w:rsidRPr="00C656F2">
        <w:rPr>
          <w:i/>
          <w:noProof/>
          <w:sz w:val="24"/>
          <w:szCs w:val="24"/>
        </w:rPr>
        <w:t xml:space="preserve"> </w:t>
      </w:r>
      <w:r w:rsidR="004125FB">
        <w:rPr>
          <w:i/>
          <w:noProof/>
          <w:sz w:val="24"/>
          <w:szCs w:val="24"/>
        </w:rPr>
        <w:t xml:space="preserve">gemeinsame </w:t>
      </w:r>
      <w:r w:rsidR="000C789F" w:rsidRPr="00C656F2">
        <w:rPr>
          <w:i/>
          <w:noProof/>
          <w:sz w:val="24"/>
          <w:szCs w:val="24"/>
        </w:rPr>
        <w:t xml:space="preserve">Nachkommen </w:t>
      </w:r>
      <w:r w:rsidR="004125FB">
        <w:rPr>
          <w:i/>
          <w:noProof/>
          <w:sz w:val="24"/>
          <w:szCs w:val="24"/>
        </w:rPr>
        <w:t>mit diesen Frauen auswirkten</w:t>
      </w:r>
      <w:r w:rsidRPr="00C656F2">
        <w:rPr>
          <w:i/>
          <w:noProof/>
          <w:sz w:val="24"/>
          <w:szCs w:val="24"/>
          <w:lang w:val="la-Latn"/>
        </w:rPr>
        <w:t>. Belege am lateinischen Text, wie die Bezeichnung für die Mütter von Hruodhaid, Adaltrud, Drogo und Hugo sowie Theoderich lautet. Recherchiere, welche rechtliche Stellung solche Frauen hatten und welche Folgen dies für deren Nachkommen hatte.</w:t>
      </w:r>
    </w:p>
    <w:p w14:paraId="7206DDBF" w14:textId="77777777" w:rsidR="00481060" w:rsidRPr="00C656F2" w:rsidRDefault="00481060" w:rsidP="00481060">
      <w:pPr>
        <w:pStyle w:val="KeinLeerraum"/>
        <w:rPr>
          <w:i/>
          <w:noProof/>
          <w:sz w:val="24"/>
          <w:szCs w:val="24"/>
          <w:lang w:val="la-Latn"/>
        </w:rPr>
      </w:pPr>
    </w:p>
    <w:p w14:paraId="0C75D4D0" w14:textId="14D88126" w:rsidR="00481060" w:rsidRPr="00C656F2" w:rsidRDefault="00481060" w:rsidP="009B7E7B">
      <w:pPr>
        <w:pStyle w:val="KeinLeerraum"/>
        <w:numPr>
          <w:ilvl w:val="0"/>
          <w:numId w:val="27"/>
        </w:numPr>
        <w:rPr>
          <w:i/>
          <w:noProof/>
          <w:sz w:val="24"/>
          <w:szCs w:val="24"/>
          <w:lang w:val="la-Latn"/>
        </w:rPr>
      </w:pPr>
      <w:r w:rsidRPr="00C656F2">
        <w:rPr>
          <w:i/>
          <w:noProof/>
          <w:sz w:val="24"/>
          <w:szCs w:val="24"/>
          <w:lang w:val="la-Latn"/>
        </w:rPr>
        <w:t>Karls Stammbaum auf der Spur: Mittelalterliche Mitteilungen zur Verwandtschaft eines so wichtigen Herrschers wie Karl dem Großen sind für Historiker</w:t>
      </w:r>
      <w:r w:rsidR="004125FB">
        <w:rPr>
          <w:i/>
          <w:noProof/>
          <w:sz w:val="24"/>
          <w:szCs w:val="24"/>
        </w:rPr>
        <w:t>_Innen</w:t>
      </w:r>
      <w:r w:rsidRPr="00C656F2">
        <w:rPr>
          <w:i/>
          <w:noProof/>
          <w:sz w:val="24"/>
          <w:szCs w:val="24"/>
          <w:lang w:val="la-Latn"/>
        </w:rPr>
        <w:t xml:space="preserve"> sehr wichtige Informationsquellen (G</w:t>
      </w:r>
      <w:r w:rsidR="00E274A2" w:rsidRPr="00C656F2">
        <w:rPr>
          <w:i/>
          <w:noProof/>
          <w:sz w:val="24"/>
          <w:szCs w:val="24"/>
        </w:rPr>
        <w:t>ruppenarbeit / Partnerarbeit</w:t>
      </w:r>
      <w:r w:rsidRPr="00C656F2">
        <w:rPr>
          <w:i/>
          <w:noProof/>
          <w:sz w:val="24"/>
          <w:szCs w:val="24"/>
          <w:lang w:val="la-Latn"/>
        </w:rPr>
        <w:t xml:space="preserve">). </w:t>
      </w:r>
    </w:p>
    <w:p w14:paraId="1F71DCBF" w14:textId="36AEF5E1" w:rsidR="00481060" w:rsidRPr="00C656F2" w:rsidRDefault="00481060" w:rsidP="009B7E7B">
      <w:pPr>
        <w:pStyle w:val="KeinLeerraum"/>
        <w:numPr>
          <w:ilvl w:val="0"/>
          <w:numId w:val="28"/>
        </w:numPr>
        <w:rPr>
          <w:bCs/>
          <w:i/>
          <w:noProof/>
          <w:sz w:val="24"/>
          <w:szCs w:val="28"/>
          <w:lang w:val="la-Latn"/>
        </w:rPr>
      </w:pPr>
      <w:r w:rsidRPr="00C656F2">
        <w:rPr>
          <w:bCs/>
          <w:i/>
          <w:noProof/>
          <w:sz w:val="24"/>
          <w:szCs w:val="28"/>
          <w:lang w:val="la-Latn"/>
        </w:rPr>
        <w:t xml:space="preserve">Erstellt aufgrund der im Text genannten Informationen einen Stammbaum, in dem die Partnerinnen und Nachkommen Karls so ausgewiesen sind, wie es Einhard uns hier mitteilt. </w:t>
      </w:r>
    </w:p>
    <w:p w14:paraId="6E2E532A" w14:textId="3A59D96A" w:rsidR="00481060" w:rsidRPr="00C656F2" w:rsidRDefault="00481060" w:rsidP="009B7E7B">
      <w:pPr>
        <w:pStyle w:val="KeinLeerraum"/>
        <w:numPr>
          <w:ilvl w:val="0"/>
          <w:numId w:val="28"/>
        </w:numPr>
        <w:rPr>
          <w:bCs/>
          <w:i/>
          <w:noProof/>
          <w:sz w:val="24"/>
          <w:szCs w:val="28"/>
          <w:lang w:val="la-Latn"/>
        </w:rPr>
      </w:pPr>
      <w:r w:rsidRPr="00C656F2">
        <w:rPr>
          <w:bCs/>
          <w:i/>
          <w:noProof/>
          <w:sz w:val="24"/>
          <w:szCs w:val="28"/>
          <w:lang w:val="la-Latn"/>
        </w:rPr>
        <w:t xml:space="preserve">Vergleicht anschließend euren Stammbaum mit </w:t>
      </w:r>
      <w:r w:rsidR="004125FB">
        <w:rPr>
          <w:bCs/>
          <w:i/>
          <w:noProof/>
          <w:sz w:val="24"/>
          <w:szCs w:val="28"/>
        </w:rPr>
        <w:t>der ausführlicheren</w:t>
      </w:r>
      <w:r w:rsidRPr="00C656F2">
        <w:rPr>
          <w:bCs/>
          <w:i/>
          <w:noProof/>
          <w:sz w:val="24"/>
          <w:szCs w:val="28"/>
          <w:lang w:val="la-Latn"/>
        </w:rPr>
        <w:t xml:space="preserve"> wissenschaftlichen Stammtafel</w:t>
      </w:r>
      <w:r w:rsidR="004125FB">
        <w:rPr>
          <w:bCs/>
          <w:i/>
          <w:noProof/>
          <w:sz w:val="24"/>
          <w:szCs w:val="28"/>
        </w:rPr>
        <w:t xml:space="preserve"> auf der nächsten Seite</w:t>
      </w:r>
      <w:r w:rsidRPr="00C656F2">
        <w:rPr>
          <w:bCs/>
          <w:i/>
          <w:noProof/>
          <w:sz w:val="24"/>
          <w:szCs w:val="28"/>
          <w:lang w:val="la-Latn"/>
        </w:rPr>
        <w:t xml:space="preserve">. </w:t>
      </w:r>
    </w:p>
    <w:p w14:paraId="023972EA" w14:textId="6CB10DD9" w:rsidR="00481060" w:rsidRPr="00C656F2" w:rsidRDefault="00481060" w:rsidP="009B7E7B">
      <w:pPr>
        <w:pStyle w:val="KeinLeerraum"/>
        <w:numPr>
          <w:ilvl w:val="1"/>
          <w:numId w:val="29"/>
        </w:numPr>
        <w:rPr>
          <w:bCs/>
          <w:i/>
          <w:noProof/>
          <w:sz w:val="24"/>
          <w:szCs w:val="28"/>
          <w:lang w:val="la-Latn"/>
        </w:rPr>
      </w:pPr>
      <w:r w:rsidRPr="00C656F2">
        <w:rPr>
          <w:bCs/>
          <w:i/>
          <w:noProof/>
          <w:sz w:val="24"/>
          <w:szCs w:val="28"/>
          <w:lang w:val="la-Latn"/>
        </w:rPr>
        <w:t>Hakt ab, welche Namen in Einhards Bericht</w:t>
      </w:r>
      <w:r w:rsidR="004125FB">
        <w:rPr>
          <w:bCs/>
          <w:i/>
          <w:noProof/>
          <w:sz w:val="24"/>
          <w:szCs w:val="28"/>
        </w:rPr>
        <w:t xml:space="preserve"> auch in der Stanmtafel</w:t>
      </w:r>
      <w:r w:rsidRPr="00C656F2">
        <w:rPr>
          <w:bCs/>
          <w:i/>
          <w:noProof/>
          <w:sz w:val="24"/>
          <w:szCs w:val="28"/>
          <w:lang w:val="la-Latn"/>
        </w:rPr>
        <w:t xml:space="preserve"> auftauchen. Welche Partnerinnen bzw. Nachkommen führt Einhard offenbar nicht auf?</w:t>
      </w:r>
    </w:p>
    <w:p w14:paraId="70FA29D6" w14:textId="37A20317" w:rsidR="00481060" w:rsidRPr="00C656F2" w:rsidRDefault="00481060" w:rsidP="009B7E7B">
      <w:pPr>
        <w:pStyle w:val="KeinLeerraum"/>
        <w:numPr>
          <w:ilvl w:val="1"/>
          <w:numId w:val="29"/>
        </w:numPr>
        <w:rPr>
          <w:bCs/>
          <w:i/>
          <w:noProof/>
          <w:sz w:val="24"/>
          <w:szCs w:val="28"/>
          <w:lang w:val="la-Latn"/>
        </w:rPr>
      </w:pPr>
      <w:r w:rsidRPr="00C656F2">
        <w:rPr>
          <w:bCs/>
          <w:i/>
          <w:noProof/>
          <w:sz w:val="24"/>
          <w:szCs w:val="28"/>
          <w:lang w:val="la-Latn"/>
        </w:rPr>
        <w:t xml:space="preserve">Tauscht euch gemeinsam darüber aus, welche Gründe es haben könnte, dass Einhard Karls Frauen und Nachkommen nicht vollständig angibt bzw. </w:t>
      </w:r>
      <w:r w:rsidR="00E274A2" w:rsidRPr="00C656F2">
        <w:rPr>
          <w:bCs/>
          <w:i/>
          <w:noProof/>
          <w:sz w:val="24"/>
          <w:szCs w:val="28"/>
        </w:rPr>
        <w:t xml:space="preserve">nicht </w:t>
      </w:r>
      <w:r w:rsidRPr="00C656F2">
        <w:rPr>
          <w:bCs/>
          <w:i/>
          <w:noProof/>
          <w:sz w:val="24"/>
          <w:szCs w:val="28"/>
          <w:lang w:val="la-Latn"/>
        </w:rPr>
        <w:t>angeben konnte</w:t>
      </w:r>
      <w:r w:rsidR="00E274A2" w:rsidRPr="00C656F2">
        <w:rPr>
          <w:bCs/>
          <w:i/>
          <w:noProof/>
          <w:sz w:val="24"/>
          <w:szCs w:val="28"/>
        </w:rPr>
        <w:t xml:space="preserve"> oder wollte</w:t>
      </w:r>
      <w:r w:rsidRPr="00C656F2">
        <w:rPr>
          <w:bCs/>
          <w:i/>
          <w:noProof/>
          <w:sz w:val="24"/>
          <w:szCs w:val="28"/>
          <w:lang w:val="la-Latn"/>
        </w:rPr>
        <w:t>.</w:t>
      </w:r>
    </w:p>
    <w:p w14:paraId="4823E4BD" w14:textId="77777777" w:rsidR="00481060" w:rsidRPr="00C656F2" w:rsidRDefault="00481060" w:rsidP="00481060">
      <w:pPr>
        <w:pStyle w:val="KeinLeerraum"/>
        <w:rPr>
          <w:bCs/>
          <w:noProof/>
          <w:sz w:val="24"/>
          <w:szCs w:val="28"/>
          <w:lang w:val="la-Latn"/>
        </w:rPr>
      </w:pPr>
    </w:p>
    <w:p w14:paraId="240B0A18" w14:textId="77777777" w:rsidR="00481060" w:rsidRPr="00C656F2" w:rsidRDefault="00481060" w:rsidP="00481060">
      <w:pPr>
        <w:pStyle w:val="KeinLeerraum"/>
        <w:rPr>
          <w:bCs/>
          <w:noProof/>
          <w:sz w:val="24"/>
          <w:szCs w:val="28"/>
          <w:lang w:val="la-Latn"/>
        </w:rPr>
      </w:pPr>
    </w:p>
    <w:p w14:paraId="568EEF9E" w14:textId="77777777" w:rsidR="00481060" w:rsidRPr="00C656F2" w:rsidRDefault="00481060" w:rsidP="00481060">
      <w:pPr>
        <w:pStyle w:val="KeinLeerraum"/>
        <w:rPr>
          <w:bCs/>
          <w:noProof/>
          <w:sz w:val="24"/>
          <w:szCs w:val="28"/>
          <w:lang w:val="la-Latn"/>
        </w:rPr>
      </w:pPr>
    </w:p>
    <w:p w14:paraId="448B6361" w14:textId="77777777" w:rsidR="00481060" w:rsidRPr="00C656F2" w:rsidRDefault="00481060" w:rsidP="00481060">
      <w:pPr>
        <w:pStyle w:val="KeinLeerraum"/>
        <w:rPr>
          <w:bCs/>
          <w:noProof/>
          <w:sz w:val="24"/>
          <w:szCs w:val="28"/>
          <w:lang w:val="la-Latn"/>
        </w:rPr>
      </w:pPr>
    </w:p>
    <w:p w14:paraId="3270580E" w14:textId="77777777" w:rsidR="00481060" w:rsidRPr="00C656F2" w:rsidRDefault="00481060" w:rsidP="00481060">
      <w:pPr>
        <w:pStyle w:val="KeinLeerraum"/>
        <w:rPr>
          <w:bCs/>
          <w:noProof/>
          <w:sz w:val="24"/>
          <w:szCs w:val="28"/>
          <w:lang w:val="la-Latn"/>
        </w:rPr>
      </w:pPr>
    </w:p>
    <w:p w14:paraId="5927786B" w14:textId="77777777" w:rsidR="00481060" w:rsidRPr="00C656F2" w:rsidRDefault="00481060" w:rsidP="00EA09A4">
      <w:pPr>
        <w:pStyle w:val="KeinLeerraum"/>
        <w:rPr>
          <w:b/>
          <w:noProof/>
          <w:u w:val="single"/>
          <w:lang w:val="la-Latn"/>
        </w:rPr>
      </w:pPr>
    </w:p>
    <w:p w14:paraId="6BA77430" w14:textId="77777777" w:rsidR="00481060" w:rsidRPr="00C656F2" w:rsidRDefault="00481060" w:rsidP="00EA09A4">
      <w:pPr>
        <w:pStyle w:val="KeinLeerraum"/>
        <w:rPr>
          <w:b/>
          <w:noProof/>
          <w:u w:val="single"/>
          <w:lang w:val="la-Latn"/>
        </w:rPr>
      </w:pPr>
    </w:p>
    <w:p w14:paraId="24272305" w14:textId="77777777" w:rsidR="00481060" w:rsidRPr="00C656F2" w:rsidRDefault="00481060" w:rsidP="00EA09A4">
      <w:pPr>
        <w:pStyle w:val="KeinLeerraum"/>
        <w:rPr>
          <w:b/>
          <w:noProof/>
          <w:u w:val="single"/>
          <w:lang w:val="la-Latn"/>
        </w:rPr>
      </w:pPr>
    </w:p>
    <w:p w14:paraId="545BDCDF" w14:textId="77777777" w:rsidR="00481060" w:rsidRPr="00C656F2" w:rsidRDefault="00481060" w:rsidP="00EA09A4">
      <w:pPr>
        <w:pStyle w:val="KeinLeerraum"/>
        <w:rPr>
          <w:b/>
          <w:noProof/>
          <w:u w:val="single"/>
          <w:lang w:val="la-Latn"/>
        </w:rPr>
      </w:pPr>
    </w:p>
    <w:p w14:paraId="0C91367F" w14:textId="77777777" w:rsidR="00481060" w:rsidRPr="00C656F2" w:rsidRDefault="00481060" w:rsidP="00EA09A4">
      <w:pPr>
        <w:pStyle w:val="KeinLeerraum"/>
        <w:rPr>
          <w:b/>
          <w:noProof/>
          <w:u w:val="single"/>
          <w:lang w:val="la-Latn"/>
        </w:rPr>
      </w:pPr>
    </w:p>
    <w:p w14:paraId="0AA1B2F1" w14:textId="77777777" w:rsidR="00481060" w:rsidRPr="00C656F2" w:rsidRDefault="00481060" w:rsidP="00EA09A4">
      <w:pPr>
        <w:pStyle w:val="KeinLeerraum"/>
        <w:rPr>
          <w:b/>
          <w:noProof/>
          <w:u w:val="single"/>
          <w:lang w:val="la-Latn"/>
        </w:rPr>
      </w:pPr>
    </w:p>
    <w:p w14:paraId="40C17DA4" w14:textId="77777777" w:rsidR="00481060" w:rsidRPr="00C656F2" w:rsidRDefault="00481060" w:rsidP="00EA09A4">
      <w:pPr>
        <w:pStyle w:val="KeinLeerraum"/>
        <w:rPr>
          <w:b/>
          <w:noProof/>
          <w:u w:val="single"/>
          <w:lang w:val="la-Latn"/>
        </w:rPr>
      </w:pPr>
    </w:p>
    <w:p w14:paraId="77FB30DA" w14:textId="77777777" w:rsidR="00481060" w:rsidRPr="00C656F2" w:rsidRDefault="00481060" w:rsidP="00EA09A4">
      <w:pPr>
        <w:pStyle w:val="KeinLeerraum"/>
        <w:rPr>
          <w:b/>
          <w:noProof/>
          <w:u w:val="single"/>
          <w:lang w:val="la-Latn"/>
        </w:rPr>
      </w:pPr>
    </w:p>
    <w:p w14:paraId="39CC1DA5" w14:textId="77777777" w:rsidR="00481060" w:rsidRPr="00C656F2" w:rsidRDefault="00481060" w:rsidP="00EA09A4">
      <w:pPr>
        <w:pStyle w:val="KeinLeerraum"/>
        <w:rPr>
          <w:b/>
          <w:noProof/>
          <w:u w:val="single"/>
          <w:lang w:val="la-Latn"/>
        </w:rPr>
      </w:pPr>
    </w:p>
    <w:p w14:paraId="6A77FC7E" w14:textId="46683D6F" w:rsidR="008A2B50" w:rsidRPr="008A1590" w:rsidRDefault="00970CCF" w:rsidP="008A2B50">
      <w:pPr>
        <w:pStyle w:val="KeinLeerraum"/>
        <w:keepNext/>
        <w:rPr>
          <w:noProof/>
          <w:sz w:val="28"/>
          <w:szCs w:val="32"/>
          <w:u w:val="single"/>
        </w:rPr>
      </w:pPr>
      <w:r>
        <w:rPr>
          <w:rFonts w:ascii="Comic Sans MS" w:hAnsi="Comic Sans MS"/>
          <w:noProof/>
          <w:lang w:eastAsia="de-DE"/>
        </w:rPr>
        <w:lastRenderedPageBreak/>
        <mc:AlternateContent>
          <mc:Choice Requires="wps">
            <w:drawing>
              <wp:anchor distT="0" distB="0" distL="114300" distR="114300" simplePos="0" relativeHeight="251927552" behindDoc="0" locked="0" layoutInCell="1" allowOverlap="1" wp14:anchorId="3FFD714E" wp14:editId="609AED60">
                <wp:simplePos x="0" y="0"/>
                <wp:positionH relativeFrom="column">
                  <wp:posOffset>4409765</wp:posOffset>
                </wp:positionH>
                <wp:positionV relativeFrom="paragraph">
                  <wp:posOffset>-33980</wp:posOffset>
                </wp:positionV>
                <wp:extent cx="1098550" cy="411125"/>
                <wp:effectExtent l="19050" t="19050" r="25400" b="27305"/>
                <wp:wrapNone/>
                <wp:docPr id="66" name="Rechteck 66"/>
                <wp:cNvGraphicFramePr/>
                <a:graphic xmlns:a="http://schemas.openxmlformats.org/drawingml/2006/main">
                  <a:graphicData uri="http://schemas.microsoft.com/office/word/2010/wordprocessingShape">
                    <wps:wsp>
                      <wps:cNvSpPr/>
                      <wps:spPr>
                        <a:xfrm>
                          <a:off x="0" y="0"/>
                          <a:ext cx="1098550" cy="411125"/>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14:paraId="1C5265D8" w14:textId="301DCDAA" w:rsidR="00AC1A9A" w:rsidRPr="00970CCF" w:rsidRDefault="00AC1A9A" w:rsidP="00970CCF">
                            <w:pPr>
                              <w:spacing w:line="240" w:lineRule="auto"/>
                              <w:contextualSpacing/>
                              <w:jc w:val="center"/>
                              <w:rPr>
                                <w:b/>
                                <w:sz w:val="16"/>
                                <w:szCs w:val="14"/>
                              </w:rPr>
                            </w:pPr>
                            <w:r w:rsidRPr="00970CCF">
                              <w:rPr>
                                <w:b/>
                                <w:sz w:val="16"/>
                                <w:szCs w:val="14"/>
                              </w:rPr>
                              <w:t xml:space="preserve">Karl </w:t>
                            </w:r>
                            <w:proofErr w:type="spellStart"/>
                            <w:r w:rsidRPr="00970CCF">
                              <w:rPr>
                                <w:b/>
                                <w:sz w:val="16"/>
                                <w:szCs w:val="14"/>
                              </w:rPr>
                              <w:t>Martell</w:t>
                            </w:r>
                            <w:proofErr w:type="spellEnd"/>
                          </w:p>
                          <w:p w14:paraId="0267D24C" w14:textId="53EFB540" w:rsidR="00AC1A9A" w:rsidRPr="00970CCF" w:rsidRDefault="00AC1A9A" w:rsidP="00970CCF">
                            <w:pPr>
                              <w:spacing w:line="240" w:lineRule="auto"/>
                              <w:contextualSpacing/>
                              <w:jc w:val="center"/>
                              <w:rPr>
                                <w:sz w:val="16"/>
                                <w:szCs w:val="14"/>
                              </w:rPr>
                            </w:pPr>
                            <w:r>
                              <w:rPr>
                                <w:sz w:val="16"/>
                                <w:szCs w:val="14"/>
                              </w:rPr>
                              <w:t>Hausmeier 714-741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6" o:spid="_x0000_s1034" style="position:absolute;margin-left:347.25pt;margin-top:-2.7pt;width:86.5pt;height:32.3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" fillcolor="white [3201]" strokecolor="#5b9bd5 [3204]" strokeweight="2.25pt">
                <v:textbox>
                  <w:txbxContent>
                    <w:p w14:paraId="1C5265D8" w14:textId="301DCDAA" w:rsidR="00AC1A9A" w:rsidRPr="00970CCF" w:rsidRDefault="00AC1A9A" w:rsidP="00970CCF">
                      <w:pPr>
                        <w:spacing w:line="240" w:lineRule="auto"/>
                        <w:contextualSpacing/>
                        <w:jc w:val="center"/>
                        <w:rPr>
                          <w:b/>
                          <w:sz w:val="16"/>
                          <w:szCs w:val="14"/>
                        </w:rPr>
                      </w:pPr>
                      <w:r w:rsidRPr="00970CCF">
                        <w:rPr>
                          <w:b/>
                          <w:sz w:val="16"/>
                          <w:szCs w:val="14"/>
                        </w:rPr>
                        <w:t xml:space="preserve">Karl </w:t>
                      </w:r>
                      <w:proofErr w:type="spellStart"/>
                      <w:r w:rsidRPr="00970CCF">
                        <w:rPr>
                          <w:b/>
                          <w:sz w:val="16"/>
                          <w:szCs w:val="14"/>
                        </w:rPr>
                        <w:t>Martell</w:t>
                      </w:r>
                      <w:proofErr w:type="spellEnd"/>
                    </w:p>
                    <w:p w14:paraId="0267D24C" w14:textId="53EFB540" w:rsidR="00AC1A9A" w:rsidRPr="00970CCF" w:rsidRDefault="00AC1A9A" w:rsidP="00970CCF">
                      <w:pPr>
                        <w:spacing w:line="240" w:lineRule="auto"/>
                        <w:contextualSpacing/>
                        <w:jc w:val="center"/>
                        <w:rPr>
                          <w:sz w:val="16"/>
                          <w:szCs w:val="14"/>
                        </w:rPr>
                      </w:pPr>
                      <w:r>
                        <w:rPr>
                          <w:sz w:val="16"/>
                          <w:szCs w:val="14"/>
                        </w:rPr>
                        <w:t>Hausmeier 714-741</w:t>
                      </w:r>
                    </w:p>
                  </w:txbxContent>
                </v:textbox>
              </v:rect>
            </w:pict>
          </mc:Fallback>
        </mc:AlternateContent>
      </w:r>
      <w:r>
        <w:rPr>
          <w:rFonts w:ascii="Comic Sans MS" w:hAnsi="Comic Sans MS"/>
          <w:noProof/>
          <w:lang w:eastAsia="de-DE"/>
        </w:rPr>
        <w:drawing>
          <wp:anchor distT="0" distB="0" distL="114300" distR="114300" simplePos="0" relativeHeight="251931648" behindDoc="0" locked="0" layoutInCell="1" allowOverlap="1" wp14:anchorId="749C9449" wp14:editId="60A8EB34">
            <wp:simplePos x="0" y="0"/>
            <wp:positionH relativeFrom="column">
              <wp:posOffset>5529255</wp:posOffset>
            </wp:positionH>
            <wp:positionV relativeFrom="paragraph">
              <wp:posOffset>-77042</wp:posOffset>
            </wp:positionV>
            <wp:extent cx="382772" cy="382772"/>
            <wp:effectExtent l="0" t="0" r="0" b="0"/>
            <wp:wrapNone/>
            <wp:docPr id="74" name="Grafik 74" descr="Ehering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rafik 74" descr="Eheringe mit einfarbiger Füllung"/>
                    <pic:cNvPicPr/>
                  </pic:nvPicPr>
                  <pic:blipFill>
                    <a:blip r:embed="rId21"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
                        </a:ext>
                      </a:extLst>
                    </a:blip>
                    <a:stretch>
                      <a:fillRect/>
                    </a:stretch>
                  </pic:blipFill>
                  <pic:spPr>
                    <a:xfrm>
                      <a:off x="0" y="0"/>
                      <a:ext cx="382772" cy="382772"/>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lang w:eastAsia="de-DE"/>
        </w:rPr>
        <mc:AlternateContent>
          <mc:Choice Requires="wps">
            <w:drawing>
              <wp:anchor distT="0" distB="0" distL="114300" distR="114300" simplePos="0" relativeHeight="251930624" behindDoc="0" locked="0" layoutInCell="1" allowOverlap="1" wp14:anchorId="1BB714FF" wp14:editId="308128EC">
                <wp:simplePos x="0" y="0"/>
                <wp:positionH relativeFrom="column">
                  <wp:posOffset>5827071</wp:posOffset>
                </wp:positionH>
                <wp:positionV relativeFrom="paragraph">
                  <wp:posOffset>-112986</wp:posOffset>
                </wp:positionV>
                <wp:extent cx="1105786" cy="552893"/>
                <wp:effectExtent l="0" t="0" r="0" b="0"/>
                <wp:wrapNone/>
                <wp:docPr id="72" name="Rechteck 72"/>
                <wp:cNvGraphicFramePr/>
                <a:graphic xmlns:a="http://schemas.openxmlformats.org/drawingml/2006/main">
                  <a:graphicData uri="http://schemas.microsoft.com/office/word/2010/wordprocessingShape">
                    <wps:wsp>
                      <wps:cNvSpPr/>
                      <wps:spPr>
                        <a:xfrm>
                          <a:off x="0" y="0"/>
                          <a:ext cx="1105786" cy="552893"/>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20F3192B" w14:textId="4077E18B" w:rsidR="00AC1A9A" w:rsidRPr="00970CCF" w:rsidRDefault="00AC1A9A" w:rsidP="00970CCF">
                            <w:pPr>
                              <w:spacing w:line="240" w:lineRule="auto"/>
                              <w:contextualSpacing/>
                              <w:rPr>
                                <w:sz w:val="16"/>
                                <w:szCs w:val="14"/>
                              </w:rPr>
                            </w:pPr>
                            <w:r w:rsidRPr="00970CCF">
                              <w:rPr>
                                <w:sz w:val="16"/>
                                <w:szCs w:val="14"/>
                              </w:rPr>
                              <w:t>1.</w:t>
                            </w:r>
                            <w:r>
                              <w:rPr>
                                <w:sz w:val="16"/>
                                <w:szCs w:val="14"/>
                              </w:rPr>
                              <w:t xml:space="preserve"> </w:t>
                            </w:r>
                            <w:proofErr w:type="spellStart"/>
                            <w:r w:rsidRPr="00970CCF">
                              <w:rPr>
                                <w:sz w:val="16"/>
                                <w:szCs w:val="14"/>
                              </w:rPr>
                              <w:t>Chrodtrud</w:t>
                            </w:r>
                            <w:proofErr w:type="spellEnd"/>
                          </w:p>
                          <w:p w14:paraId="58A169F4" w14:textId="479EE5A5" w:rsidR="00AC1A9A" w:rsidRDefault="00AC1A9A" w:rsidP="00970CCF">
                            <w:pPr>
                              <w:spacing w:line="240" w:lineRule="auto"/>
                              <w:contextualSpacing/>
                              <w:rPr>
                                <w:sz w:val="16"/>
                                <w:szCs w:val="14"/>
                              </w:rPr>
                            </w:pPr>
                            <w:r>
                              <w:rPr>
                                <w:sz w:val="16"/>
                                <w:szCs w:val="14"/>
                              </w:rPr>
                              <w:t xml:space="preserve">2. </w:t>
                            </w:r>
                            <w:proofErr w:type="spellStart"/>
                            <w:r>
                              <w:rPr>
                                <w:sz w:val="16"/>
                                <w:szCs w:val="14"/>
                              </w:rPr>
                              <w:t>Swanahild</w:t>
                            </w:r>
                            <w:proofErr w:type="spellEnd"/>
                          </w:p>
                          <w:p w14:paraId="35DCB8F1" w14:textId="299E5835" w:rsidR="00AC1A9A" w:rsidRDefault="00AC1A9A" w:rsidP="00970CCF">
                            <w:pPr>
                              <w:spacing w:line="240" w:lineRule="auto"/>
                              <w:contextualSpacing/>
                              <w:rPr>
                                <w:sz w:val="16"/>
                                <w:szCs w:val="14"/>
                              </w:rPr>
                            </w:pPr>
                            <w:r>
                              <w:rPr>
                                <w:sz w:val="16"/>
                                <w:szCs w:val="14"/>
                              </w:rPr>
                              <w:t>3. (</w:t>
                            </w:r>
                            <w:proofErr w:type="spellStart"/>
                            <w:r>
                              <w:rPr>
                                <w:sz w:val="16"/>
                                <w:szCs w:val="14"/>
                              </w:rPr>
                              <w:t>Ruodhaid</w:t>
                            </w:r>
                            <w:proofErr w:type="spellEnd"/>
                            <w:r>
                              <w:rPr>
                                <w:sz w:val="16"/>
                                <w:szCs w:val="14"/>
                              </w:rPr>
                              <w:t>?)</w:t>
                            </w:r>
                          </w:p>
                          <w:p w14:paraId="1CAA2FC4" w14:textId="77777777" w:rsidR="00AC1A9A" w:rsidRPr="00970CCF" w:rsidRDefault="00AC1A9A" w:rsidP="00970CCF">
                            <w:pPr>
                              <w:spacing w:line="240" w:lineRule="auto"/>
                              <w:contextualSpacing/>
                              <w:rPr>
                                <w:sz w:val="16"/>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2" o:spid="_x0000_s1035" style="position:absolute;margin-left:458.8pt;margin-top:-8.9pt;width:87.05pt;height:43.5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" fillcolor="white [3201]" stroked="f" strokeweight="1pt">
                <v:textbox>
                  <w:txbxContent>
                    <w:p w14:paraId="20F3192B" w14:textId="4077E18B" w:rsidR="00AC1A9A" w:rsidRPr="00970CCF" w:rsidRDefault="00AC1A9A" w:rsidP="00970CCF">
                      <w:pPr>
                        <w:spacing w:line="240" w:lineRule="auto"/>
                        <w:contextualSpacing/>
                        <w:rPr>
                          <w:sz w:val="16"/>
                          <w:szCs w:val="14"/>
                        </w:rPr>
                      </w:pPr>
                      <w:r w:rsidRPr="00970CCF">
                        <w:rPr>
                          <w:sz w:val="16"/>
                          <w:szCs w:val="14"/>
                        </w:rPr>
                        <w:t>1.</w:t>
                      </w:r>
                      <w:r>
                        <w:rPr>
                          <w:sz w:val="16"/>
                          <w:szCs w:val="14"/>
                        </w:rPr>
                        <w:t xml:space="preserve"> </w:t>
                      </w:r>
                      <w:proofErr w:type="spellStart"/>
                      <w:r w:rsidRPr="00970CCF">
                        <w:rPr>
                          <w:sz w:val="16"/>
                          <w:szCs w:val="14"/>
                        </w:rPr>
                        <w:t>Chrodtrud</w:t>
                      </w:r>
                      <w:proofErr w:type="spellEnd"/>
                    </w:p>
                    <w:p w14:paraId="58A169F4" w14:textId="479EE5A5" w:rsidR="00AC1A9A" w:rsidRDefault="00AC1A9A" w:rsidP="00970CCF">
                      <w:pPr>
                        <w:spacing w:line="240" w:lineRule="auto"/>
                        <w:contextualSpacing/>
                        <w:rPr>
                          <w:sz w:val="16"/>
                          <w:szCs w:val="14"/>
                        </w:rPr>
                      </w:pPr>
                      <w:r>
                        <w:rPr>
                          <w:sz w:val="16"/>
                          <w:szCs w:val="14"/>
                        </w:rPr>
                        <w:t xml:space="preserve">2. </w:t>
                      </w:r>
                      <w:proofErr w:type="spellStart"/>
                      <w:r>
                        <w:rPr>
                          <w:sz w:val="16"/>
                          <w:szCs w:val="14"/>
                        </w:rPr>
                        <w:t>Swanahild</w:t>
                      </w:r>
                      <w:proofErr w:type="spellEnd"/>
                    </w:p>
                    <w:p w14:paraId="35DCB8F1" w14:textId="299E5835" w:rsidR="00AC1A9A" w:rsidRDefault="00AC1A9A" w:rsidP="00970CCF">
                      <w:pPr>
                        <w:spacing w:line="240" w:lineRule="auto"/>
                        <w:contextualSpacing/>
                        <w:rPr>
                          <w:sz w:val="16"/>
                          <w:szCs w:val="14"/>
                        </w:rPr>
                      </w:pPr>
                      <w:r>
                        <w:rPr>
                          <w:sz w:val="16"/>
                          <w:szCs w:val="14"/>
                        </w:rPr>
                        <w:t>3. (</w:t>
                      </w:r>
                      <w:proofErr w:type="spellStart"/>
                      <w:r>
                        <w:rPr>
                          <w:sz w:val="16"/>
                          <w:szCs w:val="14"/>
                        </w:rPr>
                        <w:t>Ruodhaid</w:t>
                      </w:r>
                      <w:proofErr w:type="spellEnd"/>
                      <w:r>
                        <w:rPr>
                          <w:sz w:val="16"/>
                          <w:szCs w:val="14"/>
                        </w:rPr>
                        <w:t>?)</w:t>
                      </w:r>
                    </w:p>
                    <w:p w14:paraId="1CAA2FC4" w14:textId="77777777" w:rsidR="00AC1A9A" w:rsidRPr="00970CCF" w:rsidRDefault="00AC1A9A" w:rsidP="00970CCF">
                      <w:pPr>
                        <w:spacing w:line="240" w:lineRule="auto"/>
                        <w:contextualSpacing/>
                        <w:rPr>
                          <w:sz w:val="16"/>
                          <w:szCs w:val="14"/>
                        </w:rPr>
                      </w:pPr>
                    </w:p>
                  </w:txbxContent>
                </v:textbox>
              </v:rect>
            </w:pict>
          </mc:Fallback>
        </mc:AlternateContent>
      </w:r>
      <w:r w:rsidRPr="008A1590">
        <w:rPr>
          <w:noProof/>
          <w:sz w:val="28"/>
          <w:szCs w:val="32"/>
          <w:u w:val="single"/>
        </w:rPr>
        <w:t>Ausschnitt aus der Stammtafel der Karolinger</w:t>
      </w:r>
    </w:p>
    <w:p w14:paraId="7C60CF32" w14:textId="7A0B7EF7" w:rsidR="00970CCF" w:rsidRDefault="00970CCF" w:rsidP="008A2B50">
      <w:pPr>
        <w:pStyle w:val="KeinLeerraum"/>
        <w:keepNext/>
        <w:rPr>
          <w:rFonts w:ascii="Comic Sans MS" w:hAnsi="Comic Sans MS"/>
          <w:noProof/>
        </w:rPr>
      </w:pPr>
    </w:p>
    <w:p w14:paraId="0D0AE100" w14:textId="7F6A8019" w:rsidR="00970CCF" w:rsidRDefault="009C436D" w:rsidP="008A2B50">
      <w:pPr>
        <w:pStyle w:val="KeinLeerraum"/>
        <w:keepNext/>
        <w:rPr>
          <w:rFonts w:ascii="Comic Sans MS" w:hAnsi="Comic Sans MS"/>
          <w:noProof/>
        </w:rPr>
      </w:pPr>
      <w:r>
        <w:rPr>
          <w:rFonts w:ascii="Comic Sans MS" w:hAnsi="Comic Sans MS"/>
          <w:noProof/>
          <w:lang w:eastAsia="de-DE"/>
        </w:rPr>
        <mc:AlternateContent>
          <mc:Choice Requires="wps">
            <w:drawing>
              <wp:anchor distT="0" distB="0" distL="114300" distR="114300" simplePos="0" relativeHeight="251987968" behindDoc="0" locked="0" layoutInCell="1" allowOverlap="1" wp14:anchorId="6BFA92A1" wp14:editId="47D98F1D">
                <wp:simplePos x="0" y="0"/>
                <wp:positionH relativeFrom="column">
                  <wp:posOffset>591820</wp:posOffset>
                </wp:positionH>
                <wp:positionV relativeFrom="paragraph">
                  <wp:posOffset>153097</wp:posOffset>
                </wp:positionV>
                <wp:extent cx="0" cy="205740"/>
                <wp:effectExtent l="0" t="0" r="38100" b="22860"/>
                <wp:wrapNone/>
                <wp:docPr id="137" name="Gerader Verbinder 137"/>
                <wp:cNvGraphicFramePr/>
                <a:graphic xmlns:a="http://schemas.openxmlformats.org/drawingml/2006/main">
                  <a:graphicData uri="http://schemas.microsoft.com/office/word/2010/wordprocessingShape">
                    <wps:wsp>
                      <wps:cNvCnPr/>
                      <wps:spPr>
                        <a:xfrm>
                          <a:off x="0" y="0"/>
                          <a:ext cx="0" cy="20574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9A44E08" id="Gerader Verbinder 137" o:spid="_x0000_s1026" style="position:absolute;z-index:25198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6pt,12.05pt" to="46.6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" strokecolor="#5b9bd5 [3204]" strokeweight="1.5pt">
                <v:stroke joinstyle="miter"/>
              </v:line>
            </w:pict>
          </mc:Fallback>
        </mc:AlternateContent>
      </w:r>
      <w:r>
        <w:rPr>
          <w:rFonts w:ascii="Comic Sans MS" w:hAnsi="Comic Sans MS"/>
          <w:noProof/>
          <w:lang w:eastAsia="de-DE"/>
        </w:rPr>
        <mc:AlternateContent>
          <mc:Choice Requires="wps">
            <w:drawing>
              <wp:anchor distT="0" distB="0" distL="114300" distR="114300" simplePos="0" relativeHeight="251992064" behindDoc="0" locked="0" layoutInCell="1" allowOverlap="1" wp14:anchorId="7C28D1C6" wp14:editId="6A52657F">
                <wp:simplePos x="0" y="0"/>
                <wp:positionH relativeFrom="column">
                  <wp:posOffset>8048865</wp:posOffset>
                </wp:positionH>
                <wp:positionV relativeFrom="paragraph">
                  <wp:posOffset>151130</wp:posOffset>
                </wp:positionV>
                <wp:extent cx="0" cy="205740"/>
                <wp:effectExtent l="0" t="0" r="38100" b="22860"/>
                <wp:wrapNone/>
                <wp:docPr id="139" name="Gerader Verbinder 139"/>
                <wp:cNvGraphicFramePr/>
                <a:graphic xmlns:a="http://schemas.openxmlformats.org/drawingml/2006/main">
                  <a:graphicData uri="http://schemas.microsoft.com/office/word/2010/wordprocessingShape">
                    <wps:wsp>
                      <wps:cNvCnPr/>
                      <wps:spPr>
                        <a:xfrm>
                          <a:off x="0" y="0"/>
                          <a:ext cx="0" cy="20574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71149F4" id="Gerader Verbinder 139" o:spid="_x0000_s1026" style="position:absolute;z-index:25199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3.75pt,11.9pt" to="633.7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" strokecolor="#5b9bd5 [3204]" strokeweight="1.5pt">
                <v:stroke joinstyle="miter"/>
              </v:line>
            </w:pict>
          </mc:Fallback>
        </mc:AlternateContent>
      </w:r>
      <w:r w:rsidR="00BB37FB">
        <w:rPr>
          <w:rFonts w:ascii="Comic Sans MS" w:hAnsi="Comic Sans MS"/>
          <w:noProof/>
          <w:lang w:eastAsia="de-DE"/>
        </w:rPr>
        <mc:AlternateContent>
          <mc:Choice Requires="wps">
            <w:drawing>
              <wp:anchor distT="0" distB="0" distL="114300" distR="114300" simplePos="0" relativeHeight="251990016" behindDoc="0" locked="0" layoutInCell="1" allowOverlap="1" wp14:anchorId="63B73C06" wp14:editId="2A1EE489">
                <wp:simplePos x="0" y="0"/>
                <wp:positionH relativeFrom="column">
                  <wp:posOffset>6326243</wp:posOffset>
                </wp:positionH>
                <wp:positionV relativeFrom="paragraph">
                  <wp:posOffset>155141</wp:posOffset>
                </wp:positionV>
                <wp:extent cx="0" cy="205740"/>
                <wp:effectExtent l="0" t="0" r="38100" b="22860"/>
                <wp:wrapNone/>
                <wp:docPr id="138" name="Gerader Verbinder 138"/>
                <wp:cNvGraphicFramePr/>
                <a:graphic xmlns:a="http://schemas.openxmlformats.org/drawingml/2006/main">
                  <a:graphicData uri="http://schemas.microsoft.com/office/word/2010/wordprocessingShape">
                    <wps:wsp>
                      <wps:cNvCnPr/>
                      <wps:spPr>
                        <a:xfrm>
                          <a:off x="0" y="0"/>
                          <a:ext cx="0" cy="20574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8C18930" id="Gerader Verbinder 138" o:spid="_x0000_s1026" style="position:absolute;z-index:25199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8.15pt,12.2pt" to="498.1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" strokecolor="#5b9bd5 [3204]" strokeweight="1.5pt">
                <v:stroke joinstyle="miter"/>
              </v:line>
            </w:pict>
          </mc:Fallback>
        </mc:AlternateContent>
      </w:r>
      <w:r w:rsidR="00BB37FB">
        <w:rPr>
          <w:rFonts w:ascii="Comic Sans MS" w:hAnsi="Comic Sans MS"/>
          <w:noProof/>
          <w:lang w:eastAsia="de-DE"/>
        </w:rPr>
        <mc:AlternateContent>
          <mc:Choice Requires="wps">
            <w:drawing>
              <wp:anchor distT="0" distB="0" distL="114300" distR="114300" simplePos="0" relativeHeight="251985920" behindDoc="0" locked="0" layoutInCell="1" allowOverlap="1" wp14:anchorId="038B6E31" wp14:editId="375D25D9">
                <wp:simplePos x="0" y="0"/>
                <wp:positionH relativeFrom="column">
                  <wp:posOffset>2796540</wp:posOffset>
                </wp:positionH>
                <wp:positionV relativeFrom="paragraph">
                  <wp:posOffset>161454</wp:posOffset>
                </wp:positionV>
                <wp:extent cx="0" cy="205740"/>
                <wp:effectExtent l="0" t="0" r="38100" b="22860"/>
                <wp:wrapNone/>
                <wp:docPr id="136" name="Gerader Verbinder 136"/>
                <wp:cNvGraphicFramePr/>
                <a:graphic xmlns:a="http://schemas.openxmlformats.org/drawingml/2006/main">
                  <a:graphicData uri="http://schemas.microsoft.com/office/word/2010/wordprocessingShape">
                    <wps:wsp>
                      <wps:cNvCnPr/>
                      <wps:spPr>
                        <a:xfrm>
                          <a:off x="0" y="0"/>
                          <a:ext cx="0" cy="20574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BFCC25C" id="Gerader Verbinder 136" o:spid="_x0000_s1026" style="position:absolute;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2pt,12.7pt" to="220.2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" strokecolor="#5b9bd5 [3204]" strokeweight="1.5pt">
                <v:stroke joinstyle="miter"/>
              </v:line>
            </w:pict>
          </mc:Fallback>
        </mc:AlternateContent>
      </w:r>
      <w:r w:rsidR="00BB37FB">
        <w:rPr>
          <w:rFonts w:ascii="Comic Sans MS" w:hAnsi="Comic Sans MS"/>
          <w:noProof/>
          <w:lang w:eastAsia="de-DE"/>
        </w:rPr>
        <mc:AlternateContent>
          <mc:Choice Requires="wps">
            <w:drawing>
              <wp:anchor distT="0" distB="0" distL="114300" distR="114300" simplePos="0" relativeHeight="251983872" behindDoc="0" locked="0" layoutInCell="1" allowOverlap="1" wp14:anchorId="023E390B" wp14:editId="41BBDC57">
                <wp:simplePos x="0" y="0"/>
                <wp:positionH relativeFrom="column">
                  <wp:posOffset>4708525</wp:posOffset>
                </wp:positionH>
                <wp:positionV relativeFrom="paragraph">
                  <wp:posOffset>150661</wp:posOffset>
                </wp:positionV>
                <wp:extent cx="0" cy="205908"/>
                <wp:effectExtent l="0" t="0" r="38100" b="22860"/>
                <wp:wrapNone/>
                <wp:docPr id="134" name="Gerader Verbinder 134"/>
                <wp:cNvGraphicFramePr/>
                <a:graphic xmlns:a="http://schemas.openxmlformats.org/drawingml/2006/main">
                  <a:graphicData uri="http://schemas.microsoft.com/office/word/2010/wordprocessingShape">
                    <wps:wsp>
                      <wps:cNvCnPr/>
                      <wps:spPr>
                        <a:xfrm>
                          <a:off x="0" y="0"/>
                          <a:ext cx="0" cy="205908"/>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D013960" id="Gerader Verbinder 134" o:spid="_x0000_s1026" style="position:absolute;z-index:25198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0.75pt,11.85pt" to="370.7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" strokecolor="#5b9bd5 [3204]" strokeweight="1.5pt">
                <v:stroke joinstyle="miter"/>
              </v:line>
            </w:pict>
          </mc:Fallback>
        </mc:AlternateContent>
      </w:r>
      <w:r w:rsidR="00BB37FB">
        <w:rPr>
          <w:rFonts w:ascii="Comic Sans MS" w:hAnsi="Comic Sans MS"/>
          <w:noProof/>
          <w:lang w:eastAsia="de-DE"/>
        </w:rPr>
        <mc:AlternateContent>
          <mc:Choice Requires="wps">
            <w:drawing>
              <wp:anchor distT="0" distB="0" distL="114300" distR="114300" simplePos="0" relativeHeight="251981824" behindDoc="0" locked="0" layoutInCell="1" allowOverlap="1" wp14:anchorId="5077AC35" wp14:editId="47171791">
                <wp:simplePos x="0" y="0"/>
                <wp:positionH relativeFrom="column">
                  <wp:posOffset>582930</wp:posOffset>
                </wp:positionH>
                <wp:positionV relativeFrom="paragraph">
                  <wp:posOffset>151294</wp:posOffset>
                </wp:positionV>
                <wp:extent cx="7471410" cy="4445"/>
                <wp:effectExtent l="0" t="0" r="34290" b="33655"/>
                <wp:wrapNone/>
                <wp:docPr id="133" name="Gerader Verbinder 133"/>
                <wp:cNvGraphicFramePr/>
                <a:graphic xmlns:a="http://schemas.openxmlformats.org/drawingml/2006/main">
                  <a:graphicData uri="http://schemas.microsoft.com/office/word/2010/wordprocessingShape">
                    <wps:wsp>
                      <wps:cNvCnPr/>
                      <wps:spPr>
                        <a:xfrm flipV="1">
                          <a:off x="0" y="0"/>
                          <a:ext cx="7471410" cy="444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B28A7F5" id="Gerader Verbinder 133" o:spid="_x0000_s1026" style="position:absolute;flip:y;z-index:25198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9pt,11.9pt" to="634.2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" strokecolor="#5b9bd5 [3204]" strokeweight="1.5pt">
                <v:stroke joinstyle="miter"/>
              </v:line>
            </w:pict>
          </mc:Fallback>
        </mc:AlternateContent>
      </w:r>
      <w:r w:rsidR="00BB37FB">
        <w:rPr>
          <w:rFonts w:ascii="Comic Sans MS" w:hAnsi="Comic Sans MS"/>
          <w:noProof/>
          <w:lang w:eastAsia="de-DE"/>
        </w:rPr>
        <mc:AlternateContent>
          <mc:Choice Requires="wps">
            <w:drawing>
              <wp:anchor distT="0" distB="0" distL="114300" distR="114300" simplePos="0" relativeHeight="251980800" behindDoc="0" locked="0" layoutInCell="1" allowOverlap="1" wp14:anchorId="5D9669EC" wp14:editId="73D1ADF3">
                <wp:simplePos x="0" y="0"/>
                <wp:positionH relativeFrom="column">
                  <wp:posOffset>4932045</wp:posOffset>
                </wp:positionH>
                <wp:positionV relativeFrom="paragraph">
                  <wp:posOffset>23024</wp:posOffset>
                </wp:positionV>
                <wp:extent cx="0" cy="127853"/>
                <wp:effectExtent l="0" t="0" r="38100" b="24765"/>
                <wp:wrapNone/>
                <wp:docPr id="130" name="Gerader Verbinder 130"/>
                <wp:cNvGraphicFramePr/>
                <a:graphic xmlns:a="http://schemas.openxmlformats.org/drawingml/2006/main">
                  <a:graphicData uri="http://schemas.microsoft.com/office/word/2010/wordprocessingShape">
                    <wps:wsp>
                      <wps:cNvCnPr/>
                      <wps:spPr>
                        <a:xfrm>
                          <a:off x="0" y="0"/>
                          <a:ext cx="0" cy="127853"/>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8781FA9" id="Gerader Verbinder 130" o:spid="_x0000_s1026" style="position:absolute;z-index:25198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8.35pt,1.8pt" to="388.3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" strokecolor="#5b9bd5 [3204]" strokeweight="1.5pt">
                <v:stroke joinstyle="miter"/>
              </v:line>
            </w:pict>
          </mc:Fallback>
        </mc:AlternateContent>
      </w:r>
    </w:p>
    <w:p w14:paraId="77ECD35B" w14:textId="09AB9FF0" w:rsidR="00970CCF" w:rsidRDefault="00717484" w:rsidP="008A2B50">
      <w:pPr>
        <w:pStyle w:val="KeinLeerraum"/>
        <w:keepNext/>
        <w:rPr>
          <w:rFonts w:ascii="Comic Sans MS" w:hAnsi="Comic Sans MS"/>
          <w:noProof/>
        </w:rPr>
      </w:pPr>
      <w:r>
        <w:rPr>
          <w:rFonts w:ascii="Comic Sans MS" w:hAnsi="Comic Sans MS"/>
          <w:noProof/>
          <w:lang w:eastAsia="de-DE"/>
        </w:rPr>
        <mc:AlternateContent>
          <mc:Choice Requires="wps">
            <w:drawing>
              <wp:anchor distT="0" distB="0" distL="114300" distR="114300" simplePos="0" relativeHeight="251933696" behindDoc="0" locked="0" layoutInCell="1" allowOverlap="1" wp14:anchorId="332564D2" wp14:editId="20081D64">
                <wp:simplePos x="0" y="0"/>
                <wp:positionH relativeFrom="margin">
                  <wp:posOffset>-183869</wp:posOffset>
                </wp:positionH>
                <wp:positionV relativeFrom="paragraph">
                  <wp:posOffset>185494</wp:posOffset>
                </wp:positionV>
                <wp:extent cx="1488558" cy="410845"/>
                <wp:effectExtent l="0" t="0" r="16510" b="27305"/>
                <wp:wrapNone/>
                <wp:docPr id="75" name="Rechteck 75"/>
                <wp:cNvGraphicFramePr/>
                <a:graphic xmlns:a="http://schemas.openxmlformats.org/drawingml/2006/main">
                  <a:graphicData uri="http://schemas.microsoft.com/office/word/2010/wordprocessingShape">
                    <wps:wsp>
                      <wps:cNvSpPr/>
                      <wps:spPr>
                        <a:xfrm>
                          <a:off x="0" y="0"/>
                          <a:ext cx="1488558" cy="4108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21F7AEA2" w14:textId="57A51CD6" w:rsidR="00AC1A9A" w:rsidRPr="00970CCF" w:rsidRDefault="00AC1A9A" w:rsidP="00970CCF">
                            <w:pPr>
                              <w:spacing w:line="240" w:lineRule="auto"/>
                              <w:contextualSpacing/>
                              <w:jc w:val="center"/>
                              <w:rPr>
                                <w:b/>
                                <w:sz w:val="16"/>
                                <w:szCs w:val="14"/>
                              </w:rPr>
                            </w:pPr>
                            <w:r w:rsidRPr="00970CCF">
                              <w:rPr>
                                <w:b/>
                                <w:sz w:val="16"/>
                                <w:szCs w:val="14"/>
                              </w:rPr>
                              <w:t>Karl</w:t>
                            </w:r>
                            <w:r>
                              <w:rPr>
                                <w:b/>
                                <w:sz w:val="16"/>
                                <w:szCs w:val="14"/>
                              </w:rPr>
                              <w:t xml:space="preserve">mann </w:t>
                            </w:r>
                            <w:r w:rsidRPr="00717484">
                              <w:rPr>
                                <w:sz w:val="16"/>
                                <w:szCs w:val="14"/>
                              </w:rPr>
                              <w:t>(1)</w:t>
                            </w:r>
                          </w:p>
                          <w:p w14:paraId="35F34AC7" w14:textId="595784B6" w:rsidR="00AC1A9A" w:rsidRPr="00970CCF" w:rsidRDefault="00AC1A9A" w:rsidP="00970CCF">
                            <w:pPr>
                              <w:spacing w:line="240" w:lineRule="auto"/>
                              <w:contextualSpacing/>
                              <w:jc w:val="center"/>
                              <w:rPr>
                                <w:sz w:val="16"/>
                                <w:szCs w:val="14"/>
                              </w:rPr>
                            </w:pPr>
                            <w:r>
                              <w:rPr>
                                <w:sz w:val="16"/>
                                <w:szCs w:val="14"/>
                              </w:rPr>
                              <w:t>Hausmeier 741-747; † 754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5" o:spid="_x0000_s1036" style="position:absolute;margin-left:-14.5pt;margin-top:14.6pt;width:117.2pt;height:32.3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" fillcolor="white [3201]" strokecolor="#5b9bd5 [3204]" strokeweight="1pt">
                <v:textbox>
                  <w:txbxContent>
                    <w:p w14:paraId="21F7AEA2" w14:textId="57A51CD6" w:rsidR="00AC1A9A" w:rsidRPr="00970CCF" w:rsidRDefault="00AC1A9A" w:rsidP="00970CCF">
                      <w:pPr>
                        <w:spacing w:line="240" w:lineRule="auto"/>
                        <w:contextualSpacing/>
                        <w:jc w:val="center"/>
                        <w:rPr>
                          <w:b/>
                          <w:sz w:val="16"/>
                          <w:szCs w:val="14"/>
                        </w:rPr>
                      </w:pPr>
                      <w:r w:rsidRPr="00970CCF">
                        <w:rPr>
                          <w:b/>
                          <w:sz w:val="16"/>
                          <w:szCs w:val="14"/>
                        </w:rPr>
                        <w:t>Karl</w:t>
                      </w:r>
                      <w:r>
                        <w:rPr>
                          <w:b/>
                          <w:sz w:val="16"/>
                          <w:szCs w:val="14"/>
                        </w:rPr>
                        <w:t xml:space="preserve">mann </w:t>
                      </w:r>
                      <w:r w:rsidRPr="00717484">
                        <w:rPr>
                          <w:sz w:val="16"/>
                          <w:szCs w:val="14"/>
                        </w:rPr>
                        <w:t>(1)</w:t>
                      </w:r>
                    </w:p>
                    <w:p w14:paraId="35F34AC7" w14:textId="595784B6" w:rsidR="00AC1A9A" w:rsidRPr="00970CCF" w:rsidRDefault="00AC1A9A" w:rsidP="00970CCF">
                      <w:pPr>
                        <w:spacing w:line="240" w:lineRule="auto"/>
                        <w:contextualSpacing/>
                        <w:jc w:val="center"/>
                        <w:rPr>
                          <w:sz w:val="16"/>
                          <w:szCs w:val="14"/>
                        </w:rPr>
                      </w:pPr>
                      <w:r>
                        <w:rPr>
                          <w:sz w:val="16"/>
                          <w:szCs w:val="14"/>
                        </w:rPr>
                        <w:t>Hausmeier 741-747; † 754</w:t>
                      </w:r>
                    </w:p>
                  </w:txbxContent>
                </v:textbox>
                <w10:wrap anchorx="margin"/>
              </v:rect>
            </w:pict>
          </mc:Fallback>
        </mc:AlternateContent>
      </w:r>
    </w:p>
    <w:p w14:paraId="56C87169" w14:textId="6C44BADB" w:rsidR="00970CCF" w:rsidRPr="00970CCF" w:rsidRDefault="00717484" w:rsidP="008A2B50">
      <w:pPr>
        <w:pStyle w:val="KeinLeerraum"/>
        <w:keepNext/>
        <w:rPr>
          <w:rFonts w:ascii="Comic Sans MS" w:hAnsi="Comic Sans MS"/>
          <w:noProof/>
        </w:rPr>
      </w:pPr>
      <w:r>
        <w:rPr>
          <w:rFonts w:ascii="Comic Sans MS" w:hAnsi="Comic Sans MS"/>
          <w:noProof/>
          <w:lang w:eastAsia="de-DE"/>
        </w:rPr>
        <mc:AlternateContent>
          <mc:Choice Requires="wps">
            <w:drawing>
              <wp:anchor distT="0" distB="0" distL="114300" distR="114300" simplePos="0" relativeHeight="251943936" behindDoc="0" locked="0" layoutInCell="1" allowOverlap="1" wp14:anchorId="70C6D2F0" wp14:editId="4A7C5FD9">
                <wp:simplePos x="0" y="0"/>
                <wp:positionH relativeFrom="margin">
                  <wp:align>right</wp:align>
                </wp:positionH>
                <wp:positionV relativeFrom="paragraph">
                  <wp:posOffset>11799</wp:posOffset>
                </wp:positionV>
                <wp:extent cx="1573501" cy="410845"/>
                <wp:effectExtent l="0" t="0" r="27305" b="27305"/>
                <wp:wrapNone/>
                <wp:docPr id="82" name="Rechteck 82"/>
                <wp:cNvGraphicFramePr/>
                <a:graphic xmlns:a="http://schemas.openxmlformats.org/drawingml/2006/main">
                  <a:graphicData uri="http://schemas.microsoft.com/office/word/2010/wordprocessingShape">
                    <wps:wsp>
                      <wps:cNvSpPr/>
                      <wps:spPr>
                        <a:xfrm>
                          <a:off x="0" y="0"/>
                          <a:ext cx="1573501" cy="4108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08B9584E" w14:textId="505E64E3" w:rsidR="00AC1A9A" w:rsidRDefault="00AC1A9A" w:rsidP="00717484">
                            <w:pPr>
                              <w:spacing w:line="240" w:lineRule="auto"/>
                              <w:contextualSpacing/>
                              <w:jc w:val="center"/>
                              <w:rPr>
                                <w:sz w:val="16"/>
                                <w:szCs w:val="14"/>
                              </w:rPr>
                            </w:pPr>
                            <w:r>
                              <w:rPr>
                                <w:b/>
                                <w:sz w:val="16"/>
                                <w:szCs w:val="14"/>
                              </w:rPr>
                              <w:t xml:space="preserve">Bernhard </w:t>
                            </w:r>
                            <w:r w:rsidRPr="00717484">
                              <w:rPr>
                                <w:sz w:val="16"/>
                                <w:szCs w:val="14"/>
                              </w:rPr>
                              <w:t>(</w:t>
                            </w:r>
                            <w:r>
                              <w:rPr>
                                <w:sz w:val="16"/>
                                <w:szCs w:val="14"/>
                              </w:rPr>
                              <w:t>3</w:t>
                            </w:r>
                            <w:r w:rsidRPr="00717484">
                              <w:rPr>
                                <w:sz w:val="16"/>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2" o:spid="_x0000_s1037" style="position:absolute;margin-left:72.7pt;margin-top:.95pt;width:123.9pt;height:32.35pt;z-index:251943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" fillcolor="white [3201]" strokecolor="#5b9bd5 [3204]" strokeweight="1pt">
                <v:textbox>
                  <w:txbxContent>
                    <w:p w14:paraId="08B9584E" w14:textId="505E64E3" w:rsidR="00AC1A9A" w:rsidRDefault="00AC1A9A" w:rsidP="00717484">
                      <w:pPr>
                        <w:spacing w:line="240" w:lineRule="auto"/>
                        <w:contextualSpacing/>
                        <w:jc w:val="center"/>
                        <w:rPr>
                          <w:sz w:val="16"/>
                          <w:szCs w:val="14"/>
                        </w:rPr>
                      </w:pPr>
                      <w:r>
                        <w:rPr>
                          <w:b/>
                          <w:sz w:val="16"/>
                          <w:szCs w:val="14"/>
                        </w:rPr>
                        <w:t xml:space="preserve">Bernhard </w:t>
                      </w:r>
                      <w:r w:rsidRPr="00717484">
                        <w:rPr>
                          <w:sz w:val="16"/>
                          <w:szCs w:val="14"/>
                        </w:rPr>
                        <w:t>(</w:t>
                      </w:r>
                      <w:r>
                        <w:rPr>
                          <w:sz w:val="16"/>
                          <w:szCs w:val="14"/>
                        </w:rPr>
                        <w:t>3</w:t>
                      </w:r>
                      <w:r w:rsidRPr="00717484">
                        <w:rPr>
                          <w:sz w:val="16"/>
                          <w:szCs w:val="14"/>
                        </w:rPr>
                        <w:t>)</w:t>
                      </w:r>
                    </w:p>
                  </w:txbxContent>
                </v:textbox>
                <w10:wrap anchorx="margin"/>
              </v:rect>
            </w:pict>
          </mc:Fallback>
        </mc:AlternateContent>
      </w:r>
      <w:r>
        <w:rPr>
          <w:rFonts w:ascii="Comic Sans MS" w:hAnsi="Comic Sans MS"/>
          <w:noProof/>
          <w:lang w:eastAsia="de-DE"/>
        </w:rPr>
        <mc:AlternateContent>
          <mc:Choice Requires="wps">
            <w:drawing>
              <wp:anchor distT="0" distB="0" distL="114300" distR="114300" simplePos="0" relativeHeight="251939840" behindDoc="0" locked="0" layoutInCell="1" allowOverlap="1" wp14:anchorId="764A9B94" wp14:editId="037BC096">
                <wp:simplePos x="0" y="0"/>
                <wp:positionH relativeFrom="margin">
                  <wp:posOffset>5586065</wp:posOffset>
                </wp:positionH>
                <wp:positionV relativeFrom="paragraph">
                  <wp:posOffset>8329</wp:posOffset>
                </wp:positionV>
                <wp:extent cx="1573501" cy="410845"/>
                <wp:effectExtent l="0" t="0" r="27305" b="27305"/>
                <wp:wrapNone/>
                <wp:docPr id="79" name="Rechteck 79"/>
                <wp:cNvGraphicFramePr/>
                <a:graphic xmlns:a="http://schemas.openxmlformats.org/drawingml/2006/main">
                  <a:graphicData uri="http://schemas.microsoft.com/office/word/2010/wordprocessingShape">
                    <wps:wsp>
                      <wps:cNvSpPr/>
                      <wps:spPr>
                        <a:xfrm>
                          <a:off x="0" y="0"/>
                          <a:ext cx="1573501" cy="4108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668567FC" w14:textId="1EF817CE" w:rsidR="00AC1A9A" w:rsidRDefault="00AC1A9A" w:rsidP="00717484">
                            <w:pPr>
                              <w:spacing w:line="240" w:lineRule="auto"/>
                              <w:contextualSpacing/>
                              <w:jc w:val="center"/>
                              <w:rPr>
                                <w:sz w:val="16"/>
                                <w:szCs w:val="14"/>
                              </w:rPr>
                            </w:pPr>
                            <w:r>
                              <w:rPr>
                                <w:b/>
                                <w:sz w:val="16"/>
                                <w:szCs w:val="14"/>
                              </w:rPr>
                              <w:t xml:space="preserve">Hiltrud </w:t>
                            </w:r>
                            <w:r w:rsidRPr="00717484">
                              <w:rPr>
                                <w:sz w:val="16"/>
                                <w:szCs w:val="14"/>
                              </w:rPr>
                              <w:t>(</w:t>
                            </w:r>
                            <w:r>
                              <w:rPr>
                                <w:sz w:val="16"/>
                                <w:szCs w:val="14"/>
                              </w:rPr>
                              <w:t>1</w:t>
                            </w:r>
                            <w:r w:rsidRPr="00717484">
                              <w:rPr>
                                <w:sz w:val="16"/>
                                <w:szCs w:val="14"/>
                              </w:rPr>
                              <w:t>)</w:t>
                            </w:r>
                          </w:p>
                          <w:p w14:paraId="2EB5F1BC" w14:textId="72A0F7E1" w:rsidR="00AC1A9A" w:rsidRPr="00970CCF" w:rsidRDefault="00AC1A9A" w:rsidP="00717484">
                            <w:pPr>
                              <w:spacing w:line="240" w:lineRule="auto"/>
                              <w:contextualSpacing/>
                              <w:jc w:val="center"/>
                              <w:rPr>
                                <w:b/>
                                <w:sz w:val="16"/>
                                <w:szCs w:val="14"/>
                              </w:rPr>
                            </w:pPr>
                            <w:r>
                              <w:rPr>
                                <w:sz w:val="16"/>
                                <w:szCs w:val="14"/>
                              </w:rPr>
                              <w:t>Herzog Odilo von Bayern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9" o:spid="_x0000_s1038" style="position:absolute;margin-left:439.85pt;margin-top:.65pt;width:123.9pt;height:32.35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" fillcolor="white [3201]" strokecolor="#5b9bd5 [3204]" strokeweight="1pt">
                <v:textbox>
                  <w:txbxContent>
                    <w:p w14:paraId="668567FC" w14:textId="1EF817CE" w:rsidR="00AC1A9A" w:rsidRDefault="00AC1A9A" w:rsidP="00717484">
                      <w:pPr>
                        <w:spacing w:line="240" w:lineRule="auto"/>
                        <w:contextualSpacing/>
                        <w:jc w:val="center"/>
                        <w:rPr>
                          <w:sz w:val="16"/>
                          <w:szCs w:val="14"/>
                        </w:rPr>
                      </w:pPr>
                      <w:r>
                        <w:rPr>
                          <w:b/>
                          <w:sz w:val="16"/>
                          <w:szCs w:val="14"/>
                        </w:rPr>
                        <w:t xml:space="preserve">Hiltrud </w:t>
                      </w:r>
                      <w:r w:rsidRPr="00717484">
                        <w:rPr>
                          <w:sz w:val="16"/>
                          <w:szCs w:val="14"/>
                        </w:rPr>
                        <w:t>(</w:t>
                      </w:r>
                      <w:r>
                        <w:rPr>
                          <w:sz w:val="16"/>
                          <w:szCs w:val="14"/>
                        </w:rPr>
                        <w:t>1</w:t>
                      </w:r>
                      <w:r w:rsidRPr="00717484">
                        <w:rPr>
                          <w:sz w:val="16"/>
                          <w:szCs w:val="14"/>
                        </w:rPr>
                        <w:t>)</w:t>
                      </w:r>
                    </w:p>
                    <w:p w14:paraId="2EB5F1BC" w14:textId="72A0F7E1" w:rsidR="00AC1A9A" w:rsidRPr="00970CCF" w:rsidRDefault="00AC1A9A" w:rsidP="00717484">
                      <w:pPr>
                        <w:spacing w:line="240" w:lineRule="auto"/>
                        <w:contextualSpacing/>
                        <w:jc w:val="center"/>
                        <w:rPr>
                          <w:b/>
                          <w:sz w:val="16"/>
                          <w:szCs w:val="14"/>
                        </w:rPr>
                      </w:pPr>
                      <w:r>
                        <w:rPr>
                          <w:sz w:val="16"/>
                          <w:szCs w:val="14"/>
                        </w:rPr>
                        <w:t>Herzog Odilo von Bayern</w:t>
                      </w:r>
                    </w:p>
                  </w:txbxContent>
                </v:textbox>
                <w10:wrap anchorx="margin"/>
              </v:rect>
            </w:pict>
          </mc:Fallback>
        </mc:AlternateContent>
      </w:r>
      <w:r>
        <w:rPr>
          <w:rFonts w:ascii="Comic Sans MS" w:hAnsi="Comic Sans MS"/>
          <w:noProof/>
          <w:lang w:eastAsia="de-DE"/>
        </w:rPr>
        <mc:AlternateContent>
          <mc:Choice Requires="wps">
            <w:drawing>
              <wp:anchor distT="0" distB="0" distL="114300" distR="114300" simplePos="0" relativeHeight="251937792" behindDoc="0" locked="0" layoutInCell="1" allowOverlap="1" wp14:anchorId="68511CD1" wp14:editId="07890DF1">
                <wp:simplePos x="0" y="0"/>
                <wp:positionH relativeFrom="margin">
                  <wp:posOffset>3966579</wp:posOffset>
                </wp:positionH>
                <wp:positionV relativeFrom="paragraph">
                  <wp:posOffset>9525</wp:posOffset>
                </wp:positionV>
                <wp:extent cx="1488558" cy="410845"/>
                <wp:effectExtent l="0" t="0" r="16510" b="27305"/>
                <wp:wrapNone/>
                <wp:docPr id="78" name="Rechteck 78"/>
                <wp:cNvGraphicFramePr/>
                <a:graphic xmlns:a="http://schemas.openxmlformats.org/drawingml/2006/main">
                  <a:graphicData uri="http://schemas.microsoft.com/office/word/2010/wordprocessingShape">
                    <wps:wsp>
                      <wps:cNvSpPr/>
                      <wps:spPr>
                        <a:xfrm>
                          <a:off x="0" y="0"/>
                          <a:ext cx="1488558" cy="4108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12C499C3" w14:textId="58DB90A8" w:rsidR="00AC1A9A" w:rsidRPr="00970CCF" w:rsidRDefault="00AC1A9A" w:rsidP="00717484">
                            <w:pPr>
                              <w:spacing w:line="240" w:lineRule="auto"/>
                              <w:contextualSpacing/>
                              <w:jc w:val="center"/>
                              <w:rPr>
                                <w:b/>
                                <w:sz w:val="16"/>
                                <w:szCs w:val="14"/>
                              </w:rPr>
                            </w:pPr>
                            <w:proofErr w:type="spellStart"/>
                            <w:r>
                              <w:rPr>
                                <w:b/>
                                <w:sz w:val="16"/>
                                <w:szCs w:val="14"/>
                              </w:rPr>
                              <w:t>Grifo</w:t>
                            </w:r>
                            <w:proofErr w:type="spellEnd"/>
                            <w:r>
                              <w:rPr>
                                <w:b/>
                                <w:sz w:val="16"/>
                                <w:szCs w:val="14"/>
                              </w:rPr>
                              <w:t xml:space="preserve"> </w:t>
                            </w:r>
                            <w:r w:rsidRPr="00717484">
                              <w:rPr>
                                <w:sz w:val="16"/>
                                <w:szCs w:val="14"/>
                              </w:rPr>
                              <w:t>(2)</w:t>
                            </w:r>
                          </w:p>
                          <w:p w14:paraId="1B4B824B" w14:textId="650D0DC5" w:rsidR="00AC1A9A" w:rsidRPr="00970CCF" w:rsidRDefault="00AC1A9A" w:rsidP="00717484">
                            <w:pPr>
                              <w:spacing w:line="240" w:lineRule="auto"/>
                              <w:contextualSpacing/>
                              <w:jc w:val="center"/>
                              <w:rPr>
                                <w:sz w:val="16"/>
                                <w:szCs w:val="14"/>
                              </w:rPr>
                            </w:pPr>
                            <w:r>
                              <w:rPr>
                                <w:sz w:val="16"/>
                                <w:szCs w:val="14"/>
                              </w:rPr>
                              <w:t>† 753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8" o:spid="_x0000_s1039" style="position:absolute;margin-left:312.35pt;margin-top:.75pt;width:117.2pt;height:32.3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" fillcolor="white [3201]" strokecolor="#5b9bd5 [3204]" strokeweight="1pt">
                <v:textbox>
                  <w:txbxContent>
                    <w:p w14:paraId="12C499C3" w14:textId="58DB90A8" w:rsidR="00AC1A9A" w:rsidRPr="00970CCF" w:rsidRDefault="00AC1A9A" w:rsidP="00717484">
                      <w:pPr>
                        <w:spacing w:line="240" w:lineRule="auto"/>
                        <w:contextualSpacing/>
                        <w:jc w:val="center"/>
                        <w:rPr>
                          <w:b/>
                          <w:sz w:val="16"/>
                          <w:szCs w:val="14"/>
                        </w:rPr>
                      </w:pPr>
                      <w:proofErr w:type="spellStart"/>
                      <w:r>
                        <w:rPr>
                          <w:b/>
                          <w:sz w:val="16"/>
                          <w:szCs w:val="14"/>
                        </w:rPr>
                        <w:t>Grifo</w:t>
                      </w:r>
                      <w:proofErr w:type="spellEnd"/>
                      <w:r>
                        <w:rPr>
                          <w:b/>
                          <w:sz w:val="16"/>
                          <w:szCs w:val="14"/>
                        </w:rPr>
                        <w:t xml:space="preserve"> </w:t>
                      </w:r>
                      <w:r w:rsidRPr="00717484">
                        <w:rPr>
                          <w:sz w:val="16"/>
                          <w:szCs w:val="14"/>
                        </w:rPr>
                        <w:t>(2)</w:t>
                      </w:r>
                    </w:p>
                    <w:p w14:paraId="1B4B824B" w14:textId="650D0DC5" w:rsidR="00AC1A9A" w:rsidRPr="00970CCF" w:rsidRDefault="00AC1A9A" w:rsidP="00717484">
                      <w:pPr>
                        <w:spacing w:line="240" w:lineRule="auto"/>
                        <w:contextualSpacing/>
                        <w:jc w:val="center"/>
                        <w:rPr>
                          <w:sz w:val="16"/>
                          <w:szCs w:val="14"/>
                        </w:rPr>
                      </w:pPr>
                      <w:r>
                        <w:rPr>
                          <w:sz w:val="16"/>
                          <w:szCs w:val="14"/>
                        </w:rPr>
                        <w:t>† 753</w:t>
                      </w:r>
                    </w:p>
                  </w:txbxContent>
                </v:textbox>
                <w10:wrap anchorx="margin"/>
              </v:rect>
            </w:pict>
          </mc:Fallback>
        </mc:AlternateContent>
      </w:r>
      <w:r>
        <w:rPr>
          <w:rFonts w:ascii="Comic Sans MS" w:hAnsi="Comic Sans MS"/>
          <w:noProof/>
          <w:lang w:eastAsia="de-DE"/>
        </w:rPr>
        <mc:AlternateContent>
          <mc:Choice Requires="wps">
            <w:drawing>
              <wp:anchor distT="0" distB="0" distL="114300" distR="114300" simplePos="0" relativeHeight="251935744" behindDoc="0" locked="0" layoutInCell="1" allowOverlap="1" wp14:anchorId="109CF3D4" wp14:editId="273E3E29">
                <wp:simplePos x="0" y="0"/>
                <wp:positionH relativeFrom="margin">
                  <wp:posOffset>2053841</wp:posOffset>
                </wp:positionH>
                <wp:positionV relativeFrom="paragraph">
                  <wp:posOffset>13202</wp:posOffset>
                </wp:positionV>
                <wp:extent cx="1488440" cy="540931"/>
                <wp:effectExtent l="19050" t="19050" r="16510" b="12065"/>
                <wp:wrapNone/>
                <wp:docPr id="76" name="Rechteck 76"/>
                <wp:cNvGraphicFramePr/>
                <a:graphic xmlns:a="http://schemas.openxmlformats.org/drawingml/2006/main">
                  <a:graphicData uri="http://schemas.microsoft.com/office/word/2010/wordprocessingShape">
                    <wps:wsp>
                      <wps:cNvSpPr/>
                      <wps:spPr>
                        <a:xfrm>
                          <a:off x="0" y="0"/>
                          <a:ext cx="1488440" cy="540931"/>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14:paraId="339AE81D" w14:textId="06A0A021" w:rsidR="00AC1A9A" w:rsidRPr="00970CCF" w:rsidRDefault="00AC1A9A" w:rsidP="00717484">
                            <w:pPr>
                              <w:spacing w:line="240" w:lineRule="auto"/>
                              <w:contextualSpacing/>
                              <w:jc w:val="center"/>
                              <w:rPr>
                                <w:b/>
                                <w:sz w:val="16"/>
                                <w:szCs w:val="14"/>
                              </w:rPr>
                            </w:pPr>
                            <w:proofErr w:type="spellStart"/>
                            <w:r>
                              <w:rPr>
                                <w:b/>
                                <w:sz w:val="16"/>
                                <w:szCs w:val="14"/>
                              </w:rPr>
                              <w:t>Pippin</w:t>
                            </w:r>
                            <w:proofErr w:type="spellEnd"/>
                            <w:r>
                              <w:rPr>
                                <w:b/>
                                <w:sz w:val="16"/>
                                <w:szCs w:val="14"/>
                              </w:rPr>
                              <w:t xml:space="preserve"> der Jüngere</w:t>
                            </w:r>
                          </w:p>
                          <w:p w14:paraId="31128284" w14:textId="77777777" w:rsidR="00AC1A9A" w:rsidRDefault="00AC1A9A" w:rsidP="00717484">
                            <w:pPr>
                              <w:spacing w:line="240" w:lineRule="auto"/>
                              <w:contextualSpacing/>
                              <w:jc w:val="center"/>
                              <w:rPr>
                                <w:sz w:val="16"/>
                                <w:szCs w:val="14"/>
                              </w:rPr>
                            </w:pPr>
                            <w:r>
                              <w:rPr>
                                <w:sz w:val="16"/>
                                <w:szCs w:val="14"/>
                              </w:rPr>
                              <w:t>Hausmeier 741-751</w:t>
                            </w:r>
                          </w:p>
                          <w:p w14:paraId="58C781DE" w14:textId="61ED189E" w:rsidR="00AC1A9A" w:rsidRPr="00970CCF" w:rsidRDefault="00AC1A9A" w:rsidP="00717484">
                            <w:pPr>
                              <w:spacing w:line="240" w:lineRule="auto"/>
                              <w:contextualSpacing/>
                              <w:jc w:val="center"/>
                              <w:rPr>
                                <w:sz w:val="16"/>
                                <w:szCs w:val="14"/>
                              </w:rPr>
                            </w:pPr>
                            <w:r>
                              <w:rPr>
                                <w:sz w:val="16"/>
                                <w:szCs w:val="14"/>
                              </w:rPr>
                              <w:t>König 751-768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6" o:spid="_x0000_s1040" style="position:absolute;margin-left:161.7pt;margin-top:1.05pt;width:117.2pt;height:42.6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" fillcolor="white [3201]" strokecolor="#5b9bd5 [3204]" strokeweight="2.25pt">
                <v:textbox>
                  <w:txbxContent>
                    <w:p w14:paraId="339AE81D" w14:textId="06A0A021" w:rsidR="00AC1A9A" w:rsidRPr="00970CCF" w:rsidRDefault="00AC1A9A" w:rsidP="00717484">
                      <w:pPr>
                        <w:spacing w:line="240" w:lineRule="auto"/>
                        <w:contextualSpacing/>
                        <w:jc w:val="center"/>
                        <w:rPr>
                          <w:b/>
                          <w:sz w:val="16"/>
                          <w:szCs w:val="14"/>
                        </w:rPr>
                      </w:pPr>
                      <w:proofErr w:type="spellStart"/>
                      <w:r>
                        <w:rPr>
                          <w:b/>
                          <w:sz w:val="16"/>
                          <w:szCs w:val="14"/>
                        </w:rPr>
                        <w:t>Pippin</w:t>
                      </w:r>
                      <w:proofErr w:type="spellEnd"/>
                      <w:r>
                        <w:rPr>
                          <w:b/>
                          <w:sz w:val="16"/>
                          <w:szCs w:val="14"/>
                        </w:rPr>
                        <w:t xml:space="preserve"> der Jüngere</w:t>
                      </w:r>
                    </w:p>
                    <w:p w14:paraId="31128284" w14:textId="77777777" w:rsidR="00AC1A9A" w:rsidRDefault="00AC1A9A" w:rsidP="00717484">
                      <w:pPr>
                        <w:spacing w:line="240" w:lineRule="auto"/>
                        <w:contextualSpacing/>
                        <w:jc w:val="center"/>
                        <w:rPr>
                          <w:sz w:val="16"/>
                          <w:szCs w:val="14"/>
                        </w:rPr>
                      </w:pPr>
                      <w:r>
                        <w:rPr>
                          <w:sz w:val="16"/>
                          <w:szCs w:val="14"/>
                        </w:rPr>
                        <w:t>Hausmeier 741-751</w:t>
                      </w:r>
                    </w:p>
                    <w:p w14:paraId="58C781DE" w14:textId="61ED189E" w:rsidR="00AC1A9A" w:rsidRPr="00970CCF" w:rsidRDefault="00AC1A9A" w:rsidP="00717484">
                      <w:pPr>
                        <w:spacing w:line="240" w:lineRule="auto"/>
                        <w:contextualSpacing/>
                        <w:jc w:val="center"/>
                        <w:rPr>
                          <w:sz w:val="16"/>
                          <w:szCs w:val="14"/>
                        </w:rPr>
                      </w:pPr>
                      <w:r>
                        <w:rPr>
                          <w:sz w:val="16"/>
                          <w:szCs w:val="14"/>
                        </w:rPr>
                        <w:t>König 751-768</w:t>
                      </w:r>
                    </w:p>
                  </w:txbxContent>
                </v:textbox>
                <w10:wrap anchorx="margin"/>
              </v:rect>
            </w:pict>
          </mc:Fallback>
        </mc:AlternateContent>
      </w:r>
    </w:p>
    <w:p w14:paraId="1178456B" w14:textId="5D4251C2" w:rsidR="00970CCF" w:rsidRDefault="00717484" w:rsidP="008A2B50">
      <w:pPr>
        <w:pStyle w:val="KeinLeerraum"/>
        <w:keepNext/>
        <w:rPr>
          <w:rFonts w:ascii="Comic Sans MS" w:hAnsi="Comic Sans MS"/>
          <w:noProof/>
          <w:lang w:val="la-Latn"/>
        </w:rPr>
      </w:pPr>
      <w:r>
        <w:rPr>
          <w:rFonts w:ascii="Comic Sans MS" w:hAnsi="Comic Sans MS"/>
          <w:noProof/>
          <w:lang w:eastAsia="de-DE"/>
        </w:rPr>
        <w:drawing>
          <wp:anchor distT="0" distB="0" distL="114300" distR="114300" simplePos="0" relativeHeight="251941888" behindDoc="0" locked="0" layoutInCell="1" allowOverlap="1" wp14:anchorId="481DA45C" wp14:editId="0B2C2F35">
            <wp:simplePos x="0" y="0"/>
            <wp:positionH relativeFrom="column">
              <wp:posOffset>5601122</wp:posOffset>
            </wp:positionH>
            <wp:positionV relativeFrom="paragraph">
              <wp:posOffset>7648</wp:posOffset>
            </wp:positionV>
            <wp:extent cx="193559" cy="193559"/>
            <wp:effectExtent l="0" t="0" r="0" b="0"/>
            <wp:wrapNone/>
            <wp:docPr id="80" name="Grafik 80" descr="Ehering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rafik 74" descr="Eheringe mit einfarbiger Füllung"/>
                    <pic:cNvPicPr/>
                  </pic:nvPicPr>
                  <pic:blipFill>
                    <a:blip r:embed="rId23"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
                        </a:ext>
                      </a:extLst>
                    </a:blip>
                    <a:stretch>
                      <a:fillRect/>
                    </a:stretch>
                  </pic:blipFill>
                  <pic:spPr>
                    <a:xfrm>
                      <a:off x="0" y="0"/>
                      <a:ext cx="194128" cy="194128"/>
                    </a:xfrm>
                    <a:prstGeom prst="rect">
                      <a:avLst/>
                    </a:prstGeom>
                  </pic:spPr>
                </pic:pic>
              </a:graphicData>
            </a:graphic>
            <wp14:sizeRelH relativeFrom="page">
              <wp14:pctWidth>0</wp14:pctWidth>
            </wp14:sizeRelH>
            <wp14:sizeRelV relativeFrom="page">
              <wp14:pctHeight>0</wp14:pctHeight>
            </wp14:sizeRelV>
          </wp:anchor>
        </w:drawing>
      </w:r>
    </w:p>
    <w:p w14:paraId="2DC64809" w14:textId="1B161D94" w:rsidR="00970CCF" w:rsidRDefault="008942E9" w:rsidP="008A2B50">
      <w:pPr>
        <w:pStyle w:val="KeinLeerraum"/>
        <w:keepNext/>
        <w:rPr>
          <w:rFonts w:ascii="Comic Sans MS" w:hAnsi="Comic Sans MS"/>
          <w:noProof/>
          <w:lang w:val="la-Latn"/>
        </w:rPr>
      </w:pPr>
      <w:r>
        <w:rPr>
          <w:rFonts w:ascii="Comic Sans MS" w:hAnsi="Comic Sans MS"/>
          <w:noProof/>
          <w:lang w:eastAsia="de-DE"/>
        </w:rPr>
        <mc:AlternateContent>
          <mc:Choice Requires="wps">
            <w:drawing>
              <wp:anchor distT="0" distB="0" distL="114300" distR="114300" simplePos="0" relativeHeight="251996160" behindDoc="0" locked="0" layoutInCell="1" allowOverlap="1" wp14:anchorId="3E34F4C4" wp14:editId="5F329B17">
                <wp:simplePos x="0" y="0"/>
                <wp:positionH relativeFrom="column">
                  <wp:posOffset>593725</wp:posOffset>
                </wp:positionH>
                <wp:positionV relativeFrom="paragraph">
                  <wp:posOffset>56515</wp:posOffset>
                </wp:positionV>
                <wp:extent cx="0" cy="226314"/>
                <wp:effectExtent l="0" t="0" r="38100" b="21590"/>
                <wp:wrapNone/>
                <wp:docPr id="141" name="Gerader Verbinder 141"/>
                <wp:cNvGraphicFramePr/>
                <a:graphic xmlns:a="http://schemas.openxmlformats.org/drawingml/2006/main">
                  <a:graphicData uri="http://schemas.microsoft.com/office/word/2010/wordprocessingShape">
                    <wps:wsp>
                      <wps:cNvCnPr/>
                      <wps:spPr>
                        <a:xfrm>
                          <a:off x="0" y="0"/>
                          <a:ext cx="0" cy="226314"/>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60AF11A" id="Gerader Verbinder 141" o:spid="_x0000_s1026" style="position:absolute;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75pt,4.45pt" to="46.7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" strokecolor="#5b9bd5 [3204]" strokeweight="1.5pt">
                <v:stroke joinstyle="miter"/>
              </v:line>
            </w:pict>
          </mc:Fallback>
        </mc:AlternateContent>
      </w:r>
    </w:p>
    <w:p w14:paraId="16011A17" w14:textId="3A796C0A" w:rsidR="00970CCF" w:rsidRDefault="008942E9" w:rsidP="008A2B50">
      <w:pPr>
        <w:pStyle w:val="KeinLeerraum"/>
        <w:keepNext/>
        <w:rPr>
          <w:rFonts w:ascii="Comic Sans MS" w:hAnsi="Comic Sans MS"/>
          <w:noProof/>
          <w:lang w:val="la-Latn"/>
        </w:rPr>
      </w:pPr>
      <w:r>
        <w:rPr>
          <w:rFonts w:ascii="Comic Sans MS" w:hAnsi="Comic Sans MS"/>
          <w:noProof/>
          <w:lang w:eastAsia="de-DE"/>
        </w:rPr>
        <mc:AlternateContent>
          <mc:Choice Requires="wps">
            <w:drawing>
              <wp:anchor distT="0" distB="0" distL="114300" distR="114300" simplePos="0" relativeHeight="252006400" behindDoc="0" locked="0" layoutInCell="1" allowOverlap="1" wp14:anchorId="3FB10465" wp14:editId="5D352AC6">
                <wp:simplePos x="0" y="0"/>
                <wp:positionH relativeFrom="column">
                  <wp:posOffset>2795905</wp:posOffset>
                </wp:positionH>
                <wp:positionV relativeFrom="paragraph">
                  <wp:posOffset>28575</wp:posOffset>
                </wp:positionV>
                <wp:extent cx="0" cy="858248"/>
                <wp:effectExtent l="0" t="0" r="38100" b="37465"/>
                <wp:wrapNone/>
                <wp:docPr id="147" name="Gerader Verbinder 147"/>
                <wp:cNvGraphicFramePr/>
                <a:graphic xmlns:a="http://schemas.openxmlformats.org/drawingml/2006/main">
                  <a:graphicData uri="http://schemas.microsoft.com/office/word/2010/wordprocessingShape">
                    <wps:wsp>
                      <wps:cNvCnPr/>
                      <wps:spPr>
                        <a:xfrm>
                          <a:off x="0" y="0"/>
                          <a:ext cx="0" cy="858248"/>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0BF66F3" id="Gerader Verbinder 147" o:spid="_x0000_s1026" style="position:absolute;z-index:25200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15pt,2.25pt" to="220.1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" strokecolor="#5b9bd5 [3204]" strokeweight="1.5pt">
                <v:stroke joinstyle="miter"/>
              </v:line>
            </w:pict>
          </mc:Fallback>
        </mc:AlternateContent>
      </w:r>
      <w:r>
        <w:rPr>
          <w:rFonts w:ascii="Comic Sans MS" w:hAnsi="Comic Sans MS"/>
          <w:noProof/>
          <w:lang w:eastAsia="de-DE"/>
        </w:rPr>
        <mc:AlternateContent>
          <mc:Choice Requires="wps">
            <w:drawing>
              <wp:anchor distT="0" distB="0" distL="114300" distR="114300" simplePos="0" relativeHeight="252000256" behindDoc="0" locked="0" layoutInCell="1" allowOverlap="1" wp14:anchorId="40A40FD5" wp14:editId="68769011">
                <wp:simplePos x="0" y="0"/>
                <wp:positionH relativeFrom="column">
                  <wp:posOffset>62230</wp:posOffset>
                </wp:positionH>
                <wp:positionV relativeFrom="paragraph">
                  <wp:posOffset>95885</wp:posOffset>
                </wp:positionV>
                <wp:extent cx="0" cy="205740"/>
                <wp:effectExtent l="0" t="0" r="38100" b="22860"/>
                <wp:wrapNone/>
                <wp:docPr id="143" name="Gerader Verbinder 143"/>
                <wp:cNvGraphicFramePr/>
                <a:graphic xmlns:a="http://schemas.openxmlformats.org/drawingml/2006/main">
                  <a:graphicData uri="http://schemas.microsoft.com/office/word/2010/wordprocessingShape">
                    <wps:wsp>
                      <wps:cNvCnPr/>
                      <wps:spPr>
                        <a:xfrm>
                          <a:off x="0" y="0"/>
                          <a:ext cx="0" cy="20574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EB30E85" id="Gerader Verbinder 143" o:spid="_x0000_s1026" style="position:absolute;z-index:25200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pt,7.55pt" to="4.9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" strokecolor="#5b9bd5 [3204]" strokeweight="1.5pt">
                <v:stroke joinstyle="miter"/>
              </v:line>
            </w:pict>
          </mc:Fallback>
        </mc:AlternateContent>
      </w:r>
      <w:r>
        <w:rPr>
          <w:rFonts w:ascii="Comic Sans MS" w:hAnsi="Comic Sans MS"/>
          <w:noProof/>
          <w:lang w:eastAsia="de-DE"/>
        </w:rPr>
        <mc:AlternateContent>
          <mc:Choice Requires="wps">
            <w:drawing>
              <wp:anchor distT="0" distB="0" distL="114300" distR="114300" simplePos="0" relativeHeight="251998208" behindDoc="0" locked="0" layoutInCell="1" allowOverlap="1" wp14:anchorId="526CFAD8" wp14:editId="2781D0EA">
                <wp:simplePos x="0" y="0"/>
                <wp:positionH relativeFrom="column">
                  <wp:posOffset>1053465</wp:posOffset>
                </wp:positionH>
                <wp:positionV relativeFrom="paragraph">
                  <wp:posOffset>93980</wp:posOffset>
                </wp:positionV>
                <wp:extent cx="0" cy="205740"/>
                <wp:effectExtent l="0" t="0" r="38100" b="22860"/>
                <wp:wrapNone/>
                <wp:docPr id="142" name="Gerader Verbinder 142"/>
                <wp:cNvGraphicFramePr/>
                <a:graphic xmlns:a="http://schemas.openxmlformats.org/drawingml/2006/main">
                  <a:graphicData uri="http://schemas.microsoft.com/office/word/2010/wordprocessingShape">
                    <wps:wsp>
                      <wps:cNvCnPr/>
                      <wps:spPr>
                        <a:xfrm>
                          <a:off x="0" y="0"/>
                          <a:ext cx="0" cy="20574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A434196" id="Gerader Verbinder 142" o:spid="_x0000_s1026" style="position:absolute;z-index:25199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2.95pt,7.4pt" to="82.9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" strokecolor="#5b9bd5 [3204]" strokeweight="1.5pt">
                <v:stroke joinstyle="miter"/>
              </v:line>
            </w:pict>
          </mc:Fallback>
        </mc:AlternateContent>
      </w:r>
      <w:r>
        <w:rPr>
          <w:rFonts w:ascii="Comic Sans MS" w:hAnsi="Comic Sans MS"/>
          <w:noProof/>
          <w:lang w:eastAsia="de-DE"/>
        </w:rPr>
        <mc:AlternateContent>
          <mc:Choice Requires="wps">
            <w:drawing>
              <wp:anchor distT="0" distB="0" distL="114300" distR="114300" simplePos="0" relativeHeight="251994112" behindDoc="0" locked="0" layoutInCell="1" allowOverlap="1" wp14:anchorId="5F28B7AC" wp14:editId="3A387AB3">
                <wp:simplePos x="0" y="0"/>
                <wp:positionH relativeFrom="column">
                  <wp:posOffset>53960</wp:posOffset>
                </wp:positionH>
                <wp:positionV relativeFrom="paragraph">
                  <wp:posOffset>102771</wp:posOffset>
                </wp:positionV>
                <wp:extent cx="1009582" cy="4445"/>
                <wp:effectExtent l="0" t="0" r="19685" b="33655"/>
                <wp:wrapNone/>
                <wp:docPr id="140" name="Gerader Verbinder 140"/>
                <wp:cNvGraphicFramePr/>
                <a:graphic xmlns:a="http://schemas.openxmlformats.org/drawingml/2006/main">
                  <a:graphicData uri="http://schemas.microsoft.com/office/word/2010/wordprocessingShape">
                    <wps:wsp>
                      <wps:cNvCnPr/>
                      <wps:spPr>
                        <a:xfrm flipV="1">
                          <a:off x="0" y="0"/>
                          <a:ext cx="1009582" cy="444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0EC36BD" id="Gerader Verbinder 140" o:spid="_x0000_s1026" style="position:absolute;flip:y;z-index:25199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5pt,8.1pt" to="83.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" strokecolor="#5b9bd5 [3204]" strokeweight="1.5pt">
                <v:stroke joinstyle="miter"/>
              </v:line>
            </w:pict>
          </mc:Fallback>
        </mc:AlternateContent>
      </w:r>
    </w:p>
    <w:p w14:paraId="529D57CB" w14:textId="0B60B58F" w:rsidR="00970CCF" w:rsidRDefault="008942E9" w:rsidP="008A2B50">
      <w:pPr>
        <w:pStyle w:val="KeinLeerraum"/>
        <w:keepNext/>
        <w:rPr>
          <w:rFonts w:ascii="Comic Sans MS" w:hAnsi="Comic Sans MS"/>
          <w:noProof/>
          <w:lang w:val="la-Latn"/>
        </w:rPr>
      </w:pPr>
      <w:r>
        <w:rPr>
          <w:rFonts w:ascii="Comic Sans MS" w:hAnsi="Comic Sans MS"/>
          <w:noProof/>
          <w:lang w:eastAsia="de-DE"/>
        </w:rPr>
        <mc:AlternateContent>
          <mc:Choice Requires="wps">
            <w:drawing>
              <wp:anchor distT="0" distB="0" distL="114300" distR="114300" simplePos="0" relativeHeight="251948032" behindDoc="0" locked="0" layoutInCell="1" allowOverlap="1" wp14:anchorId="1AD4830B" wp14:editId="3C83C5D4">
                <wp:simplePos x="0" y="0"/>
                <wp:positionH relativeFrom="margin">
                  <wp:posOffset>654582</wp:posOffset>
                </wp:positionH>
                <wp:positionV relativeFrom="paragraph">
                  <wp:posOffset>118110</wp:posOffset>
                </wp:positionV>
                <wp:extent cx="744279" cy="559981"/>
                <wp:effectExtent l="0" t="0" r="17780" b="12065"/>
                <wp:wrapNone/>
                <wp:docPr id="85" name="Rechteck 85"/>
                <wp:cNvGraphicFramePr/>
                <a:graphic xmlns:a="http://schemas.openxmlformats.org/drawingml/2006/main">
                  <a:graphicData uri="http://schemas.microsoft.com/office/word/2010/wordprocessingShape">
                    <wps:wsp>
                      <wps:cNvSpPr/>
                      <wps:spPr>
                        <a:xfrm>
                          <a:off x="0" y="0"/>
                          <a:ext cx="744279" cy="559981"/>
                        </a:xfrm>
                        <a:prstGeom prst="rect">
                          <a:avLst/>
                        </a:prstGeom>
                      </wps:spPr>
                      <wps:style>
                        <a:lnRef idx="2">
                          <a:schemeClr val="accent1"/>
                        </a:lnRef>
                        <a:fillRef idx="1">
                          <a:schemeClr val="lt1"/>
                        </a:fillRef>
                        <a:effectRef idx="0">
                          <a:schemeClr val="accent1"/>
                        </a:effectRef>
                        <a:fontRef idx="minor">
                          <a:schemeClr val="dk1"/>
                        </a:fontRef>
                      </wps:style>
                      <wps:txbx>
                        <w:txbxContent>
                          <w:p w14:paraId="02409F19" w14:textId="39FE8936" w:rsidR="00AC1A9A" w:rsidRDefault="00AC1A9A" w:rsidP="00717484">
                            <w:pPr>
                              <w:spacing w:line="240" w:lineRule="auto"/>
                              <w:contextualSpacing/>
                              <w:jc w:val="center"/>
                              <w:rPr>
                                <w:b/>
                                <w:sz w:val="16"/>
                                <w:szCs w:val="14"/>
                              </w:rPr>
                            </w:pPr>
                            <w:proofErr w:type="spellStart"/>
                            <w:r>
                              <w:rPr>
                                <w:b/>
                                <w:sz w:val="16"/>
                                <w:szCs w:val="14"/>
                              </w:rPr>
                              <w:t>Drogo</w:t>
                            </w:r>
                            <w:proofErr w:type="spellEnd"/>
                          </w:p>
                          <w:p w14:paraId="74E2B8B3" w14:textId="64C858EE" w:rsidR="00AC1A9A" w:rsidRPr="00717484" w:rsidRDefault="00AC1A9A" w:rsidP="00717484">
                            <w:pPr>
                              <w:spacing w:line="240" w:lineRule="auto"/>
                              <w:contextualSpacing/>
                              <w:jc w:val="center"/>
                              <w:rPr>
                                <w:sz w:val="16"/>
                                <w:szCs w:val="14"/>
                              </w:rPr>
                            </w:pPr>
                            <w:r>
                              <w:rPr>
                                <w:sz w:val="16"/>
                                <w:szCs w:val="14"/>
                              </w:rPr>
                              <w:t>† nach 794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5" o:spid="_x0000_s1041" style="position:absolute;margin-left:51.55pt;margin-top:9.3pt;width:58.6pt;height:44.1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" fillcolor="white [3201]" strokecolor="#5b9bd5 [3204]" strokeweight="1pt">
                <v:textbox>
                  <w:txbxContent>
                    <w:p w14:paraId="02409F19" w14:textId="39FE8936" w:rsidR="00AC1A9A" w:rsidRDefault="00AC1A9A" w:rsidP="00717484">
                      <w:pPr>
                        <w:spacing w:line="240" w:lineRule="auto"/>
                        <w:contextualSpacing/>
                        <w:jc w:val="center"/>
                        <w:rPr>
                          <w:b/>
                          <w:sz w:val="16"/>
                          <w:szCs w:val="14"/>
                        </w:rPr>
                      </w:pPr>
                      <w:proofErr w:type="spellStart"/>
                      <w:r>
                        <w:rPr>
                          <w:b/>
                          <w:sz w:val="16"/>
                          <w:szCs w:val="14"/>
                        </w:rPr>
                        <w:t>Drogo</w:t>
                      </w:r>
                      <w:proofErr w:type="spellEnd"/>
                    </w:p>
                    <w:p w14:paraId="74E2B8B3" w14:textId="64C858EE" w:rsidR="00AC1A9A" w:rsidRPr="00717484" w:rsidRDefault="00AC1A9A" w:rsidP="00717484">
                      <w:pPr>
                        <w:spacing w:line="240" w:lineRule="auto"/>
                        <w:contextualSpacing/>
                        <w:jc w:val="center"/>
                        <w:rPr>
                          <w:sz w:val="16"/>
                          <w:szCs w:val="14"/>
                        </w:rPr>
                      </w:pPr>
                      <w:r>
                        <w:rPr>
                          <w:sz w:val="16"/>
                          <w:szCs w:val="14"/>
                        </w:rPr>
                        <w:t>† nach 794</w:t>
                      </w:r>
                    </w:p>
                  </w:txbxContent>
                </v:textbox>
                <w10:wrap anchorx="margin"/>
              </v:rect>
            </w:pict>
          </mc:Fallback>
        </mc:AlternateContent>
      </w:r>
      <w:r w:rsidR="00717484">
        <w:rPr>
          <w:rFonts w:ascii="Comic Sans MS" w:hAnsi="Comic Sans MS"/>
          <w:noProof/>
          <w:lang w:eastAsia="de-DE"/>
        </w:rPr>
        <mc:AlternateContent>
          <mc:Choice Requires="wps">
            <w:drawing>
              <wp:anchor distT="0" distB="0" distL="114300" distR="114300" simplePos="0" relativeHeight="251945984" behindDoc="0" locked="0" layoutInCell="1" allowOverlap="1" wp14:anchorId="2E6BA23B" wp14:editId="26492943">
                <wp:simplePos x="0" y="0"/>
                <wp:positionH relativeFrom="margin">
                  <wp:posOffset>-303338</wp:posOffset>
                </wp:positionH>
                <wp:positionV relativeFrom="paragraph">
                  <wp:posOffset>114935</wp:posOffset>
                </wp:positionV>
                <wp:extent cx="744279" cy="559981"/>
                <wp:effectExtent l="0" t="0" r="17780" b="12065"/>
                <wp:wrapNone/>
                <wp:docPr id="84" name="Rechteck 84"/>
                <wp:cNvGraphicFramePr/>
                <a:graphic xmlns:a="http://schemas.openxmlformats.org/drawingml/2006/main">
                  <a:graphicData uri="http://schemas.microsoft.com/office/word/2010/wordprocessingShape">
                    <wps:wsp>
                      <wps:cNvSpPr/>
                      <wps:spPr>
                        <a:xfrm>
                          <a:off x="0" y="0"/>
                          <a:ext cx="744279" cy="559981"/>
                        </a:xfrm>
                        <a:prstGeom prst="rect">
                          <a:avLst/>
                        </a:prstGeom>
                      </wps:spPr>
                      <wps:style>
                        <a:lnRef idx="2">
                          <a:schemeClr val="accent1"/>
                        </a:lnRef>
                        <a:fillRef idx="1">
                          <a:schemeClr val="lt1"/>
                        </a:fillRef>
                        <a:effectRef idx="0">
                          <a:schemeClr val="accent1"/>
                        </a:effectRef>
                        <a:fontRef idx="minor">
                          <a:schemeClr val="dk1"/>
                        </a:fontRef>
                      </wps:style>
                      <wps:txbx>
                        <w:txbxContent>
                          <w:p w14:paraId="24F3B795" w14:textId="2249B4C7" w:rsidR="00AC1A9A" w:rsidRPr="00970CCF" w:rsidRDefault="00AC1A9A" w:rsidP="00717484">
                            <w:pPr>
                              <w:spacing w:line="240" w:lineRule="auto"/>
                              <w:contextualSpacing/>
                              <w:jc w:val="center"/>
                              <w:rPr>
                                <w:sz w:val="16"/>
                                <w:szCs w:val="14"/>
                              </w:rPr>
                            </w:pPr>
                            <w:r>
                              <w:rPr>
                                <w:sz w:val="16"/>
                                <w:szCs w:val="14"/>
                              </w:rPr>
                              <w:t>weitere Söhne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4" o:spid="_x0000_s1042" style="position:absolute;margin-left:-23.9pt;margin-top:9.05pt;width:58.6pt;height:44.1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" fillcolor="white [3201]" strokecolor="#5b9bd5 [3204]" strokeweight="1pt">
                <v:textbox>
                  <w:txbxContent>
                    <w:p w14:paraId="24F3B795" w14:textId="2249B4C7" w:rsidR="00AC1A9A" w:rsidRPr="00970CCF" w:rsidRDefault="00AC1A9A" w:rsidP="00717484">
                      <w:pPr>
                        <w:spacing w:line="240" w:lineRule="auto"/>
                        <w:contextualSpacing/>
                        <w:jc w:val="center"/>
                        <w:rPr>
                          <w:sz w:val="16"/>
                          <w:szCs w:val="14"/>
                        </w:rPr>
                      </w:pPr>
                      <w:r>
                        <w:rPr>
                          <w:sz w:val="16"/>
                          <w:szCs w:val="14"/>
                        </w:rPr>
                        <w:t>weitere Söhne</w:t>
                      </w:r>
                    </w:p>
                  </w:txbxContent>
                </v:textbox>
                <w10:wrap anchorx="margin"/>
              </v:rect>
            </w:pict>
          </mc:Fallback>
        </mc:AlternateContent>
      </w:r>
    </w:p>
    <w:p w14:paraId="54903B2A" w14:textId="05166CD5" w:rsidR="00970CCF" w:rsidRDefault="00970CCF" w:rsidP="008A2B50">
      <w:pPr>
        <w:pStyle w:val="KeinLeerraum"/>
        <w:keepNext/>
        <w:rPr>
          <w:rFonts w:ascii="Comic Sans MS" w:hAnsi="Comic Sans MS"/>
          <w:noProof/>
          <w:lang w:val="la-Latn"/>
        </w:rPr>
      </w:pPr>
    </w:p>
    <w:p w14:paraId="30EB36C0" w14:textId="7D65DF5F" w:rsidR="00970CCF" w:rsidRDefault="00970CCF" w:rsidP="008A2B50">
      <w:pPr>
        <w:pStyle w:val="KeinLeerraum"/>
        <w:keepNext/>
        <w:rPr>
          <w:rFonts w:ascii="Comic Sans MS" w:hAnsi="Comic Sans MS"/>
          <w:noProof/>
          <w:lang w:val="la-Latn"/>
        </w:rPr>
      </w:pPr>
    </w:p>
    <w:p w14:paraId="00C95722" w14:textId="7A3E7361" w:rsidR="00970CCF" w:rsidRDefault="00970CCF" w:rsidP="008A2B50">
      <w:pPr>
        <w:pStyle w:val="KeinLeerraum"/>
        <w:keepNext/>
        <w:rPr>
          <w:rFonts w:ascii="Comic Sans MS" w:hAnsi="Comic Sans MS"/>
          <w:noProof/>
          <w:lang w:val="la-Latn"/>
        </w:rPr>
      </w:pPr>
    </w:p>
    <w:p w14:paraId="43040E72" w14:textId="6F6BC64D" w:rsidR="00970CCF" w:rsidRDefault="008942E9" w:rsidP="008A2B50">
      <w:pPr>
        <w:pStyle w:val="KeinLeerraum"/>
        <w:keepNext/>
        <w:rPr>
          <w:rFonts w:ascii="Comic Sans MS" w:hAnsi="Comic Sans MS"/>
          <w:noProof/>
          <w:lang w:val="la-Latn"/>
        </w:rPr>
      </w:pPr>
      <w:r w:rsidRPr="008942E9">
        <w:rPr>
          <w:rFonts w:ascii="Comic Sans MS" w:hAnsi="Comic Sans MS"/>
          <w:noProof/>
          <w:lang w:eastAsia="de-DE"/>
        </w:rPr>
        <mc:AlternateContent>
          <mc:Choice Requires="wps">
            <w:drawing>
              <wp:anchor distT="0" distB="0" distL="114300" distR="114300" simplePos="0" relativeHeight="252004352" behindDoc="0" locked="0" layoutInCell="1" allowOverlap="1" wp14:anchorId="2E5A705F" wp14:editId="5CC7D95E">
                <wp:simplePos x="0" y="0"/>
                <wp:positionH relativeFrom="column">
                  <wp:posOffset>2320290</wp:posOffset>
                </wp:positionH>
                <wp:positionV relativeFrom="paragraph">
                  <wp:posOffset>3175</wp:posOffset>
                </wp:positionV>
                <wp:extent cx="0" cy="205740"/>
                <wp:effectExtent l="0" t="0" r="38100" b="22860"/>
                <wp:wrapNone/>
                <wp:docPr id="146" name="Gerader Verbinder 146"/>
                <wp:cNvGraphicFramePr/>
                <a:graphic xmlns:a="http://schemas.openxmlformats.org/drawingml/2006/main">
                  <a:graphicData uri="http://schemas.microsoft.com/office/word/2010/wordprocessingShape">
                    <wps:wsp>
                      <wps:cNvCnPr/>
                      <wps:spPr>
                        <a:xfrm>
                          <a:off x="0" y="0"/>
                          <a:ext cx="0" cy="20574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438EE12" id="Gerader Verbinder 146" o:spid="_x0000_s1026" style="position:absolute;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2.7pt,.25pt" to="182.7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" strokecolor="#5b9bd5 [3204]" strokeweight="1.5pt">
                <v:stroke joinstyle="miter"/>
              </v:line>
            </w:pict>
          </mc:Fallback>
        </mc:AlternateContent>
      </w:r>
      <w:r w:rsidRPr="008942E9">
        <w:rPr>
          <w:rFonts w:ascii="Comic Sans MS" w:hAnsi="Comic Sans MS"/>
          <w:noProof/>
          <w:lang w:eastAsia="de-DE"/>
        </w:rPr>
        <mc:AlternateContent>
          <mc:Choice Requires="wps">
            <w:drawing>
              <wp:anchor distT="0" distB="0" distL="114300" distR="114300" simplePos="0" relativeHeight="252003328" behindDoc="0" locked="0" layoutInCell="1" allowOverlap="1" wp14:anchorId="6720DFE8" wp14:editId="06C637CD">
                <wp:simplePos x="0" y="0"/>
                <wp:positionH relativeFrom="column">
                  <wp:posOffset>3311525</wp:posOffset>
                </wp:positionH>
                <wp:positionV relativeFrom="paragraph">
                  <wp:posOffset>1270</wp:posOffset>
                </wp:positionV>
                <wp:extent cx="0" cy="205740"/>
                <wp:effectExtent l="0" t="0" r="38100" b="22860"/>
                <wp:wrapNone/>
                <wp:docPr id="145" name="Gerader Verbinder 145"/>
                <wp:cNvGraphicFramePr/>
                <a:graphic xmlns:a="http://schemas.openxmlformats.org/drawingml/2006/main">
                  <a:graphicData uri="http://schemas.microsoft.com/office/word/2010/wordprocessingShape">
                    <wps:wsp>
                      <wps:cNvCnPr/>
                      <wps:spPr>
                        <a:xfrm>
                          <a:off x="0" y="0"/>
                          <a:ext cx="0" cy="20574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4E4A33C" id="Gerader Verbinder 145" o:spid="_x0000_s1026" style="position:absolute;z-index:25200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0.75pt,.1pt" to="260.7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" strokecolor="#5b9bd5 [3204]" strokeweight="1.5pt">
                <v:stroke joinstyle="miter"/>
              </v:line>
            </w:pict>
          </mc:Fallback>
        </mc:AlternateContent>
      </w:r>
      <w:r w:rsidRPr="008942E9">
        <w:rPr>
          <w:rFonts w:ascii="Comic Sans MS" w:hAnsi="Comic Sans MS"/>
          <w:noProof/>
          <w:lang w:eastAsia="de-DE"/>
        </w:rPr>
        <mc:AlternateContent>
          <mc:Choice Requires="wps">
            <w:drawing>
              <wp:anchor distT="0" distB="0" distL="114300" distR="114300" simplePos="0" relativeHeight="252002304" behindDoc="0" locked="0" layoutInCell="1" allowOverlap="1" wp14:anchorId="27A63B62" wp14:editId="382BE392">
                <wp:simplePos x="0" y="0"/>
                <wp:positionH relativeFrom="column">
                  <wp:posOffset>2311400</wp:posOffset>
                </wp:positionH>
                <wp:positionV relativeFrom="paragraph">
                  <wp:posOffset>9525</wp:posOffset>
                </wp:positionV>
                <wp:extent cx="1009582" cy="4445"/>
                <wp:effectExtent l="0" t="0" r="19685" b="33655"/>
                <wp:wrapNone/>
                <wp:docPr id="144" name="Gerader Verbinder 144"/>
                <wp:cNvGraphicFramePr/>
                <a:graphic xmlns:a="http://schemas.openxmlformats.org/drawingml/2006/main">
                  <a:graphicData uri="http://schemas.microsoft.com/office/word/2010/wordprocessingShape">
                    <wps:wsp>
                      <wps:cNvCnPr/>
                      <wps:spPr>
                        <a:xfrm flipV="1">
                          <a:off x="0" y="0"/>
                          <a:ext cx="1009582" cy="444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B615205" id="Gerader Verbinder 144" o:spid="_x0000_s1026" style="position:absolute;flip:y;z-index:25200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2pt,.75pt" to="26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" strokecolor="#5b9bd5 [3204]" strokeweight="1.5pt">
                <v:stroke joinstyle="miter"/>
              </v:line>
            </w:pict>
          </mc:Fallback>
        </mc:AlternateContent>
      </w:r>
    </w:p>
    <w:p w14:paraId="73DE8CD4" w14:textId="228ABE8D" w:rsidR="00970CCF" w:rsidRDefault="000A6448" w:rsidP="008A2B50">
      <w:pPr>
        <w:pStyle w:val="KeinLeerraum"/>
        <w:keepNext/>
        <w:rPr>
          <w:rFonts w:ascii="Comic Sans MS" w:hAnsi="Comic Sans MS"/>
          <w:noProof/>
          <w:lang w:val="la-Latn"/>
        </w:rPr>
      </w:pPr>
      <w:r w:rsidRPr="00717484">
        <w:rPr>
          <w:rFonts w:ascii="Comic Sans MS" w:hAnsi="Comic Sans MS"/>
          <w:noProof/>
          <w:lang w:eastAsia="de-DE"/>
        </w:rPr>
        <mc:AlternateContent>
          <mc:Choice Requires="wps">
            <w:drawing>
              <wp:anchor distT="0" distB="0" distL="114300" distR="114300" simplePos="0" relativeHeight="251950080" behindDoc="0" locked="0" layoutInCell="1" allowOverlap="1" wp14:anchorId="6AF66F6B" wp14:editId="04F61AAC">
                <wp:simplePos x="0" y="0"/>
                <wp:positionH relativeFrom="margin">
                  <wp:posOffset>1926250</wp:posOffset>
                </wp:positionH>
                <wp:positionV relativeFrom="paragraph">
                  <wp:posOffset>43858</wp:posOffset>
                </wp:positionV>
                <wp:extent cx="744220" cy="718141"/>
                <wp:effectExtent l="19050" t="19050" r="36830" b="44450"/>
                <wp:wrapNone/>
                <wp:docPr id="86" name="Rechteck 86"/>
                <wp:cNvGraphicFramePr/>
                <a:graphic xmlns:a="http://schemas.openxmlformats.org/drawingml/2006/main">
                  <a:graphicData uri="http://schemas.microsoft.com/office/word/2010/wordprocessingShape">
                    <wps:wsp>
                      <wps:cNvSpPr/>
                      <wps:spPr>
                        <a:xfrm>
                          <a:off x="0" y="0"/>
                          <a:ext cx="744220" cy="718141"/>
                        </a:xfrm>
                        <a:prstGeom prst="rect">
                          <a:avLst/>
                        </a:prstGeom>
                        <a:ln w="57150"/>
                      </wps:spPr>
                      <wps:style>
                        <a:lnRef idx="2">
                          <a:schemeClr val="accent1"/>
                        </a:lnRef>
                        <a:fillRef idx="1">
                          <a:schemeClr val="lt1"/>
                        </a:fillRef>
                        <a:effectRef idx="0">
                          <a:schemeClr val="accent1"/>
                        </a:effectRef>
                        <a:fontRef idx="minor">
                          <a:schemeClr val="dk1"/>
                        </a:fontRef>
                      </wps:style>
                      <wps:txbx>
                        <w:txbxContent>
                          <w:p w14:paraId="2292D8B2" w14:textId="549BFDE7" w:rsidR="00AC1A9A" w:rsidRPr="000A6448" w:rsidRDefault="00AC1A9A" w:rsidP="00717484">
                            <w:pPr>
                              <w:spacing w:line="240" w:lineRule="auto"/>
                              <w:contextualSpacing/>
                              <w:jc w:val="center"/>
                              <w:rPr>
                                <w:b/>
                                <w:sz w:val="16"/>
                                <w:szCs w:val="14"/>
                              </w:rPr>
                            </w:pPr>
                            <w:r w:rsidRPr="000A6448">
                              <w:rPr>
                                <w:b/>
                                <w:sz w:val="16"/>
                                <w:szCs w:val="14"/>
                              </w:rPr>
                              <w:t>Karl der Große</w:t>
                            </w:r>
                          </w:p>
                          <w:p w14:paraId="7F68750F" w14:textId="073151CD" w:rsidR="00AC1A9A" w:rsidRDefault="00AC1A9A" w:rsidP="00717484">
                            <w:pPr>
                              <w:spacing w:line="240" w:lineRule="auto"/>
                              <w:contextualSpacing/>
                              <w:jc w:val="center"/>
                              <w:rPr>
                                <w:sz w:val="16"/>
                                <w:szCs w:val="14"/>
                              </w:rPr>
                            </w:pPr>
                            <w:r>
                              <w:rPr>
                                <w:sz w:val="16"/>
                                <w:szCs w:val="14"/>
                              </w:rPr>
                              <w:t>768-814</w:t>
                            </w:r>
                          </w:p>
                          <w:p w14:paraId="0A1BE52A" w14:textId="668BC627" w:rsidR="00AC1A9A" w:rsidRPr="00970CCF" w:rsidRDefault="00AC1A9A" w:rsidP="00717484">
                            <w:pPr>
                              <w:spacing w:line="240" w:lineRule="auto"/>
                              <w:contextualSpacing/>
                              <w:jc w:val="center"/>
                              <w:rPr>
                                <w:sz w:val="16"/>
                                <w:szCs w:val="14"/>
                              </w:rPr>
                            </w:pPr>
                            <w:r>
                              <w:rPr>
                                <w:sz w:val="16"/>
                                <w:szCs w:val="14"/>
                              </w:rPr>
                              <w:t>Kaiser 800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6" o:spid="_x0000_s1043" style="position:absolute;margin-left:151.65pt;margin-top:3.45pt;width:58.6pt;height:56.55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" fillcolor="white [3201]" strokecolor="#5b9bd5 [3204]" strokeweight="4.5pt">
                <v:textbox>
                  <w:txbxContent>
                    <w:p w14:paraId="2292D8B2" w14:textId="549BFDE7" w:rsidR="00AC1A9A" w:rsidRPr="000A6448" w:rsidRDefault="00AC1A9A" w:rsidP="00717484">
                      <w:pPr>
                        <w:spacing w:line="240" w:lineRule="auto"/>
                        <w:contextualSpacing/>
                        <w:jc w:val="center"/>
                        <w:rPr>
                          <w:b/>
                          <w:sz w:val="16"/>
                          <w:szCs w:val="14"/>
                        </w:rPr>
                      </w:pPr>
                      <w:r w:rsidRPr="000A6448">
                        <w:rPr>
                          <w:b/>
                          <w:sz w:val="16"/>
                          <w:szCs w:val="14"/>
                        </w:rPr>
                        <w:t>Karl der Große</w:t>
                      </w:r>
                    </w:p>
                    <w:p w14:paraId="7F68750F" w14:textId="073151CD" w:rsidR="00AC1A9A" w:rsidRDefault="00AC1A9A" w:rsidP="00717484">
                      <w:pPr>
                        <w:spacing w:line="240" w:lineRule="auto"/>
                        <w:contextualSpacing/>
                        <w:jc w:val="center"/>
                        <w:rPr>
                          <w:sz w:val="16"/>
                          <w:szCs w:val="14"/>
                        </w:rPr>
                      </w:pPr>
                      <w:r>
                        <w:rPr>
                          <w:sz w:val="16"/>
                          <w:szCs w:val="14"/>
                        </w:rPr>
                        <w:t>768-814</w:t>
                      </w:r>
                    </w:p>
                    <w:p w14:paraId="0A1BE52A" w14:textId="668BC627" w:rsidR="00AC1A9A" w:rsidRPr="00970CCF" w:rsidRDefault="00AC1A9A" w:rsidP="00717484">
                      <w:pPr>
                        <w:spacing w:line="240" w:lineRule="auto"/>
                        <w:contextualSpacing/>
                        <w:jc w:val="center"/>
                        <w:rPr>
                          <w:sz w:val="16"/>
                          <w:szCs w:val="14"/>
                        </w:rPr>
                      </w:pPr>
                      <w:r>
                        <w:rPr>
                          <w:sz w:val="16"/>
                          <w:szCs w:val="14"/>
                        </w:rPr>
                        <w:t>Kaiser 800</w:t>
                      </w:r>
                    </w:p>
                  </w:txbxContent>
                </v:textbox>
                <w10:wrap anchorx="margin"/>
              </v:rect>
            </w:pict>
          </mc:Fallback>
        </mc:AlternateContent>
      </w:r>
      <w:r>
        <w:rPr>
          <w:rFonts w:ascii="Comic Sans MS" w:hAnsi="Comic Sans MS"/>
          <w:noProof/>
          <w:lang w:eastAsia="de-DE"/>
        </w:rPr>
        <w:drawing>
          <wp:anchor distT="0" distB="0" distL="114300" distR="114300" simplePos="0" relativeHeight="251953152" behindDoc="0" locked="0" layoutInCell="1" allowOverlap="1" wp14:anchorId="60353F64" wp14:editId="1D9B4B99">
            <wp:simplePos x="0" y="0"/>
            <wp:positionH relativeFrom="column">
              <wp:posOffset>1472565</wp:posOffset>
            </wp:positionH>
            <wp:positionV relativeFrom="paragraph">
              <wp:posOffset>43756</wp:posOffset>
            </wp:positionV>
            <wp:extent cx="382270" cy="382270"/>
            <wp:effectExtent l="19050" t="19050" r="17780" b="17780"/>
            <wp:wrapNone/>
            <wp:docPr id="88" name="Grafik 88" descr="Ehering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rafik 74" descr="Eheringe mit einfarbiger Füllung"/>
                    <pic:cNvPicPr/>
                  </pic:nvPicPr>
                  <pic:blipFill>
                    <a:blip r:embed="rId21"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
                        </a:ext>
                      </a:extLst>
                    </a:blip>
                    <a:stretch>
                      <a:fillRect/>
                    </a:stretch>
                  </pic:blipFill>
                  <pic:spPr>
                    <a:xfrm>
                      <a:off x="0" y="0"/>
                      <a:ext cx="382270" cy="382270"/>
                    </a:xfrm>
                    <a:prstGeom prst="rect">
                      <a:avLst/>
                    </a:prstGeom>
                    <a:scene3d>
                      <a:camera prst="orthographicFront">
                        <a:rot lat="0" lon="10800000" rev="0"/>
                      </a:camera>
                      <a:lightRig rig="threePt" dir="t"/>
                    </a:scene3d>
                  </pic:spPr>
                </pic:pic>
              </a:graphicData>
            </a:graphic>
            <wp14:sizeRelH relativeFrom="page">
              <wp14:pctWidth>0</wp14:pctWidth>
            </wp14:sizeRelH>
            <wp14:sizeRelV relativeFrom="page">
              <wp14:pctHeight>0</wp14:pctHeight>
            </wp14:sizeRelV>
          </wp:anchor>
        </w:drawing>
      </w:r>
      <w:r>
        <w:rPr>
          <w:rFonts w:ascii="Comic Sans MS" w:hAnsi="Comic Sans MS"/>
          <w:noProof/>
          <w:lang w:eastAsia="de-DE"/>
        </w:rPr>
        <mc:AlternateContent>
          <mc:Choice Requires="wps">
            <w:drawing>
              <wp:anchor distT="0" distB="0" distL="114300" distR="114300" simplePos="0" relativeHeight="251955200" behindDoc="1" locked="0" layoutInCell="1" allowOverlap="1" wp14:anchorId="094840FE" wp14:editId="13AD5DA3">
                <wp:simplePos x="0" y="0"/>
                <wp:positionH relativeFrom="column">
                  <wp:posOffset>595246</wp:posOffset>
                </wp:positionH>
                <wp:positionV relativeFrom="paragraph">
                  <wp:posOffset>57298</wp:posOffset>
                </wp:positionV>
                <wp:extent cx="1119712" cy="1864241"/>
                <wp:effectExtent l="0" t="0" r="4445" b="3175"/>
                <wp:wrapNone/>
                <wp:docPr id="89" name="Rechteck 89"/>
                <wp:cNvGraphicFramePr/>
                <a:graphic xmlns:a="http://schemas.openxmlformats.org/drawingml/2006/main">
                  <a:graphicData uri="http://schemas.microsoft.com/office/word/2010/wordprocessingShape">
                    <wps:wsp>
                      <wps:cNvSpPr/>
                      <wps:spPr>
                        <a:xfrm>
                          <a:off x="0" y="0"/>
                          <a:ext cx="1119712" cy="1864241"/>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6C8820DF" w14:textId="34712CD6" w:rsidR="00AC1A9A" w:rsidRPr="00970CCF" w:rsidRDefault="00AC1A9A" w:rsidP="000A6448">
                            <w:pPr>
                              <w:spacing w:line="240" w:lineRule="auto"/>
                              <w:contextualSpacing/>
                              <w:rPr>
                                <w:sz w:val="16"/>
                                <w:szCs w:val="14"/>
                              </w:rPr>
                            </w:pPr>
                            <w:r w:rsidRPr="00970CCF">
                              <w:rPr>
                                <w:sz w:val="16"/>
                                <w:szCs w:val="14"/>
                              </w:rPr>
                              <w:t>1.</w:t>
                            </w:r>
                            <w:r>
                              <w:rPr>
                                <w:sz w:val="16"/>
                                <w:szCs w:val="14"/>
                              </w:rPr>
                              <w:t xml:space="preserve"> </w:t>
                            </w:r>
                            <w:proofErr w:type="spellStart"/>
                            <w:r>
                              <w:rPr>
                                <w:sz w:val="16"/>
                                <w:szCs w:val="14"/>
                              </w:rPr>
                              <w:t>Himiltrud</w:t>
                            </w:r>
                            <w:proofErr w:type="spellEnd"/>
                          </w:p>
                          <w:p w14:paraId="3D61F928" w14:textId="773B36BC" w:rsidR="00AC1A9A" w:rsidRDefault="00AC1A9A" w:rsidP="000A6448">
                            <w:pPr>
                              <w:spacing w:line="240" w:lineRule="auto"/>
                              <w:contextualSpacing/>
                              <w:rPr>
                                <w:sz w:val="16"/>
                                <w:szCs w:val="14"/>
                              </w:rPr>
                            </w:pPr>
                            <w:r>
                              <w:rPr>
                                <w:sz w:val="16"/>
                                <w:szCs w:val="14"/>
                              </w:rPr>
                              <w:t xml:space="preserve">2. Tochter des </w:t>
                            </w:r>
                            <w:proofErr w:type="spellStart"/>
                            <w:r>
                              <w:rPr>
                                <w:sz w:val="16"/>
                                <w:szCs w:val="14"/>
                              </w:rPr>
                              <w:t>Langobardenkönigs</w:t>
                            </w:r>
                            <w:proofErr w:type="spellEnd"/>
                            <w:r>
                              <w:rPr>
                                <w:sz w:val="16"/>
                                <w:szCs w:val="14"/>
                              </w:rPr>
                              <w:t xml:space="preserve"> </w:t>
                            </w:r>
                            <w:proofErr w:type="spellStart"/>
                            <w:r>
                              <w:rPr>
                                <w:sz w:val="16"/>
                                <w:szCs w:val="14"/>
                              </w:rPr>
                              <w:t>Desiderius</w:t>
                            </w:r>
                            <w:proofErr w:type="spellEnd"/>
                          </w:p>
                          <w:p w14:paraId="72A04DF8" w14:textId="4321FAD3" w:rsidR="00AC1A9A" w:rsidRDefault="00AC1A9A" w:rsidP="000A6448">
                            <w:pPr>
                              <w:spacing w:line="240" w:lineRule="auto"/>
                              <w:contextualSpacing/>
                              <w:rPr>
                                <w:sz w:val="16"/>
                                <w:szCs w:val="14"/>
                              </w:rPr>
                            </w:pPr>
                            <w:r>
                              <w:rPr>
                                <w:sz w:val="16"/>
                                <w:szCs w:val="14"/>
                              </w:rPr>
                              <w:t>3. Hildegard</w:t>
                            </w:r>
                          </w:p>
                          <w:p w14:paraId="6867A3F6" w14:textId="36EC5674" w:rsidR="00AC1A9A" w:rsidRDefault="00AC1A9A" w:rsidP="000A6448">
                            <w:pPr>
                              <w:spacing w:line="240" w:lineRule="auto"/>
                              <w:contextualSpacing/>
                              <w:rPr>
                                <w:sz w:val="16"/>
                                <w:szCs w:val="14"/>
                              </w:rPr>
                            </w:pPr>
                            <w:r>
                              <w:rPr>
                                <w:sz w:val="16"/>
                                <w:szCs w:val="14"/>
                              </w:rPr>
                              <w:t>4. ?</w:t>
                            </w:r>
                          </w:p>
                          <w:p w14:paraId="23BD7CD4" w14:textId="6AF51776" w:rsidR="00AC1A9A" w:rsidRDefault="00AC1A9A" w:rsidP="000A6448">
                            <w:pPr>
                              <w:spacing w:line="240" w:lineRule="auto"/>
                              <w:contextualSpacing/>
                              <w:rPr>
                                <w:sz w:val="16"/>
                                <w:szCs w:val="14"/>
                              </w:rPr>
                            </w:pPr>
                            <w:r>
                              <w:rPr>
                                <w:sz w:val="16"/>
                                <w:szCs w:val="14"/>
                              </w:rPr>
                              <w:t xml:space="preserve">5. </w:t>
                            </w:r>
                            <w:proofErr w:type="spellStart"/>
                            <w:r>
                              <w:rPr>
                                <w:sz w:val="16"/>
                                <w:szCs w:val="14"/>
                              </w:rPr>
                              <w:t>Fastrada</w:t>
                            </w:r>
                            <w:proofErr w:type="spellEnd"/>
                          </w:p>
                          <w:p w14:paraId="5791FFBA" w14:textId="5EBC8A80" w:rsidR="00AC1A9A" w:rsidRDefault="00AC1A9A" w:rsidP="000A6448">
                            <w:pPr>
                              <w:spacing w:line="240" w:lineRule="auto"/>
                              <w:contextualSpacing/>
                              <w:rPr>
                                <w:sz w:val="16"/>
                                <w:szCs w:val="14"/>
                              </w:rPr>
                            </w:pPr>
                            <w:r>
                              <w:rPr>
                                <w:sz w:val="16"/>
                                <w:szCs w:val="14"/>
                              </w:rPr>
                              <w:t xml:space="preserve">6. </w:t>
                            </w:r>
                            <w:proofErr w:type="spellStart"/>
                            <w:r>
                              <w:rPr>
                                <w:sz w:val="16"/>
                                <w:szCs w:val="14"/>
                              </w:rPr>
                              <w:t>Livtgard</w:t>
                            </w:r>
                            <w:proofErr w:type="spellEnd"/>
                          </w:p>
                          <w:p w14:paraId="021A4ADD" w14:textId="1B8EF7D0" w:rsidR="00AC1A9A" w:rsidRDefault="00AC1A9A" w:rsidP="000A6448">
                            <w:pPr>
                              <w:spacing w:line="240" w:lineRule="auto"/>
                              <w:contextualSpacing/>
                              <w:rPr>
                                <w:sz w:val="16"/>
                                <w:szCs w:val="14"/>
                              </w:rPr>
                            </w:pPr>
                            <w:r>
                              <w:rPr>
                                <w:sz w:val="16"/>
                                <w:szCs w:val="14"/>
                              </w:rPr>
                              <w:t xml:space="preserve">7. </w:t>
                            </w:r>
                            <w:proofErr w:type="spellStart"/>
                            <w:r>
                              <w:rPr>
                                <w:sz w:val="16"/>
                                <w:szCs w:val="14"/>
                              </w:rPr>
                              <w:t>Madelgard</w:t>
                            </w:r>
                            <w:proofErr w:type="spellEnd"/>
                          </w:p>
                          <w:p w14:paraId="70D93ABA" w14:textId="51D2ADB6" w:rsidR="00AC1A9A" w:rsidRDefault="00AC1A9A" w:rsidP="000A6448">
                            <w:pPr>
                              <w:spacing w:line="240" w:lineRule="auto"/>
                              <w:contextualSpacing/>
                              <w:rPr>
                                <w:sz w:val="16"/>
                                <w:szCs w:val="14"/>
                              </w:rPr>
                            </w:pPr>
                            <w:r>
                              <w:rPr>
                                <w:sz w:val="16"/>
                                <w:szCs w:val="14"/>
                              </w:rPr>
                              <w:t xml:space="preserve">8. </w:t>
                            </w:r>
                            <w:proofErr w:type="spellStart"/>
                            <w:r>
                              <w:rPr>
                                <w:sz w:val="16"/>
                                <w:szCs w:val="14"/>
                              </w:rPr>
                              <w:t>Gersvind</w:t>
                            </w:r>
                            <w:proofErr w:type="spellEnd"/>
                          </w:p>
                          <w:p w14:paraId="1A5F0E9D" w14:textId="779DDAFD" w:rsidR="00AC1A9A" w:rsidRDefault="00AC1A9A" w:rsidP="000A6448">
                            <w:pPr>
                              <w:spacing w:line="240" w:lineRule="auto"/>
                              <w:contextualSpacing/>
                              <w:rPr>
                                <w:sz w:val="16"/>
                                <w:szCs w:val="14"/>
                              </w:rPr>
                            </w:pPr>
                            <w:r>
                              <w:rPr>
                                <w:sz w:val="16"/>
                                <w:szCs w:val="14"/>
                              </w:rPr>
                              <w:t>9. Regina</w:t>
                            </w:r>
                          </w:p>
                          <w:p w14:paraId="7DE70AA7" w14:textId="7ED94BA9" w:rsidR="00AC1A9A" w:rsidRDefault="00AC1A9A" w:rsidP="000A6448">
                            <w:pPr>
                              <w:spacing w:line="240" w:lineRule="auto"/>
                              <w:contextualSpacing/>
                              <w:rPr>
                                <w:sz w:val="16"/>
                                <w:szCs w:val="14"/>
                              </w:rPr>
                            </w:pPr>
                            <w:r>
                              <w:rPr>
                                <w:sz w:val="16"/>
                                <w:szCs w:val="14"/>
                              </w:rPr>
                              <w:t xml:space="preserve">10. </w:t>
                            </w:r>
                            <w:proofErr w:type="spellStart"/>
                            <w:r>
                              <w:rPr>
                                <w:sz w:val="16"/>
                                <w:szCs w:val="14"/>
                              </w:rPr>
                              <w:t>Adallind</w:t>
                            </w:r>
                            <w:proofErr w:type="spellEnd"/>
                          </w:p>
                          <w:p w14:paraId="0ADC0627" w14:textId="77777777" w:rsidR="00AC1A9A" w:rsidRPr="00970CCF" w:rsidRDefault="00AC1A9A" w:rsidP="000A6448">
                            <w:pPr>
                              <w:spacing w:line="240" w:lineRule="auto"/>
                              <w:contextualSpacing/>
                              <w:rPr>
                                <w:sz w:val="16"/>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9" o:spid="_x0000_s1044" style="position:absolute;margin-left:46.85pt;margin-top:4.5pt;width:88.15pt;height:146.8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" fillcolor="white [3201]" stroked="f" strokeweight="1pt">
                <v:textbox>
                  <w:txbxContent>
                    <w:p w14:paraId="6C8820DF" w14:textId="34712CD6" w:rsidR="00AC1A9A" w:rsidRPr="00970CCF" w:rsidRDefault="00AC1A9A" w:rsidP="000A6448">
                      <w:pPr>
                        <w:spacing w:line="240" w:lineRule="auto"/>
                        <w:contextualSpacing/>
                        <w:rPr>
                          <w:sz w:val="16"/>
                          <w:szCs w:val="14"/>
                        </w:rPr>
                      </w:pPr>
                      <w:r w:rsidRPr="00970CCF">
                        <w:rPr>
                          <w:sz w:val="16"/>
                          <w:szCs w:val="14"/>
                        </w:rPr>
                        <w:t>1.</w:t>
                      </w:r>
                      <w:r>
                        <w:rPr>
                          <w:sz w:val="16"/>
                          <w:szCs w:val="14"/>
                        </w:rPr>
                        <w:t xml:space="preserve"> </w:t>
                      </w:r>
                      <w:proofErr w:type="spellStart"/>
                      <w:r>
                        <w:rPr>
                          <w:sz w:val="16"/>
                          <w:szCs w:val="14"/>
                        </w:rPr>
                        <w:t>Himiltrud</w:t>
                      </w:r>
                      <w:proofErr w:type="spellEnd"/>
                    </w:p>
                    <w:p w14:paraId="3D61F928" w14:textId="773B36BC" w:rsidR="00AC1A9A" w:rsidRDefault="00AC1A9A" w:rsidP="000A6448">
                      <w:pPr>
                        <w:spacing w:line="240" w:lineRule="auto"/>
                        <w:contextualSpacing/>
                        <w:rPr>
                          <w:sz w:val="16"/>
                          <w:szCs w:val="14"/>
                        </w:rPr>
                      </w:pPr>
                      <w:r>
                        <w:rPr>
                          <w:sz w:val="16"/>
                          <w:szCs w:val="14"/>
                        </w:rPr>
                        <w:t xml:space="preserve">2. Tochter des </w:t>
                      </w:r>
                      <w:proofErr w:type="spellStart"/>
                      <w:r>
                        <w:rPr>
                          <w:sz w:val="16"/>
                          <w:szCs w:val="14"/>
                        </w:rPr>
                        <w:t>Langobardenkönigs</w:t>
                      </w:r>
                      <w:proofErr w:type="spellEnd"/>
                      <w:r>
                        <w:rPr>
                          <w:sz w:val="16"/>
                          <w:szCs w:val="14"/>
                        </w:rPr>
                        <w:t xml:space="preserve"> </w:t>
                      </w:r>
                      <w:proofErr w:type="spellStart"/>
                      <w:r>
                        <w:rPr>
                          <w:sz w:val="16"/>
                          <w:szCs w:val="14"/>
                        </w:rPr>
                        <w:t>Desiderius</w:t>
                      </w:r>
                      <w:proofErr w:type="spellEnd"/>
                    </w:p>
                    <w:p w14:paraId="72A04DF8" w14:textId="4321FAD3" w:rsidR="00AC1A9A" w:rsidRDefault="00AC1A9A" w:rsidP="000A6448">
                      <w:pPr>
                        <w:spacing w:line="240" w:lineRule="auto"/>
                        <w:contextualSpacing/>
                        <w:rPr>
                          <w:sz w:val="16"/>
                          <w:szCs w:val="14"/>
                        </w:rPr>
                      </w:pPr>
                      <w:r>
                        <w:rPr>
                          <w:sz w:val="16"/>
                          <w:szCs w:val="14"/>
                        </w:rPr>
                        <w:t>3. Hildegard</w:t>
                      </w:r>
                    </w:p>
                    <w:p w14:paraId="6867A3F6" w14:textId="36EC5674" w:rsidR="00AC1A9A" w:rsidRDefault="00AC1A9A" w:rsidP="000A6448">
                      <w:pPr>
                        <w:spacing w:line="240" w:lineRule="auto"/>
                        <w:contextualSpacing/>
                        <w:rPr>
                          <w:sz w:val="16"/>
                          <w:szCs w:val="14"/>
                        </w:rPr>
                      </w:pPr>
                      <w:r>
                        <w:rPr>
                          <w:sz w:val="16"/>
                          <w:szCs w:val="14"/>
                        </w:rPr>
                        <w:t>4. ?</w:t>
                      </w:r>
                    </w:p>
                    <w:p w14:paraId="23BD7CD4" w14:textId="6AF51776" w:rsidR="00AC1A9A" w:rsidRDefault="00AC1A9A" w:rsidP="000A6448">
                      <w:pPr>
                        <w:spacing w:line="240" w:lineRule="auto"/>
                        <w:contextualSpacing/>
                        <w:rPr>
                          <w:sz w:val="16"/>
                          <w:szCs w:val="14"/>
                        </w:rPr>
                      </w:pPr>
                      <w:r>
                        <w:rPr>
                          <w:sz w:val="16"/>
                          <w:szCs w:val="14"/>
                        </w:rPr>
                        <w:t xml:space="preserve">5. </w:t>
                      </w:r>
                      <w:proofErr w:type="spellStart"/>
                      <w:r>
                        <w:rPr>
                          <w:sz w:val="16"/>
                          <w:szCs w:val="14"/>
                        </w:rPr>
                        <w:t>Fastrada</w:t>
                      </w:r>
                      <w:proofErr w:type="spellEnd"/>
                    </w:p>
                    <w:p w14:paraId="5791FFBA" w14:textId="5EBC8A80" w:rsidR="00AC1A9A" w:rsidRDefault="00AC1A9A" w:rsidP="000A6448">
                      <w:pPr>
                        <w:spacing w:line="240" w:lineRule="auto"/>
                        <w:contextualSpacing/>
                        <w:rPr>
                          <w:sz w:val="16"/>
                          <w:szCs w:val="14"/>
                        </w:rPr>
                      </w:pPr>
                      <w:r>
                        <w:rPr>
                          <w:sz w:val="16"/>
                          <w:szCs w:val="14"/>
                        </w:rPr>
                        <w:t xml:space="preserve">6. </w:t>
                      </w:r>
                      <w:proofErr w:type="spellStart"/>
                      <w:r>
                        <w:rPr>
                          <w:sz w:val="16"/>
                          <w:szCs w:val="14"/>
                        </w:rPr>
                        <w:t>Livtgard</w:t>
                      </w:r>
                      <w:proofErr w:type="spellEnd"/>
                    </w:p>
                    <w:p w14:paraId="021A4ADD" w14:textId="1B8EF7D0" w:rsidR="00AC1A9A" w:rsidRDefault="00AC1A9A" w:rsidP="000A6448">
                      <w:pPr>
                        <w:spacing w:line="240" w:lineRule="auto"/>
                        <w:contextualSpacing/>
                        <w:rPr>
                          <w:sz w:val="16"/>
                          <w:szCs w:val="14"/>
                        </w:rPr>
                      </w:pPr>
                      <w:r>
                        <w:rPr>
                          <w:sz w:val="16"/>
                          <w:szCs w:val="14"/>
                        </w:rPr>
                        <w:t xml:space="preserve">7. </w:t>
                      </w:r>
                      <w:proofErr w:type="spellStart"/>
                      <w:r>
                        <w:rPr>
                          <w:sz w:val="16"/>
                          <w:szCs w:val="14"/>
                        </w:rPr>
                        <w:t>Madelgard</w:t>
                      </w:r>
                      <w:proofErr w:type="spellEnd"/>
                    </w:p>
                    <w:p w14:paraId="70D93ABA" w14:textId="51D2ADB6" w:rsidR="00AC1A9A" w:rsidRDefault="00AC1A9A" w:rsidP="000A6448">
                      <w:pPr>
                        <w:spacing w:line="240" w:lineRule="auto"/>
                        <w:contextualSpacing/>
                        <w:rPr>
                          <w:sz w:val="16"/>
                          <w:szCs w:val="14"/>
                        </w:rPr>
                      </w:pPr>
                      <w:r>
                        <w:rPr>
                          <w:sz w:val="16"/>
                          <w:szCs w:val="14"/>
                        </w:rPr>
                        <w:t xml:space="preserve">8. </w:t>
                      </w:r>
                      <w:proofErr w:type="spellStart"/>
                      <w:r>
                        <w:rPr>
                          <w:sz w:val="16"/>
                          <w:szCs w:val="14"/>
                        </w:rPr>
                        <w:t>Gersvind</w:t>
                      </w:r>
                      <w:proofErr w:type="spellEnd"/>
                    </w:p>
                    <w:p w14:paraId="1A5F0E9D" w14:textId="779DDAFD" w:rsidR="00AC1A9A" w:rsidRDefault="00AC1A9A" w:rsidP="000A6448">
                      <w:pPr>
                        <w:spacing w:line="240" w:lineRule="auto"/>
                        <w:contextualSpacing/>
                        <w:rPr>
                          <w:sz w:val="16"/>
                          <w:szCs w:val="14"/>
                        </w:rPr>
                      </w:pPr>
                      <w:r>
                        <w:rPr>
                          <w:sz w:val="16"/>
                          <w:szCs w:val="14"/>
                        </w:rPr>
                        <w:t>9. Regina</w:t>
                      </w:r>
                    </w:p>
                    <w:p w14:paraId="7DE70AA7" w14:textId="7ED94BA9" w:rsidR="00AC1A9A" w:rsidRDefault="00AC1A9A" w:rsidP="000A6448">
                      <w:pPr>
                        <w:spacing w:line="240" w:lineRule="auto"/>
                        <w:contextualSpacing/>
                        <w:rPr>
                          <w:sz w:val="16"/>
                          <w:szCs w:val="14"/>
                        </w:rPr>
                      </w:pPr>
                      <w:r>
                        <w:rPr>
                          <w:sz w:val="16"/>
                          <w:szCs w:val="14"/>
                        </w:rPr>
                        <w:t xml:space="preserve">10. </w:t>
                      </w:r>
                      <w:proofErr w:type="spellStart"/>
                      <w:r>
                        <w:rPr>
                          <w:sz w:val="16"/>
                          <w:szCs w:val="14"/>
                        </w:rPr>
                        <w:t>Adallind</w:t>
                      </w:r>
                      <w:proofErr w:type="spellEnd"/>
                    </w:p>
                    <w:p w14:paraId="0ADC0627" w14:textId="77777777" w:rsidR="00AC1A9A" w:rsidRPr="00970CCF" w:rsidRDefault="00AC1A9A" w:rsidP="000A6448">
                      <w:pPr>
                        <w:spacing w:line="240" w:lineRule="auto"/>
                        <w:contextualSpacing/>
                        <w:rPr>
                          <w:sz w:val="16"/>
                          <w:szCs w:val="14"/>
                        </w:rPr>
                      </w:pPr>
                    </w:p>
                  </w:txbxContent>
                </v:textbox>
              </v:rect>
            </w:pict>
          </mc:Fallback>
        </mc:AlternateContent>
      </w:r>
      <w:r w:rsidR="00717484" w:rsidRPr="00717484">
        <w:rPr>
          <w:rFonts w:ascii="Comic Sans MS" w:hAnsi="Comic Sans MS"/>
          <w:noProof/>
          <w:lang w:eastAsia="de-DE"/>
        </w:rPr>
        <mc:AlternateContent>
          <mc:Choice Requires="wps">
            <w:drawing>
              <wp:anchor distT="0" distB="0" distL="114300" distR="114300" simplePos="0" relativeHeight="251951104" behindDoc="0" locked="0" layoutInCell="1" allowOverlap="1" wp14:anchorId="7C1DC7CA" wp14:editId="772CF67F">
                <wp:simplePos x="0" y="0"/>
                <wp:positionH relativeFrom="margin">
                  <wp:posOffset>2884170</wp:posOffset>
                </wp:positionH>
                <wp:positionV relativeFrom="paragraph">
                  <wp:posOffset>45720</wp:posOffset>
                </wp:positionV>
                <wp:extent cx="744220" cy="559435"/>
                <wp:effectExtent l="19050" t="19050" r="17780" b="12065"/>
                <wp:wrapNone/>
                <wp:docPr id="87" name="Rechteck 87"/>
                <wp:cNvGraphicFramePr/>
                <a:graphic xmlns:a="http://schemas.openxmlformats.org/drawingml/2006/main">
                  <a:graphicData uri="http://schemas.microsoft.com/office/word/2010/wordprocessingShape">
                    <wps:wsp>
                      <wps:cNvSpPr/>
                      <wps:spPr>
                        <a:xfrm>
                          <a:off x="0" y="0"/>
                          <a:ext cx="744220" cy="559435"/>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14:paraId="0AAB08FE" w14:textId="6D6D7E6E" w:rsidR="00AC1A9A" w:rsidRDefault="00AC1A9A" w:rsidP="00717484">
                            <w:pPr>
                              <w:spacing w:line="240" w:lineRule="auto"/>
                              <w:contextualSpacing/>
                              <w:jc w:val="center"/>
                              <w:rPr>
                                <w:b/>
                                <w:sz w:val="16"/>
                                <w:szCs w:val="14"/>
                              </w:rPr>
                            </w:pPr>
                            <w:r>
                              <w:rPr>
                                <w:b/>
                                <w:sz w:val="16"/>
                                <w:szCs w:val="14"/>
                              </w:rPr>
                              <w:t>Karlmann</w:t>
                            </w:r>
                          </w:p>
                          <w:p w14:paraId="5E849D5D" w14:textId="2FC97550" w:rsidR="00AC1A9A" w:rsidRPr="00717484" w:rsidRDefault="00AC1A9A" w:rsidP="00717484">
                            <w:pPr>
                              <w:spacing w:line="240" w:lineRule="auto"/>
                              <w:contextualSpacing/>
                              <w:jc w:val="center"/>
                              <w:rPr>
                                <w:sz w:val="16"/>
                                <w:szCs w:val="14"/>
                              </w:rPr>
                            </w:pPr>
                            <w:r>
                              <w:rPr>
                                <w:sz w:val="16"/>
                                <w:szCs w:val="14"/>
                              </w:rPr>
                              <w:t>768-771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7" o:spid="_x0000_s1045" style="position:absolute;margin-left:227.1pt;margin-top:3.6pt;width:58.6pt;height:44.05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" fillcolor="white [3201]" strokecolor="#5b9bd5 [3204]" strokeweight="2.25pt">
                <v:textbox>
                  <w:txbxContent>
                    <w:p w14:paraId="0AAB08FE" w14:textId="6D6D7E6E" w:rsidR="00AC1A9A" w:rsidRDefault="00AC1A9A" w:rsidP="00717484">
                      <w:pPr>
                        <w:spacing w:line="240" w:lineRule="auto"/>
                        <w:contextualSpacing/>
                        <w:jc w:val="center"/>
                        <w:rPr>
                          <w:b/>
                          <w:sz w:val="16"/>
                          <w:szCs w:val="14"/>
                        </w:rPr>
                      </w:pPr>
                      <w:r>
                        <w:rPr>
                          <w:b/>
                          <w:sz w:val="16"/>
                          <w:szCs w:val="14"/>
                        </w:rPr>
                        <w:t>Karlmann</w:t>
                      </w:r>
                    </w:p>
                    <w:p w14:paraId="5E849D5D" w14:textId="2FC97550" w:rsidR="00AC1A9A" w:rsidRPr="00717484" w:rsidRDefault="00AC1A9A" w:rsidP="00717484">
                      <w:pPr>
                        <w:spacing w:line="240" w:lineRule="auto"/>
                        <w:contextualSpacing/>
                        <w:jc w:val="center"/>
                        <w:rPr>
                          <w:sz w:val="16"/>
                          <w:szCs w:val="14"/>
                        </w:rPr>
                      </w:pPr>
                      <w:r>
                        <w:rPr>
                          <w:sz w:val="16"/>
                          <w:szCs w:val="14"/>
                        </w:rPr>
                        <w:t>768-771</w:t>
                      </w:r>
                    </w:p>
                  </w:txbxContent>
                </v:textbox>
                <w10:wrap anchorx="margin"/>
              </v:rect>
            </w:pict>
          </mc:Fallback>
        </mc:AlternateContent>
      </w:r>
    </w:p>
    <w:p w14:paraId="5747BA33" w14:textId="6C06D8DE" w:rsidR="00970CCF" w:rsidRDefault="00970CCF" w:rsidP="008A2B50">
      <w:pPr>
        <w:pStyle w:val="KeinLeerraum"/>
        <w:keepNext/>
        <w:rPr>
          <w:rFonts w:ascii="Comic Sans MS" w:hAnsi="Comic Sans MS"/>
          <w:noProof/>
          <w:lang w:val="la-Latn"/>
        </w:rPr>
      </w:pPr>
    </w:p>
    <w:p w14:paraId="40FA3442" w14:textId="5A1A6FCD" w:rsidR="00970CCF" w:rsidRDefault="00970CCF" w:rsidP="008A2B50">
      <w:pPr>
        <w:pStyle w:val="KeinLeerraum"/>
        <w:keepNext/>
        <w:rPr>
          <w:rFonts w:ascii="Comic Sans MS" w:hAnsi="Comic Sans MS"/>
          <w:noProof/>
          <w:lang w:val="la-Latn"/>
        </w:rPr>
      </w:pPr>
    </w:p>
    <w:p w14:paraId="58290511" w14:textId="3318B449" w:rsidR="00970CCF" w:rsidRDefault="00970CCF" w:rsidP="008A2B50">
      <w:pPr>
        <w:pStyle w:val="KeinLeerraum"/>
        <w:keepNext/>
        <w:rPr>
          <w:rFonts w:ascii="Comic Sans MS" w:hAnsi="Comic Sans MS"/>
          <w:noProof/>
          <w:lang w:val="la-Latn"/>
        </w:rPr>
      </w:pPr>
    </w:p>
    <w:p w14:paraId="764D5380" w14:textId="1E258E0F" w:rsidR="00970CCF" w:rsidRDefault="00970CCF" w:rsidP="008A2B50">
      <w:pPr>
        <w:pStyle w:val="KeinLeerraum"/>
        <w:keepNext/>
        <w:rPr>
          <w:rFonts w:ascii="Comic Sans MS" w:hAnsi="Comic Sans MS"/>
          <w:noProof/>
          <w:lang w:val="la-Latn"/>
        </w:rPr>
      </w:pPr>
    </w:p>
    <w:p w14:paraId="1FE68BF4" w14:textId="0E988E6B" w:rsidR="00970CCF" w:rsidRDefault="00970CCF" w:rsidP="008A2B50">
      <w:pPr>
        <w:pStyle w:val="KeinLeerraum"/>
        <w:keepNext/>
        <w:rPr>
          <w:rFonts w:ascii="Comic Sans MS" w:hAnsi="Comic Sans MS"/>
          <w:noProof/>
          <w:lang w:val="la-Latn"/>
        </w:rPr>
      </w:pPr>
    </w:p>
    <w:p w14:paraId="451DE020" w14:textId="1699818B" w:rsidR="00970CCF" w:rsidRDefault="00970CCF" w:rsidP="008A2B50">
      <w:pPr>
        <w:pStyle w:val="KeinLeerraum"/>
        <w:keepNext/>
        <w:rPr>
          <w:rFonts w:ascii="Comic Sans MS" w:hAnsi="Comic Sans MS"/>
          <w:noProof/>
          <w:lang w:val="la-Latn"/>
        </w:rPr>
      </w:pPr>
    </w:p>
    <w:p w14:paraId="03250909" w14:textId="7C9F73DC" w:rsidR="00970CCF" w:rsidRDefault="00970CCF" w:rsidP="008A2B50">
      <w:pPr>
        <w:pStyle w:val="KeinLeerraum"/>
        <w:keepNext/>
        <w:rPr>
          <w:rFonts w:ascii="Comic Sans MS" w:hAnsi="Comic Sans MS"/>
          <w:noProof/>
          <w:lang w:val="la-Latn"/>
        </w:rPr>
      </w:pPr>
    </w:p>
    <w:p w14:paraId="09AB5640" w14:textId="1E1DFEBF" w:rsidR="00970CCF" w:rsidRDefault="00970CCF" w:rsidP="008A2B50">
      <w:pPr>
        <w:pStyle w:val="KeinLeerraum"/>
        <w:keepNext/>
        <w:rPr>
          <w:rFonts w:ascii="Comic Sans MS" w:hAnsi="Comic Sans MS"/>
          <w:noProof/>
          <w:lang w:val="la-Latn"/>
        </w:rPr>
      </w:pPr>
    </w:p>
    <w:p w14:paraId="7F64EEB5" w14:textId="50FAD699" w:rsidR="00970CCF" w:rsidRDefault="00970CCF" w:rsidP="008A2B50">
      <w:pPr>
        <w:pStyle w:val="KeinLeerraum"/>
        <w:keepNext/>
        <w:rPr>
          <w:rFonts w:ascii="Comic Sans MS" w:hAnsi="Comic Sans MS"/>
          <w:noProof/>
          <w:lang w:val="la-Latn"/>
        </w:rPr>
      </w:pPr>
    </w:p>
    <w:p w14:paraId="084B35A7" w14:textId="7353C4E9" w:rsidR="00970CCF" w:rsidRDefault="006B18D0" w:rsidP="008A2B50">
      <w:pPr>
        <w:pStyle w:val="KeinLeerraum"/>
        <w:keepNext/>
        <w:rPr>
          <w:rFonts w:ascii="Comic Sans MS" w:hAnsi="Comic Sans MS"/>
          <w:noProof/>
          <w:lang w:val="la-Latn"/>
        </w:rPr>
      </w:pPr>
      <w:r>
        <w:rPr>
          <w:rFonts w:ascii="Comic Sans MS" w:hAnsi="Comic Sans MS"/>
          <w:noProof/>
          <w:lang w:eastAsia="de-DE"/>
        </w:rPr>
        <mc:AlternateContent>
          <mc:Choice Requires="wps">
            <w:drawing>
              <wp:anchor distT="0" distB="0" distL="114300" distR="114300" simplePos="0" relativeHeight="252045312" behindDoc="0" locked="0" layoutInCell="1" allowOverlap="1" wp14:anchorId="508B894F" wp14:editId="4E0A6A68">
                <wp:simplePos x="0" y="0"/>
                <wp:positionH relativeFrom="column">
                  <wp:posOffset>9124950</wp:posOffset>
                </wp:positionH>
                <wp:positionV relativeFrom="paragraph">
                  <wp:posOffset>180630</wp:posOffset>
                </wp:positionV>
                <wp:extent cx="0" cy="154305"/>
                <wp:effectExtent l="0" t="0" r="38100" b="36195"/>
                <wp:wrapNone/>
                <wp:docPr id="176" name="Gerader Verbinder 176"/>
                <wp:cNvGraphicFramePr/>
                <a:graphic xmlns:a="http://schemas.openxmlformats.org/drawingml/2006/main">
                  <a:graphicData uri="http://schemas.microsoft.com/office/word/2010/wordprocessingShape">
                    <wps:wsp>
                      <wps:cNvCnPr/>
                      <wps:spPr>
                        <a:xfrm>
                          <a:off x="0" y="0"/>
                          <a:ext cx="0" cy="15430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AD301F1" id="Gerader Verbinder 176" o:spid="_x0000_s1026" style="position:absolute;z-index:25204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8.5pt,14.2pt" to="718.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" strokecolor="#5b9bd5 [3204]" strokeweight="1.5pt">
                <v:stroke joinstyle="miter"/>
              </v:line>
            </w:pict>
          </mc:Fallback>
        </mc:AlternateContent>
      </w:r>
      <w:r>
        <w:rPr>
          <w:rFonts w:ascii="Comic Sans MS" w:hAnsi="Comic Sans MS"/>
          <w:noProof/>
          <w:lang w:eastAsia="de-DE"/>
        </w:rPr>
        <mc:AlternateContent>
          <mc:Choice Requires="wps">
            <w:drawing>
              <wp:anchor distT="0" distB="0" distL="114300" distR="114300" simplePos="0" relativeHeight="252035072" behindDoc="0" locked="0" layoutInCell="1" allowOverlap="1" wp14:anchorId="393EA565" wp14:editId="64969394">
                <wp:simplePos x="0" y="0"/>
                <wp:positionH relativeFrom="column">
                  <wp:posOffset>6299200</wp:posOffset>
                </wp:positionH>
                <wp:positionV relativeFrom="paragraph">
                  <wp:posOffset>174625</wp:posOffset>
                </wp:positionV>
                <wp:extent cx="0" cy="154305"/>
                <wp:effectExtent l="0" t="0" r="38100" b="36195"/>
                <wp:wrapNone/>
                <wp:docPr id="171" name="Gerader Verbinder 171"/>
                <wp:cNvGraphicFramePr/>
                <a:graphic xmlns:a="http://schemas.openxmlformats.org/drawingml/2006/main">
                  <a:graphicData uri="http://schemas.microsoft.com/office/word/2010/wordprocessingShape">
                    <wps:wsp>
                      <wps:cNvCnPr/>
                      <wps:spPr>
                        <a:xfrm>
                          <a:off x="0" y="0"/>
                          <a:ext cx="0" cy="15430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CFA2499" id="Gerader Verbinder 171" o:spid="_x0000_s1026" style="position:absolute;z-index:25203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6pt,13.75pt" to="496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" strokecolor="#5b9bd5 [3204]" strokeweight="1.5pt">
                <v:stroke joinstyle="miter"/>
              </v:line>
            </w:pict>
          </mc:Fallback>
        </mc:AlternateContent>
      </w:r>
      <w:r>
        <w:rPr>
          <w:rFonts w:ascii="Comic Sans MS" w:hAnsi="Comic Sans MS"/>
          <w:noProof/>
          <w:lang w:eastAsia="de-DE"/>
        </w:rPr>
        <mc:AlternateContent>
          <mc:Choice Requires="wps">
            <w:drawing>
              <wp:anchor distT="0" distB="0" distL="114300" distR="114300" simplePos="0" relativeHeight="252037120" behindDoc="0" locked="0" layoutInCell="1" allowOverlap="1" wp14:anchorId="31E08E01" wp14:editId="5993EA5E">
                <wp:simplePos x="0" y="0"/>
                <wp:positionH relativeFrom="column">
                  <wp:posOffset>6864350</wp:posOffset>
                </wp:positionH>
                <wp:positionV relativeFrom="paragraph">
                  <wp:posOffset>177165</wp:posOffset>
                </wp:positionV>
                <wp:extent cx="0" cy="154305"/>
                <wp:effectExtent l="0" t="0" r="38100" b="36195"/>
                <wp:wrapNone/>
                <wp:docPr id="172" name="Gerader Verbinder 172"/>
                <wp:cNvGraphicFramePr/>
                <a:graphic xmlns:a="http://schemas.openxmlformats.org/drawingml/2006/main">
                  <a:graphicData uri="http://schemas.microsoft.com/office/word/2010/wordprocessingShape">
                    <wps:wsp>
                      <wps:cNvCnPr/>
                      <wps:spPr>
                        <a:xfrm>
                          <a:off x="0" y="0"/>
                          <a:ext cx="0" cy="15430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58A6A40" id="Gerader Verbinder 172" o:spid="_x0000_s1026" style="position:absolute;z-index:25203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0.5pt,13.95pt" to="540.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" strokecolor="#5b9bd5 [3204]" strokeweight="1.5pt">
                <v:stroke joinstyle="miter"/>
              </v:line>
            </w:pict>
          </mc:Fallback>
        </mc:AlternateContent>
      </w:r>
      <w:r>
        <w:rPr>
          <w:rFonts w:ascii="Comic Sans MS" w:hAnsi="Comic Sans MS"/>
          <w:noProof/>
          <w:lang w:eastAsia="de-DE"/>
        </w:rPr>
        <mc:AlternateContent>
          <mc:Choice Requires="wps">
            <w:drawing>
              <wp:anchor distT="0" distB="0" distL="114300" distR="114300" simplePos="0" relativeHeight="252030976" behindDoc="0" locked="0" layoutInCell="1" allowOverlap="1" wp14:anchorId="5D38424F" wp14:editId="2026C0A5">
                <wp:simplePos x="0" y="0"/>
                <wp:positionH relativeFrom="column">
                  <wp:posOffset>5174537</wp:posOffset>
                </wp:positionH>
                <wp:positionV relativeFrom="paragraph">
                  <wp:posOffset>176340</wp:posOffset>
                </wp:positionV>
                <wp:extent cx="0" cy="154575"/>
                <wp:effectExtent l="0" t="0" r="38100" b="36195"/>
                <wp:wrapNone/>
                <wp:docPr id="169" name="Gerader Verbinder 169"/>
                <wp:cNvGraphicFramePr/>
                <a:graphic xmlns:a="http://schemas.openxmlformats.org/drawingml/2006/main">
                  <a:graphicData uri="http://schemas.microsoft.com/office/word/2010/wordprocessingShape">
                    <wps:wsp>
                      <wps:cNvCnPr/>
                      <wps:spPr>
                        <a:xfrm>
                          <a:off x="0" y="0"/>
                          <a:ext cx="0" cy="1545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FE4C699" id="Gerader Verbinder 169" o:spid="_x0000_s1026" style="position:absolute;z-index:25203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7.45pt,13.9pt" to="407.4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" strokecolor="#5b9bd5 [3204]" strokeweight="1.5pt">
                <v:stroke joinstyle="miter"/>
              </v:line>
            </w:pict>
          </mc:Fallback>
        </mc:AlternateContent>
      </w:r>
      <w:r w:rsidR="008942E9">
        <w:rPr>
          <w:rFonts w:ascii="Comic Sans MS" w:hAnsi="Comic Sans MS"/>
          <w:noProof/>
          <w:lang w:eastAsia="de-DE"/>
        </w:rPr>
        <mc:AlternateContent>
          <mc:Choice Requires="wps">
            <w:drawing>
              <wp:anchor distT="0" distB="0" distL="114300" distR="114300" simplePos="0" relativeHeight="252014592" behindDoc="0" locked="0" layoutInCell="1" allowOverlap="1" wp14:anchorId="6538361E" wp14:editId="41F2BFDB">
                <wp:simplePos x="0" y="0"/>
                <wp:positionH relativeFrom="column">
                  <wp:posOffset>718935</wp:posOffset>
                </wp:positionH>
                <wp:positionV relativeFrom="paragraph">
                  <wp:posOffset>178964</wp:posOffset>
                </wp:positionV>
                <wp:extent cx="0" cy="154575"/>
                <wp:effectExtent l="0" t="0" r="38100" b="36195"/>
                <wp:wrapNone/>
                <wp:docPr id="151" name="Gerader Verbinder 151"/>
                <wp:cNvGraphicFramePr/>
                <a:graphic xmlns:a="http://schemas.openxmlformats.org/drawingml/2006/main">
                  <a:graphicData uri="http://schemas.microsoft.com/office/word/2010/wordprocessingShape">
                    <wps:wsp>
                      <wps:cNvCnPr/>
                      <wps:spPr>
                        <a:xfrm>
                          <a:off x="0" y="0"/>
                          <a:ext cx="0" cy="1545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B41BB17" id="Gerader Verbinder 151" o:spid="_x0000_s1026" style="position:absolute;z-index:25201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6pt,14.1pt" to="56.6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" strokecolor="#5b9bd5 [3204]" strokeweight="1.5pt">
                <v:stroke joinstyle="miter"/>
              </v:line>
            </w:pict>
          </mc:Fallback>
        </mc:AlternateContent>
      </w:r>
      <w:r w:rsidR="008942E9">
        <w:rPr>
          <w:rFonts w:ascii="Comic Sans MS" w:hAnsi="Comic Sans MS"/>
          <w:noProof/>
          <w:lang w:eastAsia="de-DE"/>
        </w:rPr>
        <mc:AlternateContent>
          <mc:Choice Requires="wps">
            <w:drawing>
              <wp:anchor distT="0" distB="0" distL="114300" distR="114300" simplePos="0" relativeHeight="252012544" behindDoc="0" locked="0" layoutInCell="1" allowOverlap="1" wp14:anchorId="3211E6AF" wp14:editId="6FAAEEF6">
                <wp:simplePos x="0" y="0"/>
                <wp:positionH relativeFrom="column">
                  <wp:posOffset>151672</wp:posOffset>
                </wp:positionH>
                <wp:positionV relativeFrom="paragraph">
                  <wp:posOffset>178964</wp:posOffset>
                </wp:positionV>
                <wp:extent cx="0" cy="154575"/>
                <wp:effectExtent l="0" t="0" r="38100" b="36195"/>
                <wp:wrapNone/>
                <wp:docPr id="150" name="Gerader Verbinder 150"/>
                <wp:cNvGraphicFramePr/>
                <a:graphic xmlns:a="http://schemas.openxmlformats.org/drawingml/2006/main">
                  <a:graphicData uri="http://schemas.microsoft.com/office/word/2010/wordprocessingShape">
                    <wps:wsp>
                      <wps:cNvCnPr/>
                      <wps:spPr>
                        <a:xfrm>
                          <a:off x="0" y="0"/>
                          <a:ext cx="0" cy="1545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5A4C4EA" id="Gerader Verbinder 150" o:spid="_x0000_s1026" style="position:absolute;z-index:25201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95pt,14.1pt" to="11.9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" strokecolor="#5b9bd5 [3204]" strokeweight="1.5pt">
                <v:stroke joinstyle="miter"/>
              </v:line>
            </w:pict>
          </mc:Fallback>
        </mc:AlternateContent>
      </w:r>
      <w:r w:rsidR="008942E9">
        <w:rPr>
          <w:rFonts w:ascii="Comic Sans MS" w:hAnsi="Comic Sans MS"/>
          <w:noProof/>
          <w:lang w:eastAsia="de-DE"/>
        </w:rPr>
        <mc:AlternateContent>
          <mc:Choice Requires="wps">
            <w:drawing>
              <wp:anchor distT="0" distB="0" distL="114300" distR="114300" simplePos="0" relativeHeight="252010496" behindDoc="0" locked="0" layoutInCell="1" allowOverlap="1" wp14:anchorId="62BD6B08" wp14:editId="2D1A616C">
                <wp:simplePos x="0" y="0"/>
                <wp:positionH relativeFrom="column">
                  <wp:posOffset>-405023</wp:posOffset>
                </wp:positionH>
                <wp:positionV relativeFrom="paragraph">
                  <wp:posOffset>179070</wp:posOffset>
                </wp:positionV>
                <wp:extent cx="0" cy="154575"/>
                <wp:effectExtent l="0" t="0" r="38100" b="36195"/>
                <wp:wrapNone/>
                <wp:docPr id="149" name="Gerader Verbinder 149"/>
                <wp:cNvGraphicFramePr/>
                <a:graphic xmlns:a="http://schemas.openxmlformats.org/drawingml/2006/main">
                  <a:graphicData uri="http://schemas.microsoft.com/office/word/2010/wordprocessingShape">
                    <wps:wsp>
                      <wps:cNvCnPr/>
                      <wps:spPr>
                        <a:xfrm>
                          <a:off x="0" y="0"/>
                          <a:ext cx="0" cy="1545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AA41D74" id="Gerader Verbinder 149" o:spid="_x0000_s1026" style="position:absolute;z-index:25201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9pt,14.1pt" to="-31.9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" strokecolor="#5b9bd5 [3204]" strokeweight="1.5pt">
                <v:stroke joinstyle="miter"/>
              </v:line>
            </w:pict>
          </mc:Fallback>
        </mc:AlternateContent>
      </w:r>
      <w:r w:rsidR="008942E9">
        <w:rPr>
          <w:rFonts w:ascii="Comic Sans MS" w:hAnsi="Comic Sans MS"/>
          <w:noProof/>
          <w:lang w:eastAsia="de-DE"/>
        </w:rPr>
        <mc:AlternateContent>
          <mc:Choice Requires="wps">
            <w:drawing>
              <wp:anchor distT="0" distB="0" distL="114300" distR="114300" simplePos="0" relativeHeight="252008448" behindDoc="0" locked="0" layoutInCell="1" allowOverlap="1" wp14:anchorId="31990768" wp14:editId="66A37C96">
                <wp:simplePos x="0" y="0"/>
                <wp:positionH relativeFrom="margin">
                  <wp:posOffset>-416166</wp:posOffset>
                </wp:positionH>
                <wp:positionV relativeFrom="paragraph">
                  <wp:posOffset>178215</wp:posOffset>
                </wp:positionV>
                <wp:extent cx="9549280" cy="7928"/>
                <wp:effectExtent l="0" t="0" r="33020" b="30480"/>
                <wp:wrapNone/>
                <wp:docPr id="148" name="Gerader Verbinder 148"/>
                <wp:cNvGraphicFramePr/>
                <a:graphic xmlns:a="http://schemas.openxmlformats.org/drawingml/2006/main">
                  <a:graphicData uri="http://schemas.microsoft.com/office/word/2010/wordprocessingShape">
                    <wps:wsp>
                      <wps:cNvCnPr/>
                      <wps:spPr>
                        <a:xfrm>
                          <a:off x="0" y="0"/>
                          <a:ext cx="9549280" cy="7928"/>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6B2D9B5" id="Gerader Verbinder 148" o:spid="_x0000_s1026" style="position:absolute;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75pt,14.05pt" to="719.1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" strokecolor="#5b9bd5 [3204]" strokeweight="1.5pt">
                <v:stroke joinstyle="miter"/>
                <w10:wrap anchorx="margin"/>
              </v:line>
            </w:pict>
          </mc:Fallback>
        </mc:AlternateContent>
      </w:r>
    </w:p>
    <w:p w14:paraId="25DE28A0" w14:textId="6F8F9BAA" w:rsidR="00970CCF" w:rsidRDefault="006B18D0" w:rsidP="008A2B50">
      <w:pPr>
        <w:pStyle w:val="KeinLeerraum"/>
        <w:keepNext/>
        <w:rPr>
          <w:rFonts w:ascii="Comic Sans MS" w:hAnsi="Comic Sans MS"/>
          <w:noProof/>
          <w:lang w:val="la-Latn"/>
        </w:rPr>
      </w:pPr>
      <w:r>
        <w:rPr>
          <w:rFonts w:ascii="Comic Sans MS" w:hAnsi="Comic Sans MS"/>
          <w:noProof/>
          <w:lang w:eastAsia="de-DE"/>
        </w:rPr>
        <mc:AlternateContent>
          <mc:Choice Requires="wps">
            <w:drawing>
              <wp:anchor distT="0" distB="0" distL="114300" distR="114300" simplePos="0" relativeHeight="252043264" behindDoc="0" locked="0" layoutInCell="1" allowOverlap="1" wp14:anchorId="75AF4B18" wp14:editId="28475788">
                <wp:simplePos x="0" y="0"/>
                <wp:positionH relativeFrom="column">
                  <wp:posOffset>8549434</wp:posOffset>
                </wp:positionH>
                <wp:positionV relativeFrom="paragraph">
                  <wp:posOffset>1769</wp:posOffset>
                </wp:positionV>
                <wp:extent cx="0" cy="154305"/>
                <wp:effectExtent l="0" t="0" r="38100" b="36195"/>
                <wp:wrapNone/>
                <wp:docPr id="175" name="Gerader Verbinder 175"/>
                <wp:cNvGraphicFramePr/>
                <a:graphic xmlns:a="http://schemas.openxmlformats.org/drawingml/2006/main">
                  <a:graphicData uri="http://schemas.microsoft.com/office/word/2010/wordprocessingShape">
                    <wps:wsp>
                      <wps:cNvCnPr/>
                      <wps:spPr>
                        <a:xfrm>
                          <a:off x="0" y="0"/>
                          <a:ext cx="0" cy="15430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72160C8" id="Gerader Verbinder 175" o:spid="_x0000_s1026" style="position:absolute;z-index:25204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3.2pt,.15pt" to="673.2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" strokecolor="#5b9bd5 [3204]" strokeweight="1.5pt">
                <v:stroke joinstyle="miter"/>
              </v:line>
            </w:pict>
          </mc:Fallback>
        </mc:AlternateContent>
      </w:r>
      <w:r>
        <w:rPr>
          <w:rFonts w:ascii="Comic Sans MS" w:hAnsi="Comic Sans MS"/>
          <w:noProof/>
          <w:lang w:eastAsia="de-DE"/>
        </w:rPr>
        <mc:AlternateContent>
          <mc:Choice Requires="wps">
            <w:drawing>
              <wp:anchor distT="0" distB="0" distL="114300" distR="114300" simplePos="0" relativeHeight="252041216" behindDoc="0" locked="0" layoutInCell="1" allowOverlap="1" wp14:anchorId="13C9C620" wp14:editId="1A009C16">
                <wp:simplePos x="0" y="0"/>
                <wp:positionH relativeFrom="column">
                  <wp:posOffset>7978170</wp:posOffset>
                </wp:positionH>
                <wp:positionV relativeFrom="paragraph">
                  <wp:posOffset>1769</wp:posOffset>
                </wp:positionV>
                <wp:extent cx="0" cy="154305"/>
                <wp:effectExtent l="0" t="0" r="38100" b="36195"/>
                <wp:wrapNone/>
                <wp:docPr id="174" name="Gerader Verbinder 174"/>
                <wp:cNvGraphicFramePr/>
                <a:graphic xmlns:a="http://schemas.openxmlformats.org/drawingml/2006/main">
                  <a:graphicData uri="http://schemas.microsoft.com/office/word/2010/wordprocessingShape">
                    <wps:wsp>
                      <wps:cNvCnPr/>
                      <wps:spPr>
                        <a:xfrm>
                          <a:off x="0" y="0"/>
                          <a:ext cx="0" cy="15430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45ACA70" id="Gerader Verbinder 174" o:spid="_x0000_s1026" style="position:absolute;z-index:25204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8.2pt,.15pt" to="628.2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" strokecolor="#5b9bd5 [3204]" strokeweight="1.5pt">
                <v:stroke joinstyle="miter"/>
              </v:line>
            </w:pict>
          </mc:Fallback>
        </mc:AlternateContent>
      </w:r>
      <w:r>
        <w:rPr>
          <w:rFonts w:ascii="Comic Sans MS" w:hAnsi="Comic Sans MS"/>
          <w:noProof/>
          <w:lang w:eastAsia="de-DE"/>
        </w:rPr>
        <mc:AlternateContent>
          <mc:Choice Requires="wps">
            <w:drawing>
              <wp:anchor distT="0" distB="0" distL="114300" distR="114300" simplePos="0" relativeHeight="252039168" behindDoc="0" locked="0" layoutInCell="1" allowOverlap="1" wp14:anchorId="05211DA9" wp14:editId="7A621108">
                <wp:simplePos x="0" y="0"/>
                <wp:positionH relativeFrom="column">
                  <wp:posOffset>7415672</wp:posOffset>
                </wp:positionH>
                <wp:positionV relativeFrom="paragraph">
                  <wp:posOffset>1478</wp:posOffset>
                </wp:positionV>
                <wp:extent cx="0" cy="154305"/>
                <wp:effectExtent l="0" t="0" r="38100" b="36195"/>
                <wp:wrapNone/>
                <wp:docPr id="173" name="Gerader Verbinder 173"/>
                <wp:cNvGraphicFramePr/>
                <a:graphic xmlns:a="http://schemas.openxmlformats.org/drawingml/2006/main">
                  <a:graphicData uri="http://schemas.microsoft.com/office/word/2010/wordprocessingShape">
                    <wps:wsp>
                      <wps:cNvCnPr/>
                      <wps:spPr>
                        <a:xfrm>
                          <a:off x="0" y="0"/>
                          <a:ext cx="0" cy="15430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676D458" id="Gerader Verbinder 173" o:spid="_x0000_s1026" style="position:absolute;z-index:25203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3.9pt,.1pt" to="583.9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" strokecolor="#5b9bd5 [3204]" strokeweight="1.5pt">
                <v:stroke joinstyle="miter"/>
              </v:line>
            </w:pict>
          </mc:Fallback>
        </mc:AlternateContent>
      </w:r>
      <w:r>
        <w:rPr>
          <w:rFonts w:ascii="Comic Sans MS" w:hAnsi="Comic Sans MS"/>
          <w:noProof/>
          <w:lang w:eastAsia="de-DE"/>
        </w:rPr>
        <mc:AlternateContent>
          <mc:Choice Requires="wps">
            <w:drawing>
              <wp:anchor distT="0" distB="0" distL="114300" distR="114300" simplePos="0" relativeHeight="252033024" behindDoc="0" locked="0" layoutInCell="1" allowOverlap="1" wp14:anchorId="3DE96CBC" wp14:editId="7C1A53E1">
                <wp:simplePos x="0" y="0"/>
                <wp:positionH relativeFrom="column">
                  <wp:posOffset>5736620</wp:posOffset>
                </wp:positionH>
                <wp:positionV relativeFrom="paragraph">
                  <wp:posOffset>1769</wp:posOffset>
                </wp:positionV>
                <wp:extent cx="0" cy="154575"/>
                <wp:effectExtent l="0" t="0" r="38100" b="36195"/>
                <wp:wrapNone/>
                <wp:docPr id="170" name="Gerader Verbinder 170"/>
                <wp:cNvGraphicFramePr/>
                <a:graphic xmlns:a="http://schemas.openxmlformats.org/drawingml/2006/main">
                  <a:graphicData uri="http://schemas.microsoft.com/office/word/2010/wordprocessingShape">
                    <wps:wsp>
                      <wps:cNvCnPr/>
                      <wps:spPr>
                        <a:xfrm>
                          <a:off x="0" y="0"/>
                          <a:ext cx="0" cy="1545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FF91FE5" id="Gerader Verbinder 170" o:spid="_x0000_s1026" style="position:absolute;z-index:25203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1.7pt,.15pt" to="451.7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" strokecolor="#5b9bd5 [3204]" strokeweight="1.5pt">
                <v:stroke joinstyle="miter"/>
              </v:line>
            </w:pict>
          </mc:Fallback>
        </mc:AlternateContent>
      </w:r>
      <w:r>
        <w:rPr>
          <w:rFonts w:ascii="Comic Sans MS" w:hAnsi="Comic Sans MS"/>
          <w:noProof/>
          <w:lang w:eastAsia="de-DE"/>
        </w:rPr>
        <mc:AlternateContent>
          <mc:Choice Requires="wps">
            <w:drawing>
              <wp:anchor distT="0" distB="0" distL="114300" distR="114300" simplePos="0" relativeHeight="252028928" behindDoc="0" locked="0" layoutInCell="1" allowOverlap="1" wp14:anchorId="10F7AC97" wp14:editId="1D4F182D">
                <wp:simplePos x="0" y="0"/>
                <wp:positionH relativeFrom="column">
                  <wp:posOffset>4625483</wp:posOffset>
                </wp:positionH>
                <wp:positionV relativeFrom="paragraph">
                  <wp:posOffset>3036</wp:posOffset>
                </wp:positionV>
                <wp:extent cx="0" cy="154575"/>
                <wp:effectExtent l="0" t="0" r="38100" b="36195"/>
                <wp:wrapNone/>
                <wp:docPr id="168" name="Gerader Verbinder 168"/>
                <wp:cNvGraphicFramePr/>
                <a:graphic xmlns:a="http://schemas.openxmlformats.org/drawingml/2006/main">
                  <a:graphicData uri="http://schemas.microsoft.com/office/word/2010/wordprocessingShape">
                    <wps:wsp>
                      <wps:cNvCnPr/>
                      <wps:spPr>
                        <a:xfrm>
                          <a:off x="0" y="0"/>
                          <a:ext cx="0" cy="1545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39B3FA6" id="Gerader Verbinder 168" o:spid="_x0000_s1026" style="position:absolute;z-index:25202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4.2pt,.25pt" to="364.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" strokecolor="#5b9bd5 [3204]" strokeweight="1.5pt">
                <v:stroke joinstyle="miter"/>
              </v:line>
            </w:pict>
          </mc:Fallback>
        </mc:AlternateContent>
      </w:r>
      <w:r>
        <w:rPr>
          <w:rFonts w:ascii="Comic Sans MS" w:hAnsi="Comic Sans MS"/>
          <w:noProof/>
          <w:lang w:eastAsia="de-DE"/>
        </w:rPr>
        <mc:AlternateContent>
          <mc:Choice Requires="wps">
            <w:drawing>
              <wp:anchor distT="0" distB="0" distL="114300" distR="114300" simplePos="0" relativeHeight="252026880" behindDoc="0" locked="0" layoutInCell="1" allowOverlap="1" wp14:anchorId="31CA963D" wp14:editId="76F3DCF5">
                <wp:simplePos x="0" y="0"/>
                <wp:positionH relativeFrom="column">
                  <wp:posOffset>4071717</wp:posOffset>
                </wp:positionH>
                <wp:positionV relativeFrom="paragraph">
                  <wp:posOffset>3036</wp:posOffset>
                </wp:positionV>
                <wp:extent cx="0" cy="154575"/>
                <wp:effectExtent l="0" t="0" r="38100" b="36195"/>
                <wp:wrapNone/>
                <wp:docPr id="165" name="Gerader Verbinder 165"/>
                <wp:cNvGraphicFramePr/>
                <a:graphic xmlns:a="http://schemas.openxmlformats.org/drawingml/2006/main">
                  <a:graphicData uri="http://schemas.microsoft.com/office/word/2010/wordprocessingShape">
                    <wps:wsp>
                      <wps:cNvCnPr/>
                      <wps:spPr>
                        <a:xfrm>
                          <a:off x="0" y="0"/>
                          <a:ext cx="0" cy="1545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D2C55D9" id="Gerader Verbinder 165" o:spid="_x0000_s1026" style="position:absolute;z-index:25202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0.6pt,.25pt" to="320.6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" strokecolor="#5b9bd5 [3204]" strokeweight="1.5pt">
                <v:stroke joinstyle="miter"/>
              </v:line>
            </w:pict>
          </mc:Fallback>
        </mc:AlternateContent>
      </w:r>
      <w:r>
        <w:rPr>
          <w:rFonts w:ascii="Comic Sans MS" w:hAnsi="Comic Sans MS"/>
          <w:noProof/>
          <w:lang w:eastAsia="de-DE"/>
        </w:rPr>
        <mc:AlternateContent>
          <mc:Choice Requires="wps">
            <w:drawing>
              <wp:anchor distT="0" distB="0" distL="114300" distR="114300" simplePos="0" relativeHeight="252024832" behindDoc="0" locked="0" layoutInCell="1" allowOverlap="1" wp14:anchorId="0529FB6F" wp14:editId="5BFEB78C">
                <wp:simplePos x="0" y="0"/>
                <wp:positionH relativeFrom="column">
                  <wp:posOffset>3526539</wp:posOffset>
                </wp:positionH>
                <wp:positionV relativeFrom="paragraph">
                  <wp:posOffset>3036</wp:posOffset>
                </wp:positionV>
                <wp:extent cx="0" cy="154575"/>
                <wp:effectExtent l="0" t="0" r="38100" b="36195"/>
                <wp:wrapNone/>
                <wp:docPr id="164" name="Gerader Verbinder 164"/>
                <wp:cNvGraphicFramePr/>
                <a:graphic xmlns:a="http://schemas.openxmlformats.org/drawingml/2006/main">
                  <a:graphicData uri="http://schemas.microsoft.com/office/word/2010/wordprocessingShape">
                    <wps:wsp>
                      <wps:cNvCnPr/>
                      <wps:spPr>
                        <a:xfrm>
                          <a:off x="0" y="0"/>
                          <a:ext cx="0" cy="1545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6993863" id="Gerader Verbinder 164" o:spid="_x0000_s1026" style="position:absolute;z-index:25202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7.7pt,.25pt" to="277.7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" strokecolor="#5b9bd5 [3204]" strokeweight="1.5pt">
                <v:stroke joinstyle="miter"/>
              </v:line>
            </w:pict>
          </mc:Fallback>
        </mc:AlternateContent>
      </w:r>
      <w:r>
        <w:rPr>
          <w:rFonts w:ascii="Comic Sans MS" w:hAnsi="Comic Sans MS"/>
          <w:noProof/>
          <w:lang w:eastAsia="de-DE"/>
        </w:rPr>
        <mc:AlternateContent>
          <mc:Choice Requires="wps">
            <w:drawing>
              <wp:anchor distT="0" distB="0" distL="114300" distR="114300" simplePos="0" relativeHeight="252022784" behindDoc="0" locked="0" layoutInCell="1" allowOverlap="1" wp14:anchorId="7035B447" wp14:editId="70650968">
                <wp:simplePos x="0" y="0"/>
                <wp:positionH relativeFrom="column">
                  <wp:posOffset>2966207</wp:posOffset>
                </wp:positionH>
                <wp:positionV relativeFrom="paragraph">
                  <wp:posOffset>3036</wp:posOffset>
                </wp:positionV>
                <wp:extent cx="0" cy="154575"/>
                <wp:effectExtent l="0" t="0" r="38100" b="36195"/>
                <wp:wrapNone/>
                <wp:docPr id="162" name="Gerader Verbinder 162"/>
                <wp:cNvGraphicFramePr/>
                <a:graphic xmlns:a="http://schemas.openxmlformats.org/drawingml/2006/main">
                  <a:graphicData uri="http://schemas.microsoft.com/office/word/2010/wordprocessingShape">
                    <wps:wsp>
                      <wps:cNvCnPr/>
                      <wps:spPr>
                        <a:xfrm>
                          <a:off x="0" y="0"/>
                          <a:ext cx="0" cy="1545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28C2E4E" id="Gerader Verbinder 162" o:spid="_x0000_s1026" style="position:absolute;z-index:2520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3.55pt,.25pt" to="233.5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" strokecolor="#5b9bd5 [3204]" strokeweight="1.5pt">
                <v:stroke joinstyle="miter"/>
              </v:line>
            </w:pict>
          </mc:Fallback>
        </mc:AlternateContent>
      </w:r>
      <w:r>
        <w:rPr>
          <w:rFonts w:ascii="Comic Sans MS" w:hAnsi="Comic Sans MS"/>
          <w:noProof/>
          <w:lang w:eastAsia="de-DE"/>
        </w:rPr>
        <mc:AlternateContent>
          <mc:Choice Requires="wps">
            <w:drawing>
              <wp:anchor distT="0" distB="0" distL="114300" distR="114300" simplePos="0" relativeHeight="252020736" behindDoc="0" locked="0" layoutInCell="1" allowOverlap="1" wp14:anchorId="22A8D8D0" wp14:editId="18B6FB72">
                <wp:simplePos x="0" y="0"/>
                <wp:positionH relativeFrom="column">
                  <wp:posOffset>2397125</wp:posOffset>
                </wp:positionH>
                <wp:positionV relativeFrom="paragraph">
                  <wp:posOffset>3175</wp:posOffset>
                </wp:positionV>
                <wp:extent cx="0" cy="104775"/>
                <wp:effectExtent l="0" t="0" r="38100" b="28575"/>
                <wp:wrapNone/>
                <wp:docPr id="161" name="Gerader Verbinder 161"/>
                <wp:cNvGraphicFramePr/>
                <a:graphic xmlns:a="http://schemas.openxmlformats.org/drawingml/2006/main">
                  <a:graphicData uri="http://schemas.microsoft.com/office/word/2010/wordprocessingShape">
                    <wps:wsp>
                      <wps:cNvCnPr/>
                      <wps:spPr>
                        <a:xfrm>
                          <a:off x="0" y="0"/>
                          <a:ext cx="0" cy="1047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91E7889" id="Gerader Verbinder 161" o:spid="_x0000_s1026" style="position:absolute;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75pt,.25pt" to="188.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" strokecolor="#5b9bd5 [3204]" strokeweight="1.5pt">
                <v:stroke joinstyle="miter"/>
              </v:line>
            </w:pict>
          </mc:Fallback>
        </mc:AlternateContent>
      </w:r>
      <w:r>
        <w:rPr>
          <w:rFonts w:ascii="Comic Sans MS" w:hAnsi="Comic Sans MS"/>
          <w:noProof/>
          <w:lang w:eastAsia="de-DE"/>
        </w:rPr>
        <mc:AlternateContent>
          <mc:Choice Requires="wps">
            <w:drawing>
              <wp:anchor distT="0" distB="0" distL="114300" distR="114300" simplePos="0" relativeHeight="252018688" behindDoc="0" locked="0" layoutInCell="1" allowOverlap="1" wp14:anchorId="6C597FBE" wp14:editId="1E352F7F">
                <wp:simplePos x="0" y="0"/>
                <wp:positionH relativeFrom="column">
                  <wp:posOffset>1834658</wp:posOffset>
                </wp:positionH>
                <wp:positionV relativeFrom="paragraph">
                  <wp:posOffset>2840</wp:posOffset>
                </wp:positionV>
                <wp:extent cx="0" cy="154575"/>
                <wp:effectExtent l="0" t="0" r="38100" b="36195"/>
                <wp:wrapNone/>
                <wp:docPr id="159" name="Gerader Verbinder 159"/>
                <wp:cNvGraphicFramePr/>
                <a:graphic xmlns:a="http://schemas.openxmlformats.org/drawingml/2006/main">
                  <a:graphicData uri="http://schemas.microsoft.com/office/word/2010/wordprocessingShape">
                    <wps:wsp>
                      <wps:cNvCnPr/>
                      <wps:spPr>
                        <a:xfrm>
                          <a:off x="0" y="0"/>
                          <a:ext cx="0" cy="1545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08C5CCA" id="Gerader Verbinder 159" o:spid="_x0000_s1026" style="position:absolute;z-index:25201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4.45pt,.2pt" to="144.4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" strokecolor="#5b9bd5 [3204]" strokeweight="1.5pt">
                <v:stroke joinstyle="miter"/>
              </v:line>
            </w:pict>
          </mc:Fallback>
        </mc:AlternateContent>
      </w:r>
      <w:r>
        <w:rPr>
          <w:rFonts w:ascii="Comic Sans MS" w:hAnsi="Comic Sans MS"/>
          <w:noProof/>
          <w:lang w:eastAsia="de-DE"/>
        </w:rPr>
        <mc:AlternateContent>
          <mc:Choice Requires="wps">
            <w:drawing>
              <wp:anchor distT="0" distB="0" distL="114300" distR="114300" simplePos="0" relativeHeight="252016640" behindDoc="0" locked="0" layoutInCell="1" allowOverlap="1" wp14:anchorId="3A742BF8" wp14:editId="343695B3">
                <wp:simplePos x="0" y="0"/>
                <wp:positionH relativeFrom="column">
                  <wp:posOffset>1279568</wp:posOffset>
                </wp:positionH>
                <wp:positionV relativeFrom="paragraph">
                  <wp:posOffset>1850</wp:posOffset>
                </wp:positionV>
                <wp:extent cx="0" cy="154575"/>
                <wp:effectExtent l="0" t="0" r="38100" b="36195"/>
                <wp:wrapNone/>
                <wp:docPr id="158" name="Gerader Verbinder 158"/>
                <wp:cNvGraphicFramePr/>
                <a:graphic xmlns:a="http://schemas.openxmlformats.org/drawingml/2006/main">
                  <a:graphicData uri="http://schemas.microsoft.com/office/word/2010/wordprocessingShape">
                    <wps:wsp>
                      <wps:cNvCnPr/>
                      <wps:spPr>
                        <a:xfrm>
                          <a:off x="0" y="0"/>
                          <a:ext cx="0" cy="1545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B59BE4A" id="Gerader Verbinder 158" o:spid="_x0000_s1026" style="position:absolute;z-index:25201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0.75pt,.15pt" to="100.7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" strokecolor="#5b9bd5 [3204]" strokeweight="1.5pt">
                <v:stroke joinstyle="miter"/>
              </v:line>
            </w:pict>
          </mc:Fallback>
        </mc:AlternateContent>
      </w:r>
      <w:r w:rsidR="002455F1" w:rsidRPr="008627C1">
        <w:rPr>
          <w:rFonts w:ascii="Comic Sans MS" w:hAnsi="Comic Sans MS"/>
          <w:noProof/>
          <w:lang w:eastAsia="de-DE"/>
        </w:rPr>
        <mc:AlternateContent>
          <mc:Choice Requires="wps">
            <w:drawing>
              <wp:anchor distT="0" distB="0" distL="114300" distR="114300" simplePos="0" relativeHeight="251965440" behindDoc="0" locked="0" layoutInCell="1" allowOverlap="1" wp14:anchorId="520E0FB3" wp14:editId="141FC607">
                <wp:simplePos x="0" y="0"/>
                <wp:positionH relativeFrom="margin">
                  <wp:posOffset>2166242</wp:posOffset>
                </wp:positionH>
                <wp:positionV relativeFrom="paragraph">
                  <wp:posOffset>102135</wp:posOffset>
                </wp:positionV>
                <wp:extent cx="455295" cy="859119"/>
                <wp:effectExtent l="19050" t="19050" r="20955" b="17780"/>
                <wp:wrapNone/>
                <wp:docPr id="113" name="Rechteck 113"/>
                <wp:cNvGraphicFramePr/>
                <a:graphic xmlns:a="http://schemas.openxmlformats.org/drawingml/2006/main">
                  <a:graphicData uri="http://schemas.microsoft.com/office/word/2010/wordprocessingShape">
                    <wps:wsp>
                      <wps:cNvSpPr/>
                      <wps:spPr>
                        <a:xfrm>
                          <a:off x="0" y="0"/>
                          <a:ext cx="455295" cy="859119"/>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14:paraId="6E9B1D67" w14:textId="35715B1C" w:rsidR="00AC1A9A" w:rsidRDefault="00AC1A9A" w:rsidP="008627C1">
                            <w:pPr>
                              <w:spacing w:line="240" w:lineRule="auto"/>
                              <w:contextualSpacing/>
                              <w:jc w:val="center"/>
                              <w:rPr>
                                <w:sz w:val="14"/>
                                <w:szCs w:val="12"/>
                              </w:rPr>
                            </w:pPr>
                            <w:r>
                              <w:rPr>
                                <w:sz w:val="14"/>
                                <w:szCs w:val="12"/>
                              </w:rPr>
                              <w:t>Ludwig der Fromme</w:t>
                            </w:r>
                          </w:p>
                          <w:p w14:paraId="58C110BF" w14:textId="01AC457C" w:rsidR="00AC1A9A" w:rsidRDefault="00AC1A9A" w:rsidP="008627C1">
                            <w:pPr>
                              <w:spacing w:line="240" w:lineRule="auto"/>
                              <w:contextualSpacing/>
                              <w:jc w:val="center"/>
                              <w:rPr>
                                <w:sz w:val="14"/>
                                <w:szCs w:val="12"/>
                              </w:rPr>
                            </w:pPr>
                            <w:r>
                              <w:rPr>
                                <w:sz w:val="14"/>
                                <w:szCs w:val="12"/>
                              </w:rPr>
                              <w:t>(3)</w:t>
                            </w:r>
                          </w:p>
                          <w:p w14:paraId="3D2E5AD8" w14:textId="3CE2856C" w:rsidR="00AC1A9A" w:rsidRDefault="00AC1A9A" w:rsidP="008627C1">
                            <w:pPr>
                              <w:spacing w:line="240" w:lineRule="auto"/>
                              <w:contextualSpacing/>
                              <w:jc w:val="center"/>
                              <w:rPr>
                                <w:sz w:val="14"/>
                                <w:szCs w:val="12"/>
                              </w:rPr>
                            </w:pPr>
                            <w:r>
                              <w:rPr>
                                <w:sz w:val="14"/>
                                <w:szCs w:val="12"/>
                              </w:rPr>
                              <w:t>814-840</w:t>
                            </w:r>
                          </w:p>
                          <w:p w14:paraId="59254923" w14:textId="2089A13C" w:rsidR="00AC1A9A" w:rsidRPr="000A6448" w:rsidRDefault="00AC1A9A" w:rsidP="008627C1">
                            <w:pPr>
                              <w:spacing w:line="240" w:lineRule="auto"/>
                              <w:contextualSpacing/>
                              <w:jc w:val="center"/>
                              <w:rPr>
                                <w:sz w:val="14"/>
                                <w:szCs w:val="12"/>
                              </w:rPr>
                            </w:pPr>
                            <w:r>
                              <w:rPr>
                                <w:sz w:val="14"/>
                                <w:szCs w:val="12"/>
                              </w:rPr>
                              <w:t>Kaiser 813</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13" o:spid="_x0000_s1046" style="position:absolute;margin-left:170.55pt;margin-top:8.05pt;width:35.85pt;height:67.65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" fillcolor="white [3201]" strokecolor="#5b9bd5 [3204]" strokeweight="2.25pt">
                <v:textbox inset="0,,0">
                  <w:txbxContent>
                    <w:p w14:paraId="6E9B1D67" w14:textId="35715B1C" w:rsidR="00AC1A9A" w:rsidRDefault="00AC1A9A" w:rsidP="008627C1">
                      <w:pPr>
                        <w:spacing w:line="240" w:lineRule="auto"/>
                        <w:contextualSpacing/>
                        <w:jc w:val="center"/>
                        <w:rPr>
                          <w:sz w:val="14"/>
                          <w:szCs w:val="12"/>
                        </w:rPr>
                      </w:pPr>
                      <w:r>
                        <w:rPr>
                          <w:sz w:val="14"/>
                          <w:szCs w:val="12"/>
                        </w:rPr>
                        <w:t>Ludwig der Fromme</w:t>
                      </w:r>
                    </w:p>
                    <w:p w14:paraId="58C110BF" w14:textId="01AC457C" w:rsidR="00AC1A9A" w:rsidRDefault="00AC1A9A" w:rsidP="008627C1">
                      <w:pPr>
                        <w:spacing w:line="240" w:lineRule="auto"/>
                        <w:contextualSpacing/>
                        <w:jc w:val="center"/>
                        <w:rPr>
                          <w:sz w:val="14"/>
                          <w:szCs w:val="12"/>
                        </w:rPr>
                      </w:pPr>
                      <w:r>
                        <w:rPr>
                          <w:sz w:val="14"/>
                          <w:szCs w:val="12"/>
                        </w:rPr>
                        <w:t>(3)</w:t>
                      </w:r>
                    </w:p>
                    <w:p w14:paraId="3D2E5AD8" w14:textId="3CE2856C" w:rsidR="00AC1A9A" w:rsidRDefault="00AC1A9A" w:rsidP="008627C1">
                      <w:pPr>
                        <w:spacing w:line="240" w:lineRule="auto"/>
                        <w:contextualSpacing/>
                        <w:jc w:val="center"/>
                        <w:rPr>
                          <w:sz w:val="14"/>
                          <w:szCs w:val="12"/>
                        </w:rPr>
                      </w:pPr>
                      <w:r>
                        <w:rPr>
                          <w:sz w:val="14"/>
                          <w:szCs w:val="12"/>
                        </w:rPr>
                        <w:t>814-840</w:t>
                      </w:r>
                    </w:p>
                    <w:p w14:paraId="59254923" w14:textId="2089A13C" w:rsidR="00AC1A9A" w:rsidRPr="000A6448" w:rsidRDefault="00AC1A9A" w:rsidP="008627C1">
                      <w:pPr>
                        <w:spacing w:line="240" w:lineRule="auto"/>
                        <w:contextualSpacing/>
                        <w:jc w:val="center"/>
                        <w:rPr>
                          <w:sz w:val="14"/>
                          <w:szCs w:val="12"/>
                        </w:rPr>
                      </w:pPr>
                      <w:r>
                        <w:rPr>
                          <w:sz w:val="14"/>
                          <w:szCs w:val="12"/>
                        </w:rPr>
                        <w:t>Kaiser 813</w:t>
                      </w:r>
                    </w:p>
                  </w:txbxContent>
                </v:textbox>
                <w10:wrap anchorx="margin"/>
              </v:rect>
            </w:pict>
          </mc:Fallback>
        </mc:AlternateContent>
      </w:r>
      <w:r w:rsidR="008627C1" w:rsidRPr="008627C1">
        <w:rPr>
          <w:rFonts w:ascii="Comic Sans MS" w:hAnsi="Comic Sans MS"/>
          <w:noProof/>
          <w:lang w:eastAsia="de-DE"/>
        </w:rPr>
        <mc:AlternateContent>
          <mc:Choice Requires="wps">
            <w:drawing>
              <wp:anchor distT="0" distB="0" distL="114300" distR="114300" simplePos="0" relativeHeight="251978752" behindDoc="0" locked="0" layoutInCell="1" allowOverlap="1" wp14:anchorId="668FD62B" wp14:editId="0E9EE386">
                <wp:simplePos x="0" y="0"/>
                <wp:positionH relativeFrom="leftMargin">
                  <wp:posOffset>9217660</wp:posOffset>
                </wp:positionH>
                <wp:positionV relativeFrom="paragraph">
                  <wp:posOffset>151765</wp:posOffset>
                </wp:positionV>
                <wp:extent cx="454660" cy="753745"/>
                <wp:effectExtent l="0" t="0" r="21590" b="27305"/>
                <wp:wrapNone/>
                <wp:docPr id="127" name="Rechteck 127"/>
                <wp:cNvGraphicFramePr/>
                <a:graphic xmlns:a="http://schemas.openxmlformats.org/drawingml/2006/main">
                  <a:graphicData uri="http://schemas.microsoft.com/office/word/2010/wordprocessingShape">
                    <wps:wsp>
                      <wps:cNvSpPr/>
                      <wps:spPr>
                        <a:xfrm>
                          <a:off x="0" y="0"/>
                          <a:ext cx="454660" cy="7537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4D88F719" w14:textId="25BE6A71" w:rsidR="00AC1A9A" w:rsidRDefault="00AC1A9A" w:rsidP="008627C1">
                            <w:pPr>
                              <w:spacing w:line="240" w:lineRule="auto"/>
                              <w:contextualSpacing/>
                              <w:jc w:val="center"/>
                              <w:rPr>
                                <w:sz w:val="14"/>
                                <w:szCs w:val="12"/>
                              </w:rPr>
                            </w:pPr>
                            <w:r>
                              <w:rPr>
                                <w:sz w:val="14"/>
                                <w:szCs w:val="12"/>
                              </w:rPr>
                              <w:t>Hugo</w:t>
                            </w:r>
                          </w:p>
                          <w:p w14:paraId="15062E32" w14:textId="1676F884" w:rsidR="00AC1A9A" w:rsidRDefault="00AC1A9A" w:rsidP="008627C1">
                            <w:pPr>
                              <w:spacing w:line="240" w:lineRule="auto"/>
                              <w:contextualSpacing/>
                              <w:jc w:val="center"/>
                              <w:rPr>
                                <w:sz w:val="14"/>
                                <w:szCs w:val="12"/>
                              </w:rPr>
                            </w:pPr>
                            <w:r>
                              <w:rPr>
                                <w:sz w:val="14"/>
                                <w:szCs w:val="12"/>
                              </w:rPr>
                              <w:t>(9)</w:t>
                            </w:r>
                          </w:p>
                          <w:p w14:paraId="6D28A0EA" w14:textId="4AB21D5B" w:rsidR="00AC1A9A" w:rsidRPr="000A6448" w:rsidRDefault="00AC1A9A" w:rsidP="008627C1">
                            <w:pPr>
                              <w:spacing w:line="240" w:lineRule="auto"/>
                              <w:contextualSpacing/>
                              <w:jc w:val="center"/>
                              <w:rPr>
                                <w:sz w:val="14"/>
                                <w:szCs w:val="12"/>
                              </w:rPr>
                            </w:pPr>
                            <w:r>
                              <w:rPr>
                                <w:sz w:val="16"/>
                                <w:szCs w:val="14"/>
                              </w:rPr>
                              <w:t>† 844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7" o:spid="_x0000_s1047" style="position:absolute;margin-left:725.8pt;margin-top:11.95pt;width:35.8pt;height:59.35pt;z-index:2519787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" fillcolor="white [3201]" strokecolor="#5b9bd5 [3204]" strokeweight="1pt">
                <v:textbox inset="0,,0">
                  <w:txbxContent>
                    <w:p w14:paraId="4D88F719" w14:textId="25BE6A71" w:rsidR="00AC1A9A" w:rsidRDefault="00AC1A9A" w:rsidP="008627C1">
                      <w:pPr>
                        <w:spacing w:line="240" w:lineRule="auto"/>
                        <w:contextualSpacing/>
                        <w:jc w:val="center"/>
                        <w:rPr>
                          <w:sz w:val="14"/>
                          <w:szCs w:val="12"/>
                        </w:rPr>
                      </w:pPr>
                      <w:r>
                        <w:rPr>
                          <w:sz w:val="14"/>
                          <w:szCs w:val="12"/>
                        </w:rPr>
                        <w:t>Hugo</w:t>
                      </w:r>
                    </w:p>
                    <w:p w14:paraId="15062E32" w14:textId="1676F884" w:rsidR="00AC1A9A" w:rsidRDefault="00AC1A9A" w:rsidP="008627C1">
                      <w:pPr>
                        <w:spacing w:line="240" w:lineRule="auto"/>
                        <w:contextualSpacing/>
                        <w:jc w:val="center"/>
                        <w:rPr>
                          <w:sz w:val="14"/>
                          <w:szCs w:val="12"/>
                        </w:rPr>
                      </w:pPr>
                      <w:r>
                        <w:rPr>
                          <w:sz w:val="14"/>
                          <w:szCs w:val="12"/>
                        </w:rPr>
                        <w:t>(9)</w:t>
                      </w:r>
                    </w:p>
                    <w:p w14:paraId="6D28A0EA" w14:textId="4AB21D5B" w:rsidR="00AC1A9A" w:rsidRPr="000A6448" w:rsidRDefault="00AC1A9A" w:rsidP="008627C1">
                      <w:pPr>
                        <w:spacing w:line="240" w:lineRule="auto"/>
                        <w:contextualSpacing/>
                        <w:jc w:val="center"/>
                        <w:rPr>
                          <w:sz w:val="14"/>
                          <w:szCs w:val="12"/>
                        </w:rPr>
                      </w:pPr>
                      <w:r>
                        <w:rPr>
                          <w:sz w:val="16"/>
                          <w:szCs w:val="14"/>
                        </w:rPr>
                        <w:t>† 844</w:t>
                      </w:r>
                    </w:p>
                  </w:txbxContent>
                </v:textbox>
                <w10:wrap anchorx="margin"/>
              </v:rect>
            </w:pict>
          </mc:Fallback>
        </mc:AlternateContent>
      </w:r>
      <w:r w:rsidR="008627C1" w:rsidRPr="008627C1">
        <w:rPr>
          <w:rFonts w:ascii="Comic Sans MS" w:hAnsi="Comic Sans MS"/>
          <w:noProof/>
          <w:lang w:eastAsia="de-DE"/>
        </w:rPr>
        <mc:AlternateContent>
          <mc:Choice Requires="wps">
            <w:drawing>
              <wp:anchor distT="0" distB="0" distL="114300" distR="114300" simplePos="0" relativeHeight="251979776" behindDoc="0" locked="0" layoutInCell="1" allowOverlap="1" wp14:anchorId="353D4B58" wp14:editId="0D48357C">
                <wp:simplePos x="0" y="0"/>
                <wp:positionH relativeFrom="margin">
                  <wp:posOffset>8879205</wp:posOffset>
                </wp:positionH>
                <wp:positionV relativeFrom="paragraph">
                  <wp:posOffset>153670</wp:posOffset>
                </wp:positionV>
                <wp:extent cx="454660" cy="753745"/>
                <wp:effectExtent l="0" t="0" r="21590" b="27305"/>
                <wp:wrapNone/>
                <wp:docPr id="128" name="Rechteck 128"/>
                <wp:cNvGraphicFramePr/>
                <a:graphic xmlns:a="http://schemas.openxmlformats.org/drawingml/2006/main">
                  <a:graphicData uri="http://schemas.microsoft.com/office/word/2010/wordprocessingShape">
                    <wps:wsp>
                      <wps:cNvSpPr/>
                      <wps:spPr>
                        <a:xfrm>
                          <a:off x="0" y="0"/>
                          <a:ext cx="454660" cy="7537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2D30E77B" w14:textId="629D0732" w:rsidR="00AC1A9A" w:rsidRDefault="00AC1A9A" w:rsidP="008627C1">
                            <w:pPr>
                              <w:spacing w:line="240" w:lineRule="auto"/>
                              <w:contextualSpacing/>
                              <w:jc w:val="center"/>
                              <w:rPr>
                                <w:sz w:val="14"/>
                                <w:szCs w:val="12"/>
                              </w:rPr>
                            </w:pPr>
                            <w:r>
                              <w:rPr>
                                <w:sz w:val="14"/>
                                <w:szCs w:val="12"/>
                              </w:rPr>
                              <w:t>Theo-</w:t>
                            </w:r>
                            <w:proofErr w:type="spellStart"/>
                            <w:r>
                              <w:rPr>
                                <w:sz w:val="14"/>
                                <w:szCs w:val="12"/>
                              </w:rPr>
                              <w:t>derich</w:t>
                            </w:r>
                            <w:proofErr w:type="spellEnd"/>
                          </w:p>
                          <w:p w14:paraId="3D29E8FF" w14:textId="52093BA9" w:rsidR="00AC1A9A" w:rsidRDefault="00AC1A9A" w:rsidP="008627C1">
                            <w:pPr>
                              <w:spacing w:line="240" w:lineRule="auto"/>
                              <w:contextualSpacing/>
                              <w:jc w:val="center"/>
                              <w:rPr>
                                <w:sz w:val="14"/>
                                <w:szCs w:val="12"/>
                              </w:rPr>
                            </w:pPr>
                            <w:r>
                              <w:rPr>
                                <w:sz w:val="14"/>
                                <w:szCs w:val="12"/>
                              </w:rPr>
                              <w:t>(10)</w:t>
                            </w:r>
                          </w:p>
                          <w:p w14:paraId="47429437" w14:textId="1D04C032" w:rsidR="00AC1A9A" w:rsidRDefault="00AC1A9A" w:rsidP="008627C1">
                            <w:pPr>
                              <w:spacing w:line="240" w:lineRule="auto"/>
                              <w:contextualSpacing/>
                              <w:jc w:val="center"/>
                              <w:rPr>
                                <w:sz w:val="14"/>
                                <w:szCs w:val="12"/>
                              </w:rPr>
                            </w:pPr>
                            <w:r>
                              <w:rPr>
                                <w:sz w:val="16"/>
                                <w:szCs w:val="14"/>
                              </w:rPr>
                              <w:t>† nach 818</w:t>
                            </w:r>
                          </w:p>
                          <w:p w14:paraId="739810F0" w14:textId="77777777" w:rsidR="00AC1A9A" w:rsidRPr="000A6448" w:rsidRDefault="00AC1A9A" w:rsidP="008627C1">
                            <w:pPr>
                              <w:spacing w:line="240" w:lineRule="auto"/>
                              <w:contextualSpacing/>
                              <w:jc w:val="center"/>
                              <w:rPr>
                                <w:sz w:val="14"/>
                                <w:szCs w:val="12"/>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8" o:spid="_x0000_s1048" style="position:absolute;margin-left:699.15pt;margin-top:12.1pt;width:35.8pt;height:59.3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" fillcolor="white [3201]" strokecolor="#5b9bd5 [3204]" strokeweight="1pt">
                <v:textbox inset="0,,0">
                  <w:txbxContent>
                    <w:p w14:paraId="2D30E77B" w14:textId="629D0732" w:rsidR="00AC1A9A" w:rsidRDefault="00AC1A9A" w:rsidP="008627C1">
                      <w:pPr>
                        <w:spacing w:line="240" w:lineRule="auto"/>
                        <w:contextualSpacing/>
                        <w:jc w:val="center"/>
                        <w:rPr>
                          <w:sz w:val="14"/>
                          <w:szCs w:val="12"/>
                        </w:rPr>
                      </w:pPr>
                      <w:r>
                        <w:rPr>
                          <w:sz w:val="14"/>
                          <w:szCs w:val="12"/>
                        </w:rPr>
                        <w:t>Theo-</w:t>
                      </w:r>
                      <w:proofErr w:type="spellStart"/>
                      <w:r>
                        <w:rPr>
                          <w:sz w:val="14"/>
                          <w:szCs w:val="12"/>
                        </w:rPr>
                        <w:t>derich</w:t>
                      </w:r>
                      <w:proofErr w:type="spellEnd"/>
                    </w:p>
                    <w:p w14:paraId="3D29E8FF" w14:textId="52093BA9" w:rsidR="00AC1A9A" w:rsidRDefault="00AC1A9A" w:rsidP="008627C1">
                      <w:pPr>
                        <w:spacing w:line="240" w:lineRule="auto"/>
                        <w:contextualSpacing/>
                        <w:jc w:val="center"/>
                        <w:rPr>
                          <w:sz w:val="14"/>
                          <w:szCs w:val="12"/>
                        </w:rPr>
                      </w:pPr>
                      <w:r>
                        <w:rPr>
                          <w:sz w:val="14"/>
                          <w:szCs w:val="12"/>
                        </w:rPr>
                        <w:t>(10)</w:t>
                      </w:r>
                    </w:p>
                    <w:p w14:paraId="47429437" w14:textId="1D04C032" w:rsidR="00AC1A9A" w:rsidRDefault="00AC1A9A" w:rsidP="008627C1">
                      <w:pPr>
                        <w:spacing w:line="240" w:lineRule="auto"/>
                        <w:contextualSpacing/>
                        <w:jc w:val="center"/>
                        <w:rPr>
                          <w:sz w:val="14"/>
                          <w:szCs w:val="12"/>
                        </w:rPr>
                      </w:pPr>
                      <w:r>
                        <w:rPr>
                          <w:sz w:val="16"/>
                          <w:szCs w:val="14"/>
                        </w:rPr>
                        <w:t>† nach 818</w:t>
                      </w:r>
                    </w:p>
                    <w:p w14:paraId="739810F0" w14:textId="77777777" w:rsidR="00AC1A9A" w:rsidRPr="000A6448" w:rsidRDefault="00AC1A9A" w:rsidP="008627C1">
                      <w:pPr>
                        <w:spacing w:line="240" w:lineRule="auto"/>
                        <w:contextualSpacing/>
                        <w:jc w:val="center"/>
                        <w:rPr>
                          <w:sz w:val="14"/>
                          <w:szCs w:val="12"/>
                        </w:rPr>
                      </w:pPr>
                    </w:p>
                  </w:txbxContent>
                </v:textbox>
                <w10:wrap anchorx="margin"/>
              </v:rect>
            </w:pict>
          </mc:Fallback>
        </mc:AlternateContent>
      </w:r>
      <w:r w:rsidR="008627C1" w:rsidRPr="008627C1">
        <w:rPr>
          <w:rFonts w:ascii="Comic Sans MS" w:hAnsi="Comic Sans MS"/>
          <w:noProof/>
          <w:lang w:eastAsia="de-DE"/>
        </w:rPr>
        <mc:AlternateContent>
          <mc:Choice Requires="wps">
            <w:drawing>
              <wp:anchor distT="0" distB="0" distL="114300" distR="114300" simplePos="0" relativeHeight="251977728" behindDoc="0" locked="0" layoutInCell="1" allowOverlap="1" wp14:anchorId="59968B69" wp14:editId="422E9C0E">
                <wp:simplePos x="0" y="0"/>
                <wp:positionH relativeFrom="margin">
                  <wp:posOffset>7751445</wp:posOffset>
                </wp:positionH>
                <wp:positionV relativeFrom="paragraph">
                  <wp:posOffset>154305</wp:posOffset>
                </wp:positionV>
                <wp:extent cx="455295" cy="753745"/>
                <wp:effectExtent l="0" t="0" r="20955" b="27305"/>
                <wp:wrapNone/>
                <wp:docPr id="126" name="Rechteck 126"/>
                <wp:cNvGraphicFramePr/>
                <a:graphic xmlns:a="http://schemas.openxmlformats.org/drawingml/2006/main">
                  <a:graphicData uri="http://schemas.microsoft.com/office/word/2010/wordprocessingShape">
                    <wps:wsp>
                      <wps:cNvSpPr/>
                      <wps:spPr>
                        <a:xfrm>
                          <a:off x="0" y="0"/>
                          <a:ext cx="455295" cy="7537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6A4754B1" w14:textId="63E3ED48" w:rsidR="00AC1A9A" w:rsidRDefault="00AC1A9A" w:rsidP="008627C1">
                            <w:pPr>
                              <w:spacing w:line="240" w:lineRule="auto"/>
                              <w:contextualSpacing/>
                              <w:jc w:val="center"/>
                              <w:rPr>
                                <w:sz w:val="14"/>
                                <w:szCs w:val="12"/>
                              </w:rPr>
                            </w:pPr>
                            <w:proofErr w:type="spellStart"/>
                            <w:r>
                              <w:rPr>
                                <w:sz w:val="14"/>
                                <w:szCs w:val="12"/>
                              </w:rPr>
                              <w:t>Drogo</w:t>
                            </w:r>
                            <w:proofErr w:type="spellEnd"/>
                          </w:p>
                          <w:p w14:paraId="3A12D75F" w14:textId="383635A4" w:rsidR="00AC1A9A" w:rsidRDefault="00AC1A9A" w:rsidP="008627C1">
                            <w:pPr>
                              <w:spacing w:line="240" w:lineRule="auto"/>
                              <w:contextualSpacing/>
                              <w:jc w:val="center"/>
                              <w:rPr>
                                <w:sz w:val="14"/>
                                <w:szCs w:val="12"/>
                              </w:rPr>
                            </w:pPr>
                            <w:r>
                              <w:rPr>
                                <w:sz w:val="14"/>
                                <w:szCs w:val="12"/>
                              </w:rPr>
                              <w:t>(9)</w:t>
                            </w:r>
                          </w:p>
                          <w:p w14:paraId="12B49A0A" w14:textId="29CAEB83" w:rsidR="00AC1A9A" w:rsidRPr="000A6448" w:rsidRDefault="00AC1A9A" w:rsidP="008627C1">
                            <w:pPr>
                              <w:spacing w:line="240" w:lineRule="auto"/>
                              <w:contextualSpacing/>
                              <w:jc w:val="center"/>
                              <w:rPr>
                                <w:sz w:val="14"/>
                                <w:szCs w:val="12"/>
                              </w:rPr>
                            </w:pPr>
                            <w:r>
                              <w:rPr>
                                <w:sz w:val="16"/>
                                <w:szCs w:val="14"/>
                              </w:rPr>
                              <w:t>† 855</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6" o:spid="_x0000_s1049" style="position:absolute;margin-left:610.35pt;margin-top:12.15pt;width:35.85pt;height:59.3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" fillcolor="white [3201]" strokecolor="#5b9bd5 [3204]" strokeweight="1pt">
                <v:textbox inset="0,,0">
                  <w:txbxContent>
                    <w:p w14:paraId="6A4754B1" w14:textId="63E3ED48" w:rsidR="00AC1A9A" w:rsidRDefault="00AC1A9A" w:rsidP="008627C1">
                      <w:pPr>
                        <w:spacing w:line="240" w:lineRule="auto"/>
                        <w:contextualSpacing/>
                        <w:jc w:val="center"/>
                        <w:rPr>
                          <w:sz w:val="14"/>
                          <w:szCs w:val="12"/>
                        </w:rPr>
                      </w:pPr>
                      <w:proofErr w:type="spellStart"/>
                      <w:r>
                        <w:rPr>
                          <w:sz w:val="14"/>
                          <w:szCs w:val="12"/>
                        </w:rPr>
                        <w:t>Drogo</w:t>
                      </w:r>
                      <w:proofErr w:type="spellEnd"/>
                    </w:p>
                    <w:p w14:paraId="3A12D75F" w14:textId="383635A4" w:rsidR="00AC1A9A" w:rsidRDefault="00AC1A9A" w:rsidP="008627C1">
                      <w:pPr>
                        <w:spacing w:line="240" w:lineRule="auto"/>
                        <w:contextualSpacing/>
                        <w:jc w:val="center"/>
                        <w:rPr>
                          <w:sz w:val="14"/>
                          <w:szCs w:val="12"/>
                        </w:rPr>
                      </w:pPr>
                      <w:r>
                        <w:rPr>
                          <w:sz w:val="14"/>
                          <w:szCs w:val="12"/>
                        </w:rPr>
                        <w:t>(9)</w:t>
                      </w:r>
                    </w:p>
                    <w:p w14:paraId="12B49A0A" w14:textId="29CAEB83" w:rsidR="00AC1A9A" w:rsidRPr="000A6448" w:rsidRDefault="00AC1A9A" w:rsidP="008627C1">
                      <w:pPr>
                        <w:spacing w:line="240" w:lineRule="auto"/>
                        <w:contextualSpacing/>
                        <w:jc w:val="center"/>
                        <w:rPr>
                          <w:sz w:val="14"/>
                          <w:szCs w:val="12"/>
                        </w:rPr>
                      </w:pPr>
                      <w:r>
                        <w:rPr>
                          <w:sz w:val="16"/>
                          <w:szCs w:val="14"/>
                        </w:rPr>
                        <w:t>† 855</w:t>
                      </w:r>
                    </w:p>
                  </w:txbxContent>
                </v:textbox>
                <w10:wrap anchorx="margin"/>
              </v:rect>
            </w:pict>
          </mc:Fallback>
        </mc:AlternateContent>
      </w:r>
      <w:r w:rsidR="008627C1" w:rsidRPr="008627C1">
        <w:rPr>
          <w:rFonts w:ascii="Comic Sans MS" w:hAnsi="Comic Sans MS"/>
          <w:noProof/>
          <w:lang w:eastAsia="de-DE"/>
        </w:rPr>
        <mc:AlternateContent>
          <mc:Choice Requires="wps">
            <w:drawing>
              <wp:anchor distT="0" distB="0" distL="114300" distR="114300" simplePos="0" relativeHeight="251976704" behindDoc="0" locked="0" layoutInCell="1" allowOverlap="1" wp14:anchorId="0BEB0182" wp14:editId="16D38BFB">
                <wp:simplePos x="0" y="0"/>
                <wp:positionH relativeFrom="leftMargin">
                  <wp:posOffset>8092440</wp:posOffset>
                </wp:positionH>
                <wp:positionV relativeFrom="paragraph">
                  <wp:posOffset>154940</wp:posOffset>
                </wp:positionV>
                <wp:extent cx="454025" cy="753745"/>
                <wp:effectExtent l="0" t="0" r="22225" b="27305"/>
                <wp:wrapNone/>
                <wp:docPr id="125" name="Rechteck 125"/>
                <wp:cNvGraphicFramePr/>
                <a:graphic xmlns:a="http://schemas.openxmlformats.org/drawingml/2006/main">
                  <a:graphicData uri="http://schemas.microsoft.com/office/word/2010/wordprocessingShape">
                    <wps:wsp>
                      <wps:cNvSpPr/>
                      <wps:spPr>
                        <a:xfrm>
                          <a:off x="0" y="0"/>
                          <a:ext cx="454025" cy="7537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4157AA5D" w14:textId="33F5E9B9" w:rsidR="00AC1A9A" w:rsidRDefault="00AC1A9A" w:rsidP="00BB37FB">
                            <w:pPr>
                              <w:spacing w:line="240" w:lineRule="auto"/>
                              <w:contextualSpacing/>
                              <w:jc w:val="center"/>
                              <w:rPr>
                                <w:sz w:val="14"/>
                                <w:szCs w:val="12"/>
                              </w:rPr>
                            </w:pPr>
                            <w:proofErr w:type="spellStart"/>
                            <w:r>
                              <w:rPr>
                                <w:sz w:val="14"/>
                                <w:szCs w:val="12"/>
                              </w:rPr>
                              <w:t>Adaltrud</w:t>
                            </w:r>
                            <w:proofErr w:type="spellEnd"/>
                          </w:p>
                          <w:p w14:paraId="2FEE7691" w14:textId="4364C2B8" w:rsidR="00AC1A9A" w:rsidRPr="000A6448" w:rsidRDefault="00AC1A9A" w:rsidP="00BB37FB">
                            <w:pPr>
                              <w:spacing w:line="240" w:lineRule="auto"/>
                              <w:contextualSpacing/>
                              <w:jc w:val="center"/>
                              <w:rPr>
                                <w:sz w:val="14"/>
                                <w:szCs w:val="12"/>
                              </w:rPr>
                            </w:pPr>
                            <w:r>
                              <w:rPr>
                                <w:sz w:val="14"/>
                                <w:szCs w:val="12"/>
                              </w:rPr>
                              <w:t>(8)</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5" o:spid="_x0000_s1050" style="position:absolute;margin-left:637.2pt;margin-top:12.2pt;width:35.75pt;height:59.35pt;z-index:2519767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" fillcolor="white [3201]" strokecolor="#5b9bd5 [3204]" strokeweight="1pt">
                <v:textbox inset="0,,0">
                  <w:txbxContent>
                    <w:p w14:paraId="4157AA5D" w14:textId="33F5E9B9" w:rsidR="00AC1A9A" w:rsidRDefault="00AC1A9A" w:rsidP="00BB37FB">
                      <w:pPr>
                        <w:spacing w:line="240" w:lineRule="auto"/>
                        <w:contextualSpacing/>
                        <w:jc w:val="center"/>
                        <w:rPr>
                          <w:sz w:val="14"/>
                          <w:szCs w:val="12"/>
                        </w:rPr>
                      </w:pPr>
                      <w:proofErr w:type="spellStart"/>
                      <w:r>
                        <w:rPr>
                          <w:sz w:val="14"/>
                          <w:szCs w:val="12"/>
                        </w:rPr>
                        <w:t>Adaltrud</w:t>
                      </w:r>
                      <w:proofErr w:type="spellEnd"/>
                    </w:p>
                    <w:p w14:paraId="2FEE7691" w14:textId="4364C2B8" w:rsidR="00AC1A9A" w:rsidRPr="000A6448" w:rsidRDefault="00AC1A9A" w:rsidP="00BB37FB">
                      <w:pPr>
                        <w:spacing w:line="240" w:lineRule="auto"/>
                        <w:contextualSpacing/>
                        <w:jc w:val="center"/>
                        <w:rPr>
                          <w:sz w:val="14"/>
                          <w:szCs w:val="12"/>
                        </w:rPr>
                      </w:pPr>
                      <w:r>
                        <w:rPr>
                          <w:sz w:val="14"/>
                          <w:szCs w:val="12"/>
                        </w:rPr>
                        <w:t>(8)</w:t>
                      </w:r>
                    </w:p>
                  </w:txbxContent>
                </v:textbox>
                <w10:wrap anchorx="margin"/>
              </v:rect>
            </w:pict>
          </mc:Fallback>
        </mc:AlternateContent>
      </w:r>
      <w:r w:rsidR="008627C1" w:rsidRPr="008627C1">
        <w:rPr>
          <w:rFonts w:ascii="Comic Sans MS" w:hAnsi="Comic Sans MS"/>
          <w:noProof/>
          <w:lang w:eastAsia="de-DE"/>
        </w:rPr>
        <mc:AlternateContent>
          <mc:Choice Requires="wps">
            <w:drawing>
              <wp:anchor distT="0" distB="0" distL="114300" distR="114300" simplePos="0" relativeHeight="251975680" behindDoc="0" locked="0" layoutInCell="1" allowOverlap="1" wp14:anchorId="78C23836" wp14:editId="25A73F1A">
                <wp:simplePos x="0" y="0"/>
                <wp:positionH relativeFrom="margin">
                  <wp:posOffset>6636385</wp:posOffset>
                </wp:positionH>
                <wp:positionV relativeFrom="paragraph">
                  <wp:posOffset>149860</wp:posOffset>
                </wp:positionV>
                <wp:extent cx="454660" cy="753745"/>
                <wp:effectExtent l="0" t="0" r="21590" b="27305"/>
                <wp:wrapNone/>
                <wp:docPr id="124" name="Rechteck 124"/>
                <wp:cNvGraphicFramePr/>
                <a:graphic xmlns:a="http://schemas.openxmlformats.org/drawingml/2006/main">
                  <a:graphicData uri="http://schemas.microsoft.com/office/word/2010/wordprocessingShape">
                    <wps:wsp>
                      <wps:cNvSpPr/>
                      <wps:spPr>
                        <a:xfrm>
                          <a:off x="0" y="0"/>
                          <a:ext cx="454660" cy="7537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782EA149" w14:textId="1C2C8969" w:rsidR="00AC1A9A" w:rsidRDefault="00AC1A9A" w:rsidP="008627C1">
                            <w:pPr>
                              <w:spacing w:line="240" w:lineRule="auto"/>
                              <w:contextualSpacing/>
                              <w:jc w:val="center"/>
                              <w:rPr>
                                <w:sz w:val="14"/>
                                <w:szCs w:val="12"/>
                              </w:rPr>
                            </w:pPr>
                            <w:proofErr w:type="spellStart"/>
                            <w:r>
                              <w:rPr>
                                <w:sz w:val="14"/>
                                <w:szCs w:val="12"/>
                              </w:rPr>
                              <w:t>Ruothild</w:t>
                            </w:r>
                            <w:proofErr w:type="spellEnd"/>
                          </w:p>
                          <w:p w14:paraId="73A04720" w14:textId="431BBCA9" w:rsidR="00AC1A9A" w:rsidRPr="000A6448" w:rsidRDefault="00AC1A9A" w:rsidP="008627C1">
                            <w:pPr>
                              <w:spacing w:line="240" w:lineRule="auto"/>
                              <w:contextualSpacing/>
                              <w:jc w:val="center"/>
                              <w:rPr>
                                <w:sz w:val="14"/>
                                <w:szCs w:val="12"/>
                              </w:rPr>
                            </w:pPr>
                            <w:r>
                              <w:rPr>
                                <w:sz w:val="14"/>
                                <w:szCs w:val="12"/>
                              </w:rPr>
                              <w:t>(7)</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4" o:spid="_x0000_s1051" style="position:absolute;margin-left:522.55pt;margin-top:11.8pt;width:35.8pt;height:59.3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" fillcolor="white [3201]" strokecolor="#5b9bd5 [3204]" strokeweight="1pt">
                <v:textbox inset="0,,0">
                  <w:txbxContent>
                    <w:p w14:paraId="782EA149" w14:textId="1C2C8969" w:rsidR="00AC1A9A" w:rsidRDefault="00AC1A9A" w:rsidP="008627C1">
                      <w:pPr>
                        <w:spacing w:line="240" w:lineRule="auto"/>
                        <w:contextualSpacing/>
                        <w:jc w:val="center"/>
                        <w:rPr>
                          <w:sz w:val="14"/>
                          <w:szCs w:val="12"/>
                        </w:rPr>
                      </w:pPr>
                      <w:proofErr w:type="spellStart"/>
                      <w:r>
                        <w:rPr>
                          <w:sz w:val="14"/>
                          <w:szCs w:val="12"/>
                        </w:rPr>
                        <w:t>Ruothild</w:t>
                      </w:r>
                      <w:proofErr w:type="spellEnd"/>
                    </w:p>
                    <w:p w14:paraId="73A04720" w14:textId="431BBCA9" w:rsidR="00AC1A9A" w:rsidRPr="000A6448" w:rsidRDefault="00AC1A9A" w:rsidP="008627C1">
                      <w:pPr>
                        <w:spacing w:line="240" w:lineRule="auto"/>
                        <w:contextualSpacing/>
                        <w:jc w:val="center"/>
                        <w:rPr>
                          <w:sz w:val="14"/>
                          <w:szCs w:val="12"/>
                        </w:rPr>
                      </w:pPr>
                      <w:r>
                        <w:rPr>
                          <w:sz w:val="14"/>
                          <w:szCs w:val="12"/>
                        </w:rPr>
                        <w:t>(7)</w:t>
                      </w:r>
                    </w:p>
                  </w:txbxContent>
                </v:textbox>
                <w10:wrap anchorx="margin"/>
              </v:rect>
            </w:pict>
          </mc:Fallback>
        </mc:AlternateContent>
      </w:r>
      <w:r w:rsidR="008627C1" w:rsidRPr="008627C1">
        <w:rPr>
          <w:rFonts w:ascii="Comic Sans MS" w:hAnsi="Comic Sans MS"/>
          <w:noProof/>
          <w:lang w:eastAsia="de-DE"/>
        </w:rPr>
        <mc:AlternateContent>
          <mc:Choice Requires="wps">
            <w:drawing>
              <wp:anchor distT="0" distB="0" distL="114300" distR="114300" simplePos="0" relativeHeight="251974656" behindDoc="0" locked="0" layoutInCell="1" allowOverlap="1" wp14:anchorId="0ABD0278" wp14:editId="3DDE0C6C">
                <wp:simplePos x="0" y="0"/>
                <wp:positionH relativeFrom="leftMargin">
                  <wp:posOffset>6974840</wp:posOffset>
                </wp:positionH>
                <wp:positionV relativeFrom="paragraph">
                  <wp:posOffset>147955</wp:posOffset>
                </wp:positionV>
                <wp:extent cx="454660" cy="753745"/>
                <wp:effectExtent l="0" t="0" r="21590" b="27305"/>
                <wp:wrapNone/>
                <wp:docPr id="123" name="Rechteck 123"/>
                <wp:cNvGraphicFramePr/>
                <a:graphic xmlns:a="http://schemas.openxmlformats.org/drawingml/2006/main">
                  <a:graphicData uri="http://schemas.microsoft.com/office/word/2010/wordprocessingShape">
                    <wps:wsp>
                      <wps:cNvSpPr/>
                      <wps:spPr>
                        <a:xfrm>
                          <a:off x="0" y="0"/>
                          <a:ext cx="454660" cy="7537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0C03F5EE" w14:textId="2146C634" w:rsidR="00AC1A9A" w:rsidRDefault="00AC1A9A" w:rsidP="00BB37FB">
                            <w:pPr>
                              <w:spacing w:line="240" w:lineRule="auto"/>
                              <w:contextualSpacing/>
                              <w:jc w:val="center"/>
                              <w:rPr>
                                <w:sz w:val="14"/>
                                <w:szCs w:val="12"/>
                              </w:rPr>
                            </w:pPr>
                            <w:r>
                              <w:rPr>
                                <w:sz w:val="14"/>
                                <w:szCs w:val="12"/>
                              </w:rPr>
                              <w:t>Hiltrud</w:t>
                            </w:r>
                          </w:p>
                          <w:p w14:paraId="0EFE6B4E" w14:textId="77777777" w:rsidR="00AC1A9A" w:rsidRPr="00BB37FB" w:rsidRDefault="00AC1A9A" w:rsidP="00BB37FB">
                            <w:pPr>
                              <w:spacing w:line="240" w:lineRule="auto"/>
                              <w:contextualSpacing/>
                              <w:jc w:val="center"/>
                              <w:rPr>
                                <w:sz w:val="14"/>
                                <w:szCs w:val="12"/>
                              </w:rPr>
                            </w:pPr>
                            <w:r>
                              <w:rPr>
                                <w:sz w:val="14"/>
                                <w:szCs w:val="12"/>
                              </w:rPr>
                              <w:t>(5)</w:t>
                            </w:r>
                          </w:p>
                          <w:p w14:paraId="51673985" w14:textId="587D3EBF" w:rsidR="00AC1A9A" w:rsidRPr="000A6448" w:rsidRDefault="00AC1A9A" w:rsidP="00BB37FB">
                            <w:pPr>
                              <w:spacing w:line="240" w:lineRule="auto"/>
                              <w:contextualSpacing/>
                              <w:jc w:val="center"/>
                              <w:rPr>
                                <w:sz w:val="14"/>
                                <w:szCs w:val="12"/>
                              </w:rPr>
                            </w:pPr>
                            <w:r>
                              <w:rPr>
                                <w:sz w:val="16"/>
                                <w:szCs w:val="14"/>
                              </w:rPr>
                              <w:t>† nach 814</w:t>
                            </w:r>
                          </w:p>
                          <w:p w14:paraId="6279DD60" w14:textId="63F6BED6" w:rsidR="00AC1A9A" w:rsidRPr="000A6448" w:rsidRDefault="00AC1A9A" w:rsidP="008627C1">
                            <w:pPr>
                              <w:spacing w:line="240" w:lineRule="auto"/>
                              <w:contextualSpacing/>
                              <w:jc w:val="center"/>
                              <w:rPr>
                                <w:sz w:val="14"/>
                                <w:szCs w:val="12"/>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3" o:spid="_x0000_s1052" style="position:absolute;margin-left:549.2pt;margin-top:11.65pt;width:35.8pt;height:59.35pt;z-index:2519746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" fillcolor="white [3201]" strokecolor="#5b9bd5 [3204]" strokeweight="1pt">
                <v:textbox inset="0,,0">
                  <w:txbxContent>
                    <w:p w14:paraId="0C03F5EE" w14:textId="2146C634" w:rsidR="00AC1A9A" w:rsidRDefault="00AC1A9A" w:rsidP="00BB37FB">
                      <w:pPr>
                        <w:spacing w:line="240" w:lineRule="auto"/>
                        <w:contextualSpacing/>
                        <w:jc w:val="center"/>
                        <w:rPr>
                          <w:sz w:val="14"/>
                          <w:szCs w:val="12"/>
                        </w:rPr>
                      </w:pPr>
                      <w:r>
                        <w:rPr>
                          <w:sz w:val="14"/>
                          <w:szCs w:val="12"/>
                        </w:rPr>
                        <w:t>Hiltrud</w:t>
                      </w:r>
                    </w:p>
                    <w:p w14:paraId="0EFE6B4E" w14:textId="77777777" w:rsidR="00AC1A9A" w:rsidRPr="00BB37FB" w:rsidRDefault="00AC1A9A" w:rsidP="00BB37FB">
                      <w:pPr>
                        <w:spacing w:line="240" w:lineRule="auto"/>
                        <w:contextualSpacing/>
                        <w:jc w:val="center"/>
                        <w:rPr>
                          <w:sz w:val="14"/>
                          <w:szCs w:val="12"/>
                        </w:rPr>
                      </w:pPr>
                      <w:r>
                        <w:rPr>
                          <w:sz w:val="14"/>
                          <w:szCs w:val="12"/>
                        </w:rPr>
                        <w:t>(5)</w:t>
                      </w:r>
                    </w:p>
                    <w:p w14:paraId="51673985" w14:textId="587D3EBF" w:rsidR="00AC1A9A" w:rsidRPr="000A6448" w:rsidRDefault="00AC1A9A" w:rsidP="00BB37FB">
                      <w:pPr>
                        <w:spacing w:line="240" w:lineRule="auto"/>
                        <w:contextualSpacing/>
                        <w:jc w:val="center"/>
                        <w:rPr>
                          <w:sz w:val="14"/>
                          <w:szCs w:val="12"/>
                        </w:rPr>
                      </w:pPr>
                      <w:r>
                        <w:rPr>
                          <w:sz w:val="16"/>
                          <w:szCs w:val="14"/>
                        </w:rPr>
                        <w:t>† nach 814</w:t>
                      </w:r>
                    </w:p>
                    <w:p w14:paraId="6279DD60" w14:textId="63F6BED6" w:rsidR="00AC1A9A" w:rsidRPr="000A6448" w:rsidRDefault="00AC1A9A" w:rsidP="008627C1">
                      <w:pPr>
                        <w:spacing w:line="240" w:lineRule="auto"/>
                        <w:contextualSpacing/>
                        <w:jc w:val="center"/>
                        <w:rPr>
                          <w:sz w:val="14"/>
                          <w:szCs w:val="12"/>
                        </w:rPr>
                      </w:pPr>
                    </w:p>
                  </w:txbxContent>
                </v:textbox>
                <w10:wrap anchorx="margin"/>
              </v:rect>
            </w:pict>
          </mc:Fallback>
        </mc:AlternateContent>
      </w:r>
      <w:r w:rsidR="008627C1" w:rsidRPr="008627C1">
        <w:rPr>
          <w:rFonts w:ascii="Comic Sans MS" w:hAnsi="Comic Sans MS"/>
          <w:noProof/>
          <w:lang w:eastAsia="de-DE"/>
        </w:rPr>
        <mc:AlternateContent>
          <mc:Choice Requires="wps">
            <w:drawing>
              <wp:anchor distT="0" distB="0" distL="114300" distR="114300" simplePos="0" relativeHeight="251973632" behindDoc="0" locked="0" layoutInCell="1" allowOverlap="1" wp14:anchorId="790FE60D" wp14:editId="6B3FD9FE">
                <wp:simplePos x="0" y="0"/>
                <wp:positionH relativeFrom="margin">
                  <wp:posOffset>5508625</wp:posOffset>
                </wp:positionH>
                <wp:positionV relativeFrom="paragraph">
                  <wp:posOffset>150495</wp:posOffset>
                </wp:positionV>
                <wp:extent cx="455295" cy="753745"/>
                <wp:effectExtent l="0" t="0" r="20955" b="27305"/>
                <wp:wrapNone/>
                <wp:docPr id="122" name="Rechteck 122"/>
                <wp:cNvGraphicFramePr/>
                <a:graphic xmlns:a="http://schemas.openxmlformats.org/drawingml/2006/main">
                  <a:graphicData uri="http://schemas.microsoft.com/office/word/2010/wordprocessingShape">
                    <wps:wsp>
                      <wps:cNvSpPr/>
                      <wps:spPr>
                        <a:xfrm>
                          <a:off x="0" y="0"/>
                          <a:ext cx="455295" cy="7537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41BEC8E0" w14:textId="20763101" w:rsidR="00AC1A9A" w:rsidRDefault="00AC1A9A" w:rsidP="00BB37FB">
                            <w:pPr>
                              <w:spacing w:line="240" w:lineRule="auto"/>
                              <w:contextualSpacing/>
                              <w:jc w:val="center"/>
                              <w:rPr>
                                <w:sz w:val="14"/>
                                <w:szCs w:val="12"/>
                              </w:rPr>
                            </w:pPr>
                            <w:proofErr w:type="spellStart"/>
                            <w:r>
                              <w:rPr>
                                <w:sz w:val="14"/>
                                <w:szCs w:val="12"/>
                              </w:rPr>
                              <w:t>Theodrada</w:t>
                            </w:r>
                            <w:proofErr w:type="spellEnd"/>
                          </w:p>
                          <w:p w14:paraId="4F2D171C" w14:textId="250FF764" w:rsidR="00AC1A9A" w:rsidRPr="00BB37FB" w:rsidRDefault="00AC1A9A" w:rsidP="00BB37FB">
                            <w:pPr>
                              <w:spacing w:line="240" w:lineRule="auto"/>
                              <w:contextualSpacing/>
                              <w:jc w:val="center"/>
                              <w:rPr>
                                <w:sz w:val="14"/>
                                <w:szCs w:val="12"/>
                              </w:rPr>
                            </w:pPr>
                            <w:r>
                              <w:rPr>
                                <w:sz w:val="14"/>
                                <w:szCs w:val="12"/>
                              </w:rPr>
                              <w:t>(5)</w:t>
                            </w:r>
                          </w:p>
                          <w:p w14:paraId="02F09467" w14:textId="5C761B13" w:rsidR="00AC1A9A" w:rsidRPr="000A6448" w:rsidRDefault="00AC1A9A" w:rsidP="00BB37FB">
                            <w:pPr>
                              <w:spacing w:line="240" w:lineRule="auto"/>
                              <w:contextualSpacing/>
                              <w:jc w:val="center"/>
                              <w:rPr>
                                <w:sz w:val="14"/>
                                <w:szCs w:val="12"/>
                              </w:rPr>
                            </w:pPr>
                            <w:r>
                              <w:rPr>
                                <w:sz w:val="16"/>
                                <w:szCs w:val="14"/>
                              </w:rPr>
                              <w:t>† 844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2" o:spid="_x0000_s1053" style="position:absolute;margin-left:433.75pt;margin-top:11.85pt;width:35.85pt;height:59.35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" fillcolor="white [3201]" strokecolor="#5b9bd5 [3204]" strokeweight="1pt">
                <v:textbox inset="0,,0">
                  <w:txbxContent>
                    <w:p w14:paraId="41BEC8E0" w14:textId="20763101" w:rsidR="00AC1A9A" w:rsidRDefault="00AC1A9A" w:rsidP="00BB37FB">
                      <w:pPr>
                        <w:spacing w:line="240" w:lineRule="auto"/>
                        <w:contextualSpacing/>
                        <w:jc w:val="center"/>
                        <w:rPr>
                          <w:sz w:val="14"/>
                          <w:szCs w:val="12"/>
                        </w:rPr>
                      </w:pPr>
                      <w:proofErr w:type="spellStart"/>
                      <w:r>
                        <w:rPr>
                          <w:sz w:val="14"/>
                          <w:szCs w:val="12"/>
                        </w:rPr>
                        <w:t>Theodrada</w:t>
                      </w:r>
                      <w:proofErr w:type="spellEnd"/>
                    </w:p>
                    <w:p w14:paraId="4F2D171C" w14:textId="250FF764" w:rsidR="00AC1A9A" w:rsidRPr="00BB37FB" w:rsidRDefault="00AC1A9A" w:rsidP="00BB37FB">
                      <w:pPr>
                        <w:spacing w:line="240" w:lineRule="auto"/>
                        <w:contextualSpacing/>
                        <w:jc w:val="center"/>
                        <w:rPr>
                          <w:sz w:val="14"/>
                          <w:szCs w:val="12"/>
                        </w:rPr>
                      </w:pPr>
                      <w:r>
                        <w:rPr>
                          <w:sz w:val="14"/>
                          <w:szCs w:val="12"/>
                        </w:rPr>
                        <w:t>(5)</w:t>
                      </w:r>
                    </w:p>
                    <w:p w14:paraId="02F09467" w14:textId="5C761B13" w:rsidR="00AC1A9A" w:rsidRPr="000A6448" w:rsidRDefault="00AC1A9A" w:rsidP="00BB37FB">
                      <w:pPr>
                        <w:spacing w:line="240" w:lineRule="auto"/>
                        <w:contextualSpacing/>
                        <w:jc w:val="center"/>
                        <w:rPr>
                          <w:sz w:val="14"/>
                          <w:szCs w:val="12"/>
                        </w:rPr>
                      </w:pPr>
                      <w:r>
                        <w:rPr>
                          <w:sz w:val="16"/>
                          <w:szCs w:val="14"/>
                        </w:rPr>
                        <w:t>† 844</w:t>
                      </w:r>
                    </w:p>
                  </w:txbxContent>
                </v:textbox>
                <w10:wrap anchorx="margin"/>
              </v:rect>
            </w:pict>
          </mc:Fallback>
        </mc:AlternateContent>
      </w:r>
      <w:r w:rsidR="008627C1" w:rsidRPr="008627C1">
        <w:rPr>
          <w:rFonts w:ascii="Comic Sans MS" w:hAnsi="Comic Sans MS"/>
          <w:noProof/>
          <w:lang w:eastAsia="de-DE"/>
        </w:rPr>
        <mc:AlternateContent>
          <mc:Choice Requires="wps">
            <w:drawing>
              <wp:anchor distT="0" distB="0" distL="114300" distR="114300" simplePos="0" relativeHeight="251972608" behindDoc="0" locked="0" layoutInCell="1" allowOverlap="1" wp14:anchorId="6E29B9A9" wp14:editId="6A4856C1">
                <wp:simplePos x="0" y="0"/>
                <wp:positionH relativeFrom="leftMargin">
                  <wp:posOffset>5849747</wp:posOffset>
                </wp:positionH>
                <wp:positionV relativeFrom="paragraph">
                  <wp:posOffset>151384</wp:posOffset>
                </wp:positionV>
                <wp:extent cx="454314" cy="753745"/>
                <wp:effectExtent l="0" t="0" r="22225" b="27305"/>
                <wp:wrapNone/>
                <wp:docPr id="119" name="Rechteck 119"/>
                <wp:cNvGraphicFramePr/>
                <a:graphic xmlns:a="http://schemas.openxmlformats.org/drawingml/2006/main">
                  <a:graphicData uri="http://schemas.microsoft.com/office/word/2010/wordprocessingShape">
                    <wps:wsp>
                      <wps:cNvSpPr/>
                      <wps:spPr>
                        <a:xfrm>
                          <a:off x="0" y="0"/>
                          <a:ext cx="454314" cy="7537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35C8A4EA" w14:textId="68CCC300" w:rsidR="00AC1A9A" w:rsidRDefault="00AC1A9A" w:rsidP="00BB37FB">
                            <w:pPr>
                              <w:spacing w:line="240" w:lineRule="auto"/>
                              <w:contextualSpacing/>
                              <w:jc w:val="center"/>
                              <w:rPr>
                                <w:sz w:val="14"/>
                                <w:szCs w:val="12"/>
                              </w:rPr>
                            </w:pPr>
                            <w:proofErr w:type="spellStart"/>
                            <w:r>
                              <w:rPr>
                                <w:sz w:val="14"/>
                                <w:szCs w:val="12"/>
                              </w:rPr>
                              <w:t>Hruod-haid</w:t>
                            </w:r>
                            <w:proofErr w:type="spellEnd"/>
                          </w:p>
                          <w:p w14:paraId="6D6B775A" w14:textId="6371A94D" w:rsidR="00AC1A9A" w:rsidRPr="00BB37FB" w:rsidRDefault="00AC1A9A" w:rsidP="00BB37FB">
                            <w:pPr>
                              <w:spacing w:line="240" w:lineRule="auto"/>
                              <w:contextualSpacing/>
                              <w:jc w:val="center"/>
                              <w:rPr>
                                <w:sz w:val="14"/>
                                <w:szCs w:val="12"/>
                              </w:rPr>
                            </w:pPr>
                            <w:r>
                              <w:rPr>
                                <w:sz w:val="14"/>
                                <w:szCs w:val="12"/>
                              </w:rPr>
                              <w:t>(4)</w:t>
                            </w:r>
                          </w:p>
                          <w:p w14:paraId="4ECEA970" w14:textId="0AC78D69" w:rsidR="00AC1A9A" w:rsidRPr="000A6448" w:rsidRDefault="00AC1A9A" w:rsidP="00BB37FB">
                            <w:pPr>
                              <w:spacing w:line="240" w:lineRule="auto"/>
                              <w:contextualSpacing/>
                              <w:jc w:val="center"/>
                              <w:rPr>
                                <w:sz w:val="14"/>
                                <w:szCs w:val="12"/>
                              </w:rPr>
                            </w:pPr>
                            <w:r>
                              <w:rPr>
                                <w:sz w:val="16"/>
                                <w:szCs w:val="14"/>
                              </w:rPr>
                              <w:t>† nach 814</w:t>
                            </w:r>
                          </w:p>
                          <w:p w14:paraId="356F1E77" w14:textId="720B47A6" w:rsidR="00AC1A9A" w:rsidRPr="000A6448" w:rsidRDefault="00AC1A9A" w:rsidP="008627C1">
                            <w:pPr>
                              <w:spacing w:line="240" w:lineRule="auto"/>
                              <w:contextualSpacing/>
                              <w:jc w:val="center"/>
                              <w:rPr>
                                <w:sz w:val="14"/>
                                <w:szCs w:val="12"/>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19" o:spid="_x0000_s1054" style="position:absolute;margin-left:460.6pt;margin-top:11.9pt;width:35.75pt;height:59.35pt;z-index:2519726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" fillcolor="white [3201]" strokecolor="#5b9bd5 [3204]" strokeweight="1pt">
                <v:textbox inset="0,,0">
                  <w:txbxContent>
                    <w:p w14:paraId="35C8A4EA" w14:textId="68CCC300" w:rsidR="00AC1A9A" w:rsidRDefault="00AC1A9A" w:rsidP="00BB37FB">
                      <w:pPr>
                        <w:spacing w:line="240" w:lineRule="auto"/>
                        <w:contextualSpacing/>
                        <w:jc w:val="center"/>
                        <w:rPr>
                          <w:sz w:val="14"/>
                          <w:szCs w:val="12"/>
                        </w:rPr>
                      </w:pPr>
                      <w:proofErr w:type="spellStart"/>
                      <w:r>
                        <w:rPr>
                          <w:sz w:val="14"/>
                          <w:szCs w:val="12"/>
                        </w:rPr>
                        <w:t>Hruod-haid</w:t>
                      </w:r>
                      <w:proofErr w:type="spellEnd"/>
                    </w:p>
                    <w:p w14:paraId="6D6B775A" w14:textId="6371A94D" w:rsidR="00AC1A9A" w:rsidRPr="00BB37FB" w:rsidRDefault="00AC1A9A" w:rsidP="00BB37FB">
                      <w:pPr>
                        <w:spacing w:line="240" w:lineRule="auto"/>
                        <w:contextualSpacing/>
                        <w:jc w:val="center"/>
                        <w:rPr>
                          <w:sz w:val="14"/>
                          <w:szCs w:val="12"/>
                        </w:rPr>
                      </w:pPr>
                      <w:r>
                        <w:rPr>
                          <w:sz w:val="14"/>
                          <w:szCs w:val="12"/>
                        </w:rPr>
                        <w:t>(4)</w:t>
                      </w:r>
                    </w:p>
                    <w:p w14:paraId="4ECEA970" w14:textId="0AC78D69" w:rsidR="00AC1A9A" w:rsidRPr="000A6448" w:rsidRDefault="00AC1A9A" w:rsidP="00BB37FB">
                      <w:pPr>
                        <w:spacing w:line="240" w:lineRule="auto"/>
                        <w:contextualSpacing/>
                        <w:jc w:val="center"/>
                        <w:rPr>
                          <w:sz w:val="14"/>
                          <w:szCs w:val="12"/>
                        </w:rPr>
                      </w:pPr>
                      <w:r>
                        <w:rPr>
                          <w:sz w:val="16"/>
                          <w:szCs w:val="14"/>
                        </w:rPr>
                        <w:t>† nach 814</w:t>
                      </w:r>
                    </w:p>
                    <w:p w14:paraId="356F1E77" w14:textId="720B47A6" w:rsidR="00AC1A9A" w:rsidRPr="000A6448" w:rsidRDefault="00AC1A9A" w:rsidP="008627C1">
                      <w:pPr>
                        <w:spacing w:line="240" w:lineRule="auto"/>
                        <w:contextualSpacing/>
                        <w:jc w:val="center"/>
                        <w:rPr>
                          <w:sz w:val="14"/>
                          <w:szCs w:val="12"/>
                        </w:rPr>
                      </w:pPr>
                    </w:p>
                  </w:txbxContent>
                </v:textbox>
                <w10:wrap anchorx="margin"/>
              </v:rect>
            </w:pict>
          </mc:Fallback>
        </mc:AlternateContent>
      </w:r>
      <w:r w:rsidR="008627C1" w:rsidRPr="008627C1">
        <w:rPr>
          <w:rFonts w:ascii="Comic Sans MS" w:hAnsi="Comic Sans MS"/>
          <w:noProof/>
          <w:lang w:eastAsia="de-DE"/>
        </w:rPr>
        <mc:AlternateContent>
          <mc:Choice Requires="wps">
            <w:drawing>
              <wp:anchor distT="0" distB="0" distL="114300" distR="114300" simplePos="0" relativeHeight="251970560" behindDoc="0" locked="0" layoutInCell="1" allowOverlap="1" wp14:anchorId="720515E2" wp14:editId="120DCD85">
                <wp:simplePos x="0" y="0"/>
                <wp:positionH relativeFrom="margin">
                  <wp:posOffset>4394835</wp:posOffset>
                </wp:positionH>
                <wp:positionV relativeFrom="paragraph">
                  <wp:posOffset>154305</wp:posOffset>
                </wp:positionV>
                <wp:extent cx="455295" cy="753745"/>
                <wp:effectExtent l="0" t="0" r="20955" b="27305"/>
                <wp:wrapNone/>
                <wp:docPr id="117" name="Rechteck 117"/>
                <wp:cNvGraphicFramePr/>
                <a:graphic xmlns:a="http://schemas.openxmlformats.org/drawingml/2006/main">
                  <a:graphicData uri="http://schemas.microsoft.com/office/word/2010/wordprocessingShape">
                    <wps:wsp>
                      <wps:cNvSpPr/>
                      <wps:spPr>
                        <a:xfrm>
                          <a:off x="0" y="0"/>
                          <a:ext cx="455295" cy="7537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336842EB" w14:textId="5BA14DE3" w:rsidR="00AC1A9A" w:rsidRDefault="00AC1A9A" w:rsidP="008627C1">
                            <w:pPr>
                              <w:spacing w:line="240" w:lineRule="auto"/>
                              <w:contextualSpacing/>
                              <w:jc w:val="center"/>
                              <w:rPr>
                                <w:sz w:val="14"/>
                                <w:szCs w:val="12"/>
                              </w:rPr>
                            </w:pPr>
                            <w:r>
                              <w:rPr>
                                <w:sz w:val="14"/>
                                <w:szCs w:val="12"/>
                              </w:rPr>
                              <w:t>Hildegard</w:t>
                            </w:r>
                          </w:p>
                          <w:p w14:paraId="4177B758" w14:textId="2B56F845" w:rsidR="00AC1A9A" w:rsidRPr="00BB37FB" w:rsidRDefault="00AC1A9A" w:rsidP="00BB37FB">
                            <w:pPr>
                              <w:spacing w:line="240" w:lineRule="auto"/>
                              <w:contextualSpacing/>
                              <w:jc w:val="center"/>
                              <w:rPr>
                                <w:sz w:val="14"/>
                                <w:szCs w:val="12"/>
                              </w:rPr>
                            </w:pPr>
                            <w:r>
                              <w:rPr>
                                <w:sz w:val="14"/>
                                <w:szCs w:val="12"/>
                              </w:rPr>
                              <w:t>(3)</w:t>
                            </w:r>
                          </w:p>
                          <w:p w14:paraId="5635F1FA" w14:textId="0C62B2F2" w:rsidR="00AC1A9A" w:rsidRPr="000A6448" w:rsidRDefault="00AC1A9A" w:rsidP="008627C1">
                            <w:pPr>
                              <w:spacing w:line="240" w:lineRule="auto"/>
                              <w:contextualSpacing/>
                              <w:jc w:val="center"/>
                              <w:rPr>
                                <w:sz w:val="14"/>
                                <w:szCs w:val="12"/>
                              </w:rPr>
                            </w:pPr>
                            <w:r>
                              <w:rPr>
                                <w:sz w:val="16"/>
                                <w:szCs w:val="14"/>
                              </w:rPr>
                              <w:t>† 783</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17" o:spid="_x0000_s1055" style="position:absolute;margin-left:346.05pt;margin-top:12.15pt;width:35.85pt;height:59.35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" fillcolor="white [3201]" strokecolor="#5b9bd5 [3204]" strokeweight="1pt">
                <v:textbox inset="0,,0">
                  <w:txbxContent>
                    <w:p w14:paraId="336842EB" w14:textId="5BA14DE3" w:rsidR="00AC1A9A" w:rsidRDefault="00AC1A9A" w:rsidP="008627C1">
                      <w:pPr>
                        <w:spacing w:line="240" w:lineRule="auto"/>
                        <w:contextualSpacing/>
                        <w:jc w:val="center"/>
                        <w:rPr>
                          <w:sz w:val="14"/>
                          <w:szCs w:val="12"/>
                        </w:rPr>
                      </w:pPr>
                      <w:r>
                        <w:rPr>
                          <w:sz w:val="14"/>
                          <w:szCs w:val="12"/>
                        </w:rPr>
                        <w:t>Hildegard</w:t>
                      </w:r>
                    </w:p>
                    <w:p w14:paraId="4177B758" w14:textId="2B56F845" w:rsidR="00AC1A9A" w:rsidRPr="00BB37FB" w:rsidRDefault="00AC1A9A" w:rsidP="00BB37FB">
                      <w:pPr>
                        <w:spacing w:line="240" w:lineRule="auto"/>
                        <w:contextualSpacing/>
                        <w:jc w:val="center"/>
                        <w:rPr>
                          <w:sz w:val="14"/>
                          <w:szCs w:val="12"/>
                        </w:rPr>
                      </w:pPr>
                      <w:r>
                        <w:rPr>
                          <w:sz w:val="14"/>
                          <w:szCs w:val="12"/>
                        </w:rPr>
                        <w:t>(3)</w:t>
                      </w:r>
                    </w:p>
                    <w:p w14:paraId="5635F1FA" w14:textId="0C62B2F2" w:rsidR="00AC1A9A" w:rsidRPr="000A6448" w:rsidRDefault="00AC1A9A" w:rsidP="008627C1">
                      <w:pPr>
                        <w:spacing w:line="240" w:lineRule="auto"/>
                        <w:contextualSpacing/>
                        <w:jc w:val="center"/>
                        <w:rPr>
                          <w:sz w:val="14"/>
                          <w:szCs w:val="12"/>
                        </w:rPr>
                      </w:pPr>
                      <w:r>
                        <w:rPr>
                          <w:sz w:val="16"/>
                          <w:szCs w:val="14"/>
                        </w:rPr>
                        <w:t>† 783</w:t>
                      </w:r>
                    </w:p>
                  </w:txbxContent>
                </v:textbox>
                <w10:wrap anchorx="margin"/>
              </v:rect>
            </w:pict>
          </mc:Fallback>
        </mc:AlternateContent>
      </w:r>
      <w:r w:rsidR="008627C1" w:rsidRPr="008627C1">
        <w:rPr>
          <w:rFonts w:ascii="Comic Sans MS" w:hAnsi="Comic Sans MS"/>
          <w:noProof/>
          <w:lang w:eastAsia="de-DE"/>
        </w:rPr>
        <mc:AlternateContent>
          <mc:Choice Requires="wps">
            <w:drawing>
              <wp:anchor distT="0" distB="0" distL="114300" distR="114300" simplePos="0" relativeHeight="251969536" behindDoc="0" locked="0" layoutInCell="1" allowOverlap="1" wp14:anchorId="31C686DE" wp14:editId="0971F7DC">
                <wp:simplePos x="0" y="0"/>
                <wp:positionH relativeFrom="leftMargin">
                  <wp:posOffset>4736211</wp:posOffset>
                </wp:positionH>
                <wp:positionV relativeFrom="paragraph">
                  <wp:posOffset>155067</wp:posOffset>
                </wp:positionV>
                <wp:extent cx="454314" cy="753745"/>
                <wp:effectExtent l="0" t="0" r="22225" b="27305"/>
                <wp:wrapNone/>
                <wp:docPr id="116" name="Rechteck 116"/>
                <wp:cNvGraphicFramePr/>
                <a:graphic xmlns:a="http://schemas.openxmlformats.org/drawingml/2006/main">
                  <a:graphicData uri="http://schemas.microsoft.com/office/word/2010/wordprocessingShape">
                    <wps:wsp>
                      <wps:cNvSpPr/>
                      <wps:spPr>
                        <a:xfrm>
                          <a:off x="0" y="0"/>
                          <a:ext cx="454314" cy="7537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7A368D39" w14:textId="021BF94A" w:rsidR="00AC1A9A" w:rsidRDefault="00AC1A9A" w:rsidP="002455F1">
                            <w:pPr>
                              <w:spacing w:line="240" w:lineRule="auto"/>
                              <w:contextualSpacing/>
                              <w:jc w:val="center"/>
                              <w:rPr>
                                <w:sz w:val="14"/>
                                <w:szCs w:val="12"/>
                              </w:rPr>
                            </w:pPr>
                            <w:r>
                              <w:rPr>
                                <w:sz w:val="14"/>
                                <w:szCs w:val="12"/>
                              </w:rPr>
                              <w:t>Gisela</w:t>
                            </w:r>
                          </w:p>
                          <w:p w14:paraId="19D4B573" w14:textId="77777777" w:rsidR="00AC1A9A" w:rsidRDefault="00AC1A9A" w:rsidP="002455F1">
                            <w:pPr>
                              <w:spacing w:line="240" w:lineRule="auto"/>
                              <w:contextualSpacing/>
                              <w:jc w:val="center"/>
                              <w:rPr>
                                <w:sz w:val="14"/>
                                <w:szCs w:val="12"/>
                              </w:rPr>
                            </w:pPr>
                            <w:r>
                              <w:rPr>
                                <w:sz w:val="14"/>
                                <w:szCs w:val="12"/>
                              </w:rPr>
                              <w:t>(3)</w:t>
                            </w:r>
                          </w:p>
                          <w:p w14:paraId="0B6EC42A" w14:textId="345270A2" w:rsidR="00AC1A9A" w:rsidRPr="000A6448" w:rsidRDefault="00AC1A9A" w:rsidP="002455F1">
                            <w:pPr>
                              <w:spacing w:line="240" w:lineRule="auto"/>
                              <w:contextualSpacing/>
                              <w:jc w:val="center"/>
                              <w:rPr>
                                <w:sz w:val="14"/>
                                <w:szCs w:val="12"/>
                              </w:rPr>
                            </w:pPr>
                            <w:r>
                              <w:rPr>
                                <w:sz w:val="16"/>
                                <w:szCs w:val="14"/>
                              </w:rPr>
                              <w:t>† 800/814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16" o:spid="_x0000_s1056" style="position:absolute;margin-left:372.95pt;margin-top:12.2pt;width:35.75pt;height:59.35pt;z-index:2519695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" fillcolor="white [3201]" strokecolor="#5b9bd5 [3204]" strokeweight="1pt">
                <v:textbox inset="0,,0">
                  <w:txbxContent>
                    <w:p w14:paraId="7A368D39" w14:textId="021BF94A" w:rsidR="00AC1A9A" w:rsidRDefault="00AC1A9A" w:rsidP="002455F1">
                      <w:pPr>
                        <w:spacing w:line="240" w:lineRule="auto"/>
                        <w:contextualSpacing/>
                        <w:jc w:val="center"/>
                        <w:rPr>
                          <w:sz w:val="14"/>
                          <w:szCs w:val="12"/>
                        </w:rPr>
                      </w:pPr>
                      <w:r>
                        <w:rPr>
                          <w:sz w:val="14"/>
                          <w:szCs w:val="12"/>
                        </w:rPr>
                        <w:t>Gisela</w:t>
                      </w:r>
                    </w:p>
                    <w:p w14:paraId="19D4B573" w14:textId="77777777" w:rsidR="00AC1A9A" w:rsidRDefault="00AC1A9A" w:rsidP="002455F1">
                      <w:pPr>
                        <w:spacing w:line="240" w:lineRule="auto"/>
                        <w:contextualSpacing/>
                        <w:jc w:val="center"/>
                        <w:rPr>
                          <w:sz w:val="14"/>
                          <w:szCs w:val="12"/>
                        </w:rPr>
                      </w:pPr>
                      <w:r>
                        <w:rPr>
                          <w:sz w:val="14"/>
                          <w:szCs w:val="12"/>
                        </w:rPr>
                        <w:t>(3)</w:t>
                      </w:r>
                    </w:p>
                    <w:p w14:paraId="0B6EC42A" w14:textId="345270A2" w:rsidR="00AC1A9A" w:rsidRPr="000A6448" w:rsidRDefault="00AC1A9A" w:rsidP="002455F1">
                      <w:pPr>
                        <w:spacing w:line="240" w:lineRule="auto"/>
                        <w:contextualSpacing/>
                        <w:jc w:val="center"/>
                        <w:rPr>
                          <w:sz w:val="14"/>
                          <w:szCs w:val="12"/>
                        </w:rPr>
                      </w:pPr>
                      <w:r>
                        <w:rPr>
                          <w:sz w:val="16"/>
                          <w:szCs w:val="14"/>
                        </w:rPr>
                        <w:t>† 800/814</w:t>
                      </w:r>
                    </w:p>
                  </w:txbxContent>
                </v:textbox>
                <w10:wrap anchorx="margin"/>
              </v:rect>
            </w:pict>
          </mc:Fallback>
        </mc:AlternateContent>
      </w:r>
      <w:r w:rsidR="008627C1" w:rsidRPr="008627C1">
        <w:rPr>
          <w:rFonts w:ascii="Comic Sans MS" w:hAnsi="Comic Sans MS"/>
          <w:noProof/>
          <w:lang w:eastAsia="de-DE"/>
        </w:rPr>
        <mc:AlternateContent>
          <mc:Choice Requires="wps">
            <w:drawing>
              <wp:anchor distT="0" distB="0" distL="114300" distR="114300" simplePos="0" relativeHeight="251967488" behindDoc="0" locked="0" layoutInCell="1" allowOverlap="1" wp14:anchorId="049D4980" wp14:editId="746EA586">
                <wp:simplePos x="0" y="0"/>
                <wp:positionH relativeFrom="margin">
                  <wp:posOffset>3295015</wp:posOffset>
                </wp:positionH>
                <wp:positionV relativeFrom="paragraph">
                  <wp:posOffset>156210</wp:posOffset>
                </wp:positionV>
                <wp:extent cx="454660" cy="753745"/>
                <wp:effectExtent l="0" t="0" r="21590" b="27305"/>
                <wp:wrapNone/>
                <wp:docPr id="115" name="Rechteck 115"/>
                <wp:cNvGraphicFramePr/>
                <a:graphic xmlns:a="http://schemas.openxmlformats.org/drawingml/2006/main">
                  <a:graphicData uri="http://schemas.microsoft.com/office/word/2010/wordprocessingShape">
                    <wps:wsp>
                      <wps:cNvSpPr/>
                      <wps:spPr>
                        <a:xfrm>
                          <a:off x="0" y="0"/>
                          <a:ext cx="454660" cy="7537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2C98B856" w14:textId="5B35DAEB" w:rsidR="00AC1A9A" w:rsidRDefault="00AC1A9A" w:rsidP="008627C1">
                            <w:pPr>
                              <w:spacing w:line="240" w:lineRule="auto"/>
                              <w:contextualSpacing/>
                              <w:jc w:val="center"/>
                              <w:rPr>
                                <w:sz w:val="14"/>
                                <w:szCs w:val="12"/>
                              </w:rPr>
                            </w:pPr>
                            <w:r>
                              <w:rPr>
                                <w:sz w:val="14"/>
                                <w:szCs w:val="12"/>
                              </w:rPr>
                              <w:t>Bertha</w:t>
                            </w:r>
                          </w:p>
                          <w:p w14:paraId="3C1C5964" w14:textId="1A589FE9" w:rsidR="00AC1A9A" w:rsidRDefault="00AC1A9A" w:rsidP="008627C1">
                            <w:pPr>
                              <w:spacing w:line="240" w:lineRule="auto"/>
                              <w:contextualSpacing/>
                              <w:jc w:val="center"/>
                              <w:rPr>
                                <w:sz w:val="14"/>
                                <w:szCs w:val="12"/>
                              </w:rPr>
                            </w:pPr>
                            <w:r>
                              <w:rPr>
                                <w:sz w:val="14"/>
                                <w:szCs w:val="12"/>
                              </w:rPr>
                              <w:t>(3)</w:t>
                            </w:r>
                          </w:p>
                          <w:p w14:paraId="54FB77AC" w14:textId="2D7607CE" w:rsidR="00AC1A9A" w:rsidRPr="000A6448" w:rsidRDefault="00AC1A9A" w:rsidP="002455F1">
                            <w:pPr>
                              <w:spacing w:line="240" w:lineRule="auto"/>
                              <w:contextualSpacing/>
                              <w:jc w:val="center"/>
                              <w:rPr>
                                <w:sz w:val="14"/>
                                <w:szCs w:val="12"/>
                              </w:rPr>
                            </w:pPr>
                            <w:r>
                              <w:rPr>
                                <w:sz w:val="16"/>
                                <w:szCs w:val="14"/>
                              </w:rPr>
                              <w:t>† 823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15" o:spid="_x0000_s1057" style="position:absolute;margin-left:259.45pt;margin-top:12.3pt;width:35.8pt;height:59.35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" fillcolor="white [3201]" strokecolor="#5b9bd5 [3204]" strokeweight="1pt">
                <v:textbox>
                  <w:txbxContent>
                    <w:p w14:paraId="2C98B856" w14:textId="5B35DAEB" w:rsidR="00AC1A9A" w:rsidRDefault="00AC1A9A" w:rsidP="008627C1">
                      <w:pPr>
                        <w:spacing w:line="240" w:lineRule="auto"/>
                        <w:contextualSpacing/>
                        <w:jc w:val="center"/>
                        <w:rPr>
                          <w:sz w:val="14"/>
                          <w:szCs w:val="12"/>
                        </w:rPr>
                      </w:pPr>
                      <w:r>
                        <w:rPr>
                          <w:sz w:val="14"/>
                          <w:szCs w:val="12"/>
                        </w:rPr>
                        <w:t>Bertha</w:t>
                      </w:r>
                    </w:p>
                    <w:p w14:paraId="3C1C5964" w14:textId="1A589FE9" w:rsidR="00AC1A9A" w:rsidRDefault="00AC1A9A" w:rsidP="008627C1">
                      <w:pPr>
                        <w:spacing w:line="240" w:lineRule="auto"/>
                        <w:contextualSpacing/>
                        <w:jc w:val="center"/>
                        <w:rPr>
                          <w:sz w:val="14"/>
                          <w:szCs w:val="12"/>
                        </w:rPr>
                      </w:pPr>
                      <w:r>
                        <w:rPr>
                          <w:sz w:val="14"/>
                          <w:szCs w:val="12"/>
                        </w:rPr>
                        <w:t>(3)</w:t>
                      </w:r>
                    </w:p>
                    <w:p w14:paraId="54FB77AC" w14:textId="2D7607CE" w:rsidR="00AC1A9A" w:rsidRPr="000A6448" w:rsidRDefault="00AC1A9A" w:rsidP="002455F1">
                      <w:pPr>
                        <w:spacing w:line="240" w:lineRule="auto"/>
                        <w:contextualSpacing/>
                        <w:jc w:val="center"/>
                        <w:rPr>
                          <w:sz w:val="14"/>
                          <w:szCs w:val="12"/>
                        </w:rPr>
                      </w:pPr>
                      <w:r>
                        <w:rPr>
                          <w:sz w:val="16"/>
                          <w:szCs w:val="14"/>
                        </w:rPr>
                        <w:t>† 823</w:t>
                      </w:r>
                    </w:p>
                  </w:txbxContent>
                </v:textbox>
                <w10:wrap anchorx="margin"/>
              </v:rect>
            </w:pict>
          </mc:Fallback>
        </mc:AlternateContent>
      </w:r>
      <w:r w:rsidR="008627C1" w:rsidRPr="008627C1">
        <w:rPr>
          <w:rFonts w:ascii="Comic Sans MS" w:hAnsi="Comic Sans MS"/>
          <w:noProof/>
          <w:lang w:eastAsia="de-DE"/>
        </w:rPr>
        <mc:AlternateContent>
          <mc:Choice Requires="wps">
            <w:drawing>
              <wp:anchor distT="0" distB="0" distL="114300" distR="114300" simplePos="0" relativeHeight="251966464" behindDoc="0" locked="0" layoutInCell="1" allowOverlap="1" wp14:anchorId="5E10B8BB" wp14:editId="5EADE583">
                <wp:simplePos x="0" y="0"/>
                <wp:positionH relativeFrom="leftMargin">
                  <wp:posOffset>3633470</wp:posOffset>
                </wp:positionH>
                <wp:positionV relativeFrom="paragraph">
                  <wp:posOffset>154305</wp:posOffset>
                </wp:positionV>
                <wp:extent cx="454660" cy="753745"/>
                <wp:effectExtent l="0" t="0" r="21590" b="27305"/>
                <wp:wrapNone/>
                <wp:docPr id="114" name="Rechteck 114"/>
                <wp:cNvGraphicFramePr/>
                <a:graphic xmlns:a="http://schemas.openxmlformats.org/drawingml/2006/main">
                  <a:graphicData uri="http://schemas.microsoft.com/office/word/2010/wordprocessingShape">
                    <wps:wsp>
                      <wps:cNvSpPr/>
                      <wps:spPr>
                        <a:xfrm>
                          <a:off x="0" y="0"/>
                          <a:ext cx="454660" cy="7537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4FC3FB9E" w14:textId="42CBC178" w:rsidR="00AC1A9A" w:rsidRDefault="00AC1A9A" w:rsidP="008627C1">
                            <w:pPr>
                              <w:spacing w:line="240" w:lineRule="auto"/>
                              <w:contextualSpacing/>
                              <w:jc w:val="center"/>
                              <w:rPr>
                                <w:sz w:val="14"/>
                                <w:szCs w:val="12"/>
                              </w:rPr>
                            </w:pPr>
                            <w:r>
                              <w:rPr>
                                <w:sz w:val="14"/>
                                <w:szCs w:val="12"/>
                              </w:rPr>
                              <w:t>Lothar</w:t>
                            </w:r>
                          </w:p>
                          <w:p w14:paraId="1DC9E972" w14:textId="04B8F00B" w:rsidR="00AC1A9A" w:rsidRDefault="00AC1A9A" w:rsidP="008627C1">
                            <w:pPr>
                              <w:spacing w:line="240" w:lineRule="auto"/>
                              <w:contextualSpacing/>
                              <w:jc w:val="center"/>
                              <w:rPr>
                                <w:sz w:val="14"/>
                                <w:szCs w:val="12"/>
                              </w:rPr>
                            </w:pPr>
                            <w:r>
                              <w:rPr>
                                <w:sz w:val="14"/>
                                <w:szCs w:val="12"/>
                              </w:rPr>
                              <w:t>(3)</w:t>
                            </w:r>
                          </w:p>
                          <w:p w14:paraId="06BBAE14" w14:textId="1F968E65" w:rsidR="00AC1A9A" w:rsidRPr="000A6448" w:rsidRDefault="00AC1A9A" w:rsidP="008627C1">
                            <w:pPr>
                              <w:spacing w:line="240" w:lineRule="auto"/>
                              <w:contextualSpacing/>
                              <w:jc w:val="center"/>
                              <w:rPr>
                                <w:sz w:val="14"/>
                                <w:szCs w:val="12"/>
                              </w:rPr>
                            </w:pPr>
                            <w:r>
                              <w:rPr>
                                <w:sz w:val="16"/>
                                <w:szCs w:val="14"/>
                              </w:rPr>
                              <w:t>† 779/80</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14" o:spid="_x0000_s1058" style="position:absolute;margin-left:286.1pt;margin-top:12.15pt;width:35.8pt;height:59.35pt;z-index:251966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" fillcolor="white [3201]" strokecolor="#5b9bd5 [3204]" strokeweight="1pt">
                <v:textbox inset="0,,0">
                  <w:txbxContent>
                    <w:p w14:paraId="4FC3FB9E" w14:textId="42CBC178" w:rsidR="00AC1A9A" w:rsidRDefault="00AC1A9A" w:rsidP="008627C1">
                      <w:pPr>
                        <w:spacing w:line="240" w:lineRule="auto"/>
                        <w:contextualSpacing/>
                        <w:jc w:val="center"/>
                        <w:rPr>
                          <w:sz w:val="14"/>
                          <w:szCs w:val="12"/>
                        </w:rPr>
                      </w:pPr>
                      <w:r>
                        <w:rPr>
                          <w:sz w:val="14"/>
                          <w:szCs w:val="12"/>
                        </w:rPr>
                        <w:t>Lothar</w:t>
                      </w:r>
                    </w:p>
                    <w:p w14:paraId="1DC9E972" w14:textId="04B8F00B" w:rsidR="00AC1A9A" w:rsidRDefault="00AC1A9A" w:rsidP="008627C1">
                      <w:pPr>
                        <w:spacing w:line="240" w:lineRule="auto"/>
                        <w:contextualSpacing/>
                        <w:jc w:val="center"/>
                        <w:rPr>
                          <w:sz w:val="14"/>
                          <w:szCs w:val="12"/>
                        </w:rPr>
                      </w:pPr>
                      <w:r>
                        <w:rPr>
                          <w:sz w:val="14"/>
                          <w:szCs w:val="12"/>
                        </w:rPr>
                        <w:t>(3)</w:t>
                      </w:r>
                    </w:p>
                    <w:p w14:paraId="06BBAE14" w14:textId="1F968E65" w:rsidR="00AC1A9A" w:rsidRPr="000A6448" w:rsidRDefault="00AC1A9A" w:rsidP="008627C1">
                      <w:pPr>
                        <w:spacing w:line="240" w:lineRule="auto"/>
                        <w:contextualSpacing/>
                        <w:jc w:val="center"/>
                        <w:rPr>
                          <w:sz w:val="14"/>
                          <w:szCs w:val="12"/>
                        </w:rPr>
                      </w:pPr>
                      <w:r>
                        <w:rPr>
                          <w:sz w:val="16"/>
                          <w:szCs w:val="14"/>
                        </w:rPr>
                        <w:t>† 779/80</w:t>
                      </w:r>
                    </w:p>
                  </w:txbxContent>
                </v:textbox>
                <w10:wrap anchorx="margin"/>
              </v:rect>
            </w:pict>
          </mc:Fallback>
        </mc:AlternateContent>
      </w:r>
      <w:r w:rsidR="008627C1" w:rsidRPr="008627C1">
        <w:rPr>
          <w:rFonts w:ascii="Comic Sans MS" w:hAnsi="Comic Sans MS"/>
          <w:noProof/>
          <w:lang w:eastAsia="de-DE"/>
        </w:rPr>
        <mc:AlternateContent>
          <mc:Choice Requires="wps">
            <w:drawing>
              <wp:anchor distT="0" distB="0" distL="114300" distR="114300" simplePos="0" relativeHeight="251964416" behindDoc="0" locked="0" layoutInCell="1" allowOverlap="1" wp14:anchorId="507D40B5" wp14:editId="6A64C6A1">
                <wp:simplePos x="0" y="0"/>
                <wp:positionH relativeFrom="leftMargin">
                  <wp:posOffset>2508504</wp:posOffset>
                </wp:positionH>
                <wp:positionV relativeFrom="paragraph">
                  <wp:posOffset>157480</wp:posOffset>
                </wp:positionV>
                <wp:extent cx="454025" cy="753745"/>
                <wp:effectExtent l="0" t="0" r="22225" b="27305"/>
                <wp:wrapNone/>
                <wp:docPr id="111" name="Rechteck 111"/>
                <wp:cNvGraphicFramePr/>
                <a:graphic xmlns:a="http://schemas.openxmlformats.org/drawingml/2006/main">
                  <a:graphicData uri="http://schemas.microsoft.com/office/word/2010/wordprocessingShape">
                    <wps:wsp>
                      <wps:cNvSpPr/>
                      <wps:spPr>
                        <a:xfrm>
                          <a:off x="0" y="0"/>
                          <a:ext cx="454025" cy="7537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245511DD" w14:textId="477FB7B0" w:rsidR="00AC1A9A" w:rsidRDefault="00AC1A9A" w:rsidP="008627C1">
                            <w:pPr>
                              <w:spacing w:line="240" w:lineRule="auto"/>
                              <w:contextualSpacing/>
                              <w:jc w:val="center"/>
                              <w:rPr>
                                <w:sz w:val="14"/>
                                <w:szCs w:val="12"/>
                              </w:rPr>
                            </w:pPr>
                            <w:proofErr w:type="spellStart"/>
                            <w:r>
                              <w:rPr>
                                <w:sz w:val="14"/>
                                <w:szCs w:val="12"/>
                              </w:rPr>
                              <w:t>Pippin</w:t>
                            </w:r>
                            <w:proofErr w:type="spellEnd"/>
                          </w:p>
                          <w:p w14:paraId="09B6A379" w14:textId="401F5034" w:rsidR="00AC1A9A" w:rsidRDefault="00AC1A9A" w:rsidP="008627C1">
                            <w:pPr>
                              <w:spacing w:line="240" w:lineRule="auto"/>
                              <w:contextualSpacing/>
                              <w:jc w:val="center"/>
                              <w:rPr>
                                <w:sz w:val="14"/>
                                <w:szCs w:val="12"/>
                              </w:rPr>
                            </w:pPr>
                            <w:r>
                              <w:rPr>
                                <w:sz w:val="14"/>
                                <w:szCs w:val="12"/>
                              </w:rPr>
                              <w:t>König von Italien</w:t>
                            </w:r>
                          </w:p>
                          <w:p w14:paraId="0C54BCAD" w14:textId="29D6EDE6" w:rsidR="00AC1A9A" w:rsidRDefault="00AC1A9A" w:rsidP="008627C1">
                            <w:pPr>
                              <w:spacing w:line="240" w:lineRule="auto"/>
                              <w:contextualSpacing/>
                              <w:jc w:val="center"/>
                              <w:rPr>
                                <w:sz w:val="14"/>
                                <w:szCs w:val="12"/>
                              </w:rPr>
                            </w:pPr>
                            <w:r>
                              <w:rPr>
                                <w:sz w:val="14"/>
                                <w:szCs w:val="12"/>
                              </w:rPr>
                              <w:t>(3)</w:t>
                            </w:r>
                          </w:p>
                          <w:p w14:paraId="7820206E" w14:textId="5746F9DC" w:rsidR="00AC1A9A" w:rsidRPr="000A6448" w:rsidRDefault="00AC1A9A" w:rsidP="008627C1">
                            <w:pPr>
                              <w:spacing w:line="240" w:lineRule="auto"/>
                              <w:contextualSpacing/>
                              <w:jc w:val="center"/>
                              <w:rPr>
                                <w:sz w:val="14"/>
                                <w:szCs w:val="12"/>
                              </w:rPr>
                            </w:pPr>
                            <w:r>
                              <w:rPr>
                                <w:sz w:val="16"/>
                                <w:szCs w:val="14"/>
                              </w:rPr>
                              <w:t>† 810</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11" o:spid="_x0000_s1059" style="position:absolute;margin-left:197.5pt;margin-top:12.4pt;width:35.75pt;height:59.35pt;z-index:2519644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" fillcolor="white [3201]" strokecolor="#5b9bd5 [3204]" strokeweight="1pt">
                <v:textbox inset="0,,0">
                  <w:txbxContent>
                    <w:p w14:paraId="245511DD" w14:textId="477FB7B0" w:rsidR="00AC1A9A" w:rsidRDefault="00AC1A9A" w:rsidP="008627C1">
                      <w:pPr>
                        <w:spacing w:line="240" w:lineRule="auto"/>
                        <w:contextualSpacing/>
                        <w:jc w:val="center"/>
                        <w:rPr>
                          <w:sz w:val="14"/>
                          <w:szCs w:val="12"/>
                        </w:rPr>
                      </w:pPr>
                      <w:proofErr w:type="spellStart"/>
                      <w:r>
                        <w:rPr>
                          <w:sz w:val="14"/>
                          <w:szCs w:val="12"/>
                        </w:rPr>
                        <w:t>Pippin</w:t>
                      </w:r>
                      <w:proofErr w:type="spellEnd"/>
                    </w:p>
                    <w:p w14:paraId="09B6A379" w14:textId="401F5034" w:rsidR="00AC1A9A" w:rsidRDefault="00AC1A9A" w:rsidP="008627C1">
                      <w:pPr>
                        <w:spacing w:line="240" w:lineRule="auto"/>
                        <w:contextualSpacing/>
                        <w:jc w:val="center"/>
                        <w:rPr>
                          <w:sz w:val="14"/>
                          <w:szCs w:val="12"/>
                        </w:rPr>
                      </w:pPr>
                      <w:r>
                        <w:rPr>
                          <w:sz w:val="14"/>
                          <w:szCs w:val="12"/>
                        </w:rPr>
                        <w:t>König von Italien</w:t>
                      </w:r>
                    </w:p>
                    <w:p w14:paraId="0C54BCAD" w14:textId="29D6EDE6" w:rsidR="00AC1A9A" w:rsidRDefault="00AC1A9A" w:rsidP="008627C1">
                      <w:pPr>
                        <w:spacing w:line="240" w:lineRule="auto"/>
                        <w:contextualSpacing/>
                        <w:jc w:val="center"/>
                        <w:rPr>
                          <w:sz w:val="14"/>
                          <w:szCs w:val="12"/>
                        </w:rPr>
                      </w:pPr>
                      <w:r>
                        <w:rPr>
                          <w:sz w:val="14"/>
                          <w:szCs w:val="12"/>
                        </w:rPr>
                        <w:t>(3)</w:t>
                      </w:r>
                    </w:p>
                    <w:p w14:paraId="7820206E" w14:textId="5746F9DC" w:rsidR="00AC1A9A" w:rsidRPr="000A6448" w:rsidRDefault="00AC1A9A" w:rsidP="008627C1">
                      <w:pPr>
                        <w:spacing w:line="240" w:lineRule="auto"/>
                        <w:contextualSpacing/>
                        <w:jc w:val="center"/>
                        <w:rPr>
                          <w:sz w:val="14"/>
                          <w:szCs w:val="12"/>
                        </w:rPr>
                      </w:pPr>
                      <w:r>
                        <w:rPr>
                          <w:sz w:val="16"/>
                          <w:szCs w:val="14"/>
                        </w:rPr>
                        <w:t>† 810</w:t>
                      </w:r>
                    </w:p>
                  </w:txbxContent>
                </v:textbox>
                <w10:wrap anchorx="margin"/>
              </v:rect>
            </w:pict>
          </mc:Fallback>
        </mc:AlternateContent>
      </w:r>
      <w:r w:rsidR="008627C1" w:rsidRPr="000A6448">
        <w:rPr>
          <w:rFonts w:ascii="Comic Sans MS" w:hAnsi="Comic Sans MS"/>
          <w:noProof/>
          <w:lang w:eastAsia="de-DE"/>
        </w:rPr>
        <mc:AlternateContent>
          <mc:Choice Requires="wps">
            <w:drawing>
              <wp:anchor distT="0" distB="0" distL="114300" distR="114300" simplePos="0" relativeHeight="251962368" behindDoc="0" locked="0" layoutInCell="1" allowOverlap="1" wp14:anchorId="733DBC37" wp14:editId="15A4BD2F">
                <wp:simplePos x="0" y="0"/>
                <wp:positionH relativeFrom="margin">
                  <wp:posOffset>1052195</wp:posOffset>
                </wp:positionH>
                <wp:positionV relativeFrom="paragraph">
                  <wp:posOffset>152400</wp:posOffset>
                </wp:positionV>
                <wp:extent cx="454660" cy="753745"/>
                <wp:effectExtent l="0" t="0" r="21590" b="27305"/>
                <wp:wrapNone/>
                <wp:docPr id="94" name="Rechteck 94"/>
                <wp:cNvGraphicFramePr/>
                <a:graphic xmlns:a="http://schemas.openxmlformats.org/drawingml/2006/main">
                  <a:graphicData uri="http://schemas.microsoft.com/office/word/2010/wordprocessingShape">
                    <wps:wsp>
                      <wps:cNvSpPr/>
                      <wps:spPr>
                        <a:xfrm>
                          <a:off x="0" y="0"/>
                          <a:ext cx="454660" cy="7537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293A9088" w14:textId="77777777" w:rsidR="00AC1A9A" w:rsidRDefault="00AC1A9A" w:rsidP="000A6448">
                            <w:pPr>
                              <w:spacing w:line="240" w:lineRule="auto"/>
                              <w:contextualSpacing/>
                              <w:jc w:val="center"/>
                              <w:rPr>
                                <w:sz w:val="14"/>
                                <w:szCs w:val="12"/>
                              </w:rPr>
                            </w:pPr>
                            <w:proofErr w:type="spellStart"/>
                            <w:r>
                              <w:rPr>
                                <w:sz w:val="14"/>
                                <w:szCs w:val="12"/>
                              </w:rPr>
                              <w:t>Rotrud</w:t>
                            </w:r>
                            <w:proofErr w:type="spellEnd"/>
                            <w:r>
                              <w:rPr>
                                <w:sz w:val="14"/>
                                <w:szCs w:val="12"/>
                              </w:rPr>
                              <w:t xml:space="preserve"> </w:t>
                            </w:r>
                          </w:p>
                          <w:p w14:paraId="6BAA9A3F" w14:textId="46C777D7" w:rsidR="00AC1A9A" w:rsidRDefault="00AC1A9A" w:rsidP="000A6448">
                            <w:pPr>
                              <w:spacing w:line="240" w:lineRule="auto"/>
                              <w:contextualSpacing/>
                              <w:jc w:val="center"/>
                              <w:rPr>
                                <w:sz w:val="14"/>
                                <w:szCs w:val="12"/>
                              </w:rPr>
                            </w:pPr>
                            <w:r>
                              <w:rPr>
                                <w:sz w:val="14"/>
                                <w:szCs w:val="12"/>
                              </w:rPr>
                              <w:t>(3)</w:t>
                            </w:r>
                          </w:p>
                          <w:p w14:paraId="6D4D430D" w14:textId="2F43457E" w:rsidR="00AC1A9A" w:rsidRPr="000A6448" w:rsidRDefault="00AC1A9A" w:rsidP="000A6448">
                            <w:pPr>
                              <w:spacing w:line="240" w:lineRule="auto"/>
                              <w:contextualSpacing/>
                              <w:jc w:val="center"/>
                              <w:rPr>
                                <w:sz w:val="14"/>
                                <w:szCs w:val="12"/>
                              </w:rPr>
                            </w:pPr>
                            <w:r>
                              <w:rPr>
                                <w:sz w:val="16"/>
                                <w:szCs w:val="14"/>
                              </w:rPr>
                              <w:t>† 810</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94" o:spid="_x0000_s1060" style="position:absolute;margin-left:82.85pt;margin-top:12pt;width:35.8pt;height:59.35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" fillcolor="white [3201]" strokecolor="#5b9bd5 [3204]" strokeweight="1pt">
                <v:textbox inset="0,,0">
                  <w:txbxContent>
                    <w:p w14:paraId="293A9088" w14:textId="77777777" w:rsidR="00AC1A9A" w:rsidRDefault="00AC1A9A" w:rsidP="000A6448">
                      <w:pPr>
                        <w:spacing w:line="240" w:lineRule="auto"/>
                        <w:contextualSpacing/>
                        <w:jc w:val="center"/>
                        <w:rPr>
                          <w:sz w:val="14"/>
                          <w:szCs w:val="12"/>
                        </w:rPr>
                      </w:pPr>
                      <w:proofErr w:type="spellStart"/>
                      <w:r>
                        <w:rPr>
                          <w:sz w:val="14"/>
                          <w:szCs w:val="12"/>
                        </w:rPr>
                        <w:t>Rotrud</w:t>
                      </w:r>
                      <w:proofErr w:type="spellEnd"/>
                      <w:r>
                        <w:rPr>
                          <w:sz w:val="14"/>
                          <w:szCs w:val="12"/>
                        </w:rPr>
                        <w:t xml:space="preserve"> </w:t>
                      </w:r>
                    </w:p>
                    <w:p w14:paraId="6BAA9A3F" w14:textId="46C777D7" w:rsidR="00AC1A9A" w:rsidRDefault="00AC1A9A" w:rsidP="000A6448">
                      <w:pPr>
                        <w:spacing w:line="240" w:lineRule="auto"/>
                        <w:contextualSpacing/>
                        <w:jc w:val="center"/>
                        <w:rPr>
                          <w:sz w:val="14"/>
                          <w:szCs w:val="12"/>
                        </w:rPr>
                      </w:pPr>
                      <w:r>
                        <w:rPr>
                          <w:sz w:val="14"/>
                          <w:szCs w:val="12"/>
                        </w:rPr>
                        <w:t>(3)</w:t>
                      </w:r>
                    </w:p>
                    <w:p w14:paraId="6D4D430D" w14:textId="2F43457E" w:rsidR="00AC1A9A" w:rsidRPr="000A6448" w:rsidRDefault="00AC1A9A" w:rsidP="000A6448">
                      <w:pPr>
                        <w:spacing w:line="240" w:lineRule="auto"/>
                        <w:contextualSpacing/>
                        <w:jc w:val="center"/>
                        <w:rPr>
                          <w:sz w:val="14"/>
                          <w:szCs w:val="12"/>
                        </w:rPr>
                      </w:pPr>
                      <w:r>
                        <w:rPr>
                          <w:sz w:val="16"/>
                          <w:szCs w:val="14"/>
                        </w:rPr>
                        <w:t>† 810</w:t>
                      </w:r>
                    </w:p>
                  </w:txbxContent>
                </v:textbox>
                <w10:wrap anchorx="margin"/>
              </v:rect>
            </w:pict>
          </mc:Fallback>
        </mc:AlternateContent>
      </w:r>
      <w:r w:rsidR="008627C1" w:rsidRPr="000A6448">
        <w:rPr>
          <w:rFonts w:ascii="Comic Sans MS" w:hAnsi="Comic Sans MS"/>
          <w:noProof/>
          <w:lang w:eastAsia="de-DE"/>
        </w:rPr>
        <mc:AlternateContent>
          <mc:Choice Requires="wps">
            <w:drawing>
              <wp:anchor distT="0" distB="0" distL="114300" distR="114300" simplePos="0" relativeHeight="251961344" behindDoc="0" locked="0" layoutInCell="1" allowOverlap="1" wp14:anchorId="5A3D91FA" wp14:editId="12195E2A">
                <wp:simplePos x="0" y="0"/>
                <wp:positionH relativeFrom="leftMargin">
                  <wp:posOffset>1390650</wp:posOffset>
                </wp:positionH>
                <wp:positionV relativeFrom="paragraph">
                  <wp:posOffset>150495</wp:posOffset>
                </wp:positionV>
                <wp:extent cx="454660" cy="753745"/>
                <wp:effectExtent l="0" t="0" r="21590" b="27305"/>
                <wp:wrapNone/>
                <wp:docPr id="92" name="Rechteck 92"/>
                <wp:cNvGraphicFramePr/>
                <a:graphic xmlns:a="http://schemas.openxmlformats.org/drawingml/2006/main">
                  <a:graphicData uri="http://schemas.microsoft.com/office/word/2010/wordprocessingShape">
                    <wps:wsp>
                      <wps:cNvSpPr/>
                      <wps:spPr>
                        <a:xfrm>
                          <a:off x="0" y="0"/>
                          <a:ext cx="454660" cy="7537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51887D01" w14:textId="3E6733C7" w:rsidR="00AC1A9A" w:rsidRDefault="00AC1A9A" w:rsidP="000A6448">
                            <w:pPr>
                              <w:spacing w:line="240" w:lineRule="auto"/>
                              <w:contextualSpacing/>
                              <w:jc w:val="center"/>
                              <w:rPr>
                                <w:sz w:val="14"/>
                                <w:szCs w:val="12"/>
                              </w:rPr>
                            </w:pPr>
                            <w:proofErr w:type="spellStart"/>
                            <w:r>
                              <w:rPr>
                                <w:sz w:val="14"/>
                                <w:szCs w:val="12"/>
                              </w:rPr>
                              <w:t>Adalhaid</w:t>
                            </w:r>
                            <w:proofErr w:type="spellEnd"/>
                            <w:r>
                              <w:rPr>
                                <w:sz w:val="14"/>
                                <w:szCs w:val="12"/>
                              </w:rPr>
                              <w:t xml:space="preserve"> (3) </w:t>
                            </w:r>
                          </w:p>
                          <w:p w14:paraId="183A3E13" w14:textId="2D8D3D1E" w:rsidR="00AC1A9A" w:rsidRPr="000A6448" w:rsidRDefault="00AC1A9A" w:rsidP="00C41D1C">
                            <w:pPr>
                              <w:spacing w:line="240" w:lineRule="auto"/>
                              <w:contextualSpacing/>
                              <w:jc w:val="center"/>
                              <w:rPr>
                                <w:sz w:val="14"/>
                                <w:szCs w:val="12"/>
                              </w:rPr>
                            </w:pPr>
                            <w:r>
                              <w:rPr>
                                <w:sz w:val="16"/>
                                <w:szCs w:val="14"/>
                              </w:rPr>
                              <w:t>† 774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92" o:spid="_x0000_s1061" style="position:absolute;margin-left:109.5pt;margin-top:11.85pt;width:35.8pt;height:59.35pt;z-index:2519613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" fillcolor="white [3201]" strokecolor="#5b9bd5 [3204]" strokeweight="1pt">
                <v:textbox inset="0,,0">
                  <w:txbxContent>
                    <w:p w14:paraId="51887D01" w14:textId="3E6733C7" w:rsidR="00AC1A9A" w:rsidRDefault="00AC1A9A" w:rsidP="000A6448">
                      <w:pPr>
                        <w:spacing w:line="240" w:lineRule="auto"/>
                        <w:contextualSpacing/>
                        <w:jc w:val="center"/>
                        <w:rPr>
                          <w:sz w:val="14"/>
                          <w:szCs w:val="12"/>
                        </w:rPr>
                      </w:pPr>
                      <w:proofErr w:type="spellStart"/>
                      <w:r>
                        <w:rPr>
                          <w:sz w:val="14"/>
                          <w:szCs w:val="12"/>
                        </w:rPr>
                        <w:t>Adalhaid</w:t>
                      </w:r>
                      <w:proofErr w:type="spellEnd"/>
                      <w:r>
                        <w:rPr>
                          <w:sz w:val="14"/>
                          <w:szCs w:val="12"/>
                        </w:rPr>
                        <w:t xml:space="preserve"> (3) </w:t>
                      </w:r>
                    </w:p>
                    <w:p w14:paraId="183A3E13" w14:textId="2D8D3D1E" w:rsidR="00AC1A9A" w:rsidRPr="000A6448" w:rsidRDefault="00AC1A9A" w:rsidP="00C41D1C">
                      <w:pPr>
                        <w:spacing w:line="240" w:lineRule="auto"/>
                        <w:contextualSpacing/>
                        <w:jc w:val="center"/>
                        <w:rPr>
                          <w:sz w:val="14"/>
                          <w:szCs w:val="12"/>
                        </w:rPr>
                      </w:pPr>
                      <w:r>
                        <w:rPr>
                          <w:sz w:val="16"/>
                          <w:szCs w:val="14"/>
                        </w:rPr>
                        <w:t>† 774</w:t>
                      </w:r>
                    </w:p>
                  </w:txbxContent>
                </v:textbox>
                <w10:wrap anchorx="margin"/>
              </v:rect>
            </w:pict>
          </mc:Fallback>
        </mc:AlternateContent>
      </w:r>
      <w:r w:rsidR="008627C1">
        <w:rPr>
          <w:rFonts w:ascii="Comic Sans MS" w:hAnsi="Comic Sans MS"/>
          <w:noProof/>
          <w:lang w:eastAsia="de-DE"/>
        </w:rPr>
        <mc:AlternateContent>
          <mc:Choice Requires="wps">
            <w:drawing>
              <wp:anchor distT="0" distB="0" distL="114300" distR="114300" simplePos="0" relativeHeight="251959296" behindDoc="0" locked="0" layoutInCell="1" allowOverlap="1" wp14:anchorId="624FEEC7" wp14:editId="55DCBA1F">
                <wp:simplePos x="0" y="0"/>
                <wp:positionH relativeFrom="margin">
                  <wp:posOffset>-75753</wp:posOffset>
                </wp:positionH>
                <wp:positionV relativeFrom="paragraph">
                  <wp:posOffset>153207</wp:posOffset>
                </wp:positionV>
                <wp:extent cx="455422" cy="753745"/>
                <wp:effectExtent l="0" t="0" r="20955" b="27305"/>
                <wp:wrapNone/>
                <wp:docPr id="91" name="Rechteck 91"/>
                <wp:cNvGraphicFramePr/>
                <a:graphic xmlns:a="http://schemas.openxmlformats.org/drawingml/2006/main">
                  <a:graphicData uri="http://schemas.microsoft.com/office/word/2010/wordprocessingShape">
                    <wps:wsp>
                      <wps:cNvSpPr/>
                      <wps:spPr>
                        <a:xfrm>
                          <a:off x="0" y="0"/>
                          <a:ext cx="455422" cy="7537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2D6A43C7" w14:textId="77777777" w:rsidR="00AC1A9A" w:rsidRDefault="00AC1A9A" w:rsidP="000A6448">
                            <w:pPr>
                              <w:spacing w:line="240" w:lineRule="auto"/>
                              <w:contextualSpacing/>
                              <w:jc w:val="center"/>
                              <w:rPr>
                                <w:sz w:val="14"/>
                                <w:szCs w:val="12"/>
                              </w:rPr>
                            </w:pPr>
                            <w:r>
                              <w:rPr>
                                <w:sz w:val="14"/>
                                <w:szCs w:val="12"/>
                              </w:rPr>
                              <w:t xml:space="preserve">Karl der Jüngere </w:t>
                            </w:r>
                          </w:p>
                          <w:p w14:paraId="67BB6EC8" w14:textId="68C374F2" w:rsidR="00AC1A9A" w:rsidRDefault="00AC1A9A" w:rsidP="000A6448">
                            <w:pPr>
                              <w:spacing w:line="240" w:lineRule="auto"/>
                              <w:contextualSpacing/>
                              <w:jc w:val="center"/>
                              <w:rPr>
                                <w:sz w:val="14"/>
                                <w:szCs w:val="12"/>
                              </w:rPr>
                            </w:pPr>
                            <w:r>
                              <w:rPr>
                                <w:sz w:val="14"/>
                                <w:szCs w:val="12"/>
                              </w:rPr>
                              <w:t xml:space="preserve">(3) </w:t>
                            </w:r>
                          </w:p>
                          <w:p w14:paraId="169A7FCB" w14:textId="60B6F74B" w:rsidR="00AC1A9A" w:rsidRPr="000A6448" w:rsidRDefault="00AC1A9A" w:rsidP="00C41D1C">
                            <w:pPr>
                              <w:spacing w:line="240" w:lineRule="auto"/>
                              <w:contextualSpacing/>
                              <w:jc w:val="center"/>
                              <w:rPr>
                                <w:sz w:val="14"/>
                                <w:szCs w:val="12"/>
                              </w:rPr>
                            </w:pPr>
                            <w:r>
                              <w:rPr>
                                <w:sz w:val="16"/>
                                <w:szCs w:val="14"/>
                              </w:rPr>
                              <w:t>† 811</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91" o:spid="_x0000_s1062" style="position:absolute;margin-left:-5.95pt;margin-top:12.05pt;width:35.85pt;height:59.35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" fillcolor="white [3201]" strokecolor="#5b9bd5 [3204]" strokeweight="1pt">
                <v:textbox inset="0,,0">
                  <w:txbxContent>
                    <w:p w14:paraId="2D6A43C7" w14:textId="77777777" w:rsidR="00AC1A9A" w:rsidRDefault="00AC1A9A" w:rsidP="000A6448">
                      <w:pPr>
                        <w:spacing w:line="240" w:lineRule="auto"/>
                        <w:contextualSpacing/>
                        <w:jc w:val="center"/>
                        <w:rPr>
                          <w:sz w:val="14"/>
                          <w:szCs w:val="12"/>
                        </w:rPr>
                      </w:pPr>
                      <w:r>
                        <w:rPr>
                          <w:sz w:val="14"/>
                          <w:szCs w:val="12"/>
                        </w:rPr>
                        <w:t xml:space="preserve">Karl der Jüngere </w:t>
                      </w:r>
                    </w:p>
                    <w:p w14:paraId="67BB6EC8" w14:textId="68C374F2" w:rsidR="00AC1A9A" w:rsidRDefault="00AC1A9A" w:rsidP="000A6448">
                      <w:pPr>
                        <w:spacing w:line="240" w:lineRule="auto"/>
                        <w:contextualSpacing/>
                        <w:jc w:val="center"/>
                        <w:rPr>
                          <w:sz w:val="14"/>
                          <w:szCs w:val="12"/>
                        </w:rPr>
                      </w:pPr>
                      <w:r>
                        <w:rPr>
                          <w:sz w:val="14"/>
                          <w:szCs w:val="12"/>
                        </w:rPr>
                        <w:t xml:space="preserve">(3) </w:t>
                      </w:r>
                    </w:p>
                    <w:p w14:paraId="169A7FCB" w14:textId="60B6F74B" w:rsidR="00AC1A9A" w:rsidRPr="000A6448" w:rsidRDefault="00AC1A9A" w:rsidP="00C41D1C">
                      <w:pPr>
                        <w:spacing w:line="240" w:lineRule="auto"/>
                        <w:contextualSpacing/>
                        <w:jc w:val="center"/>
                        <w:rPr>
                          <w:sz w:val="14"/>
                          <w:szCs w:val="12"/>
                        </w:rPr>
                      </w:pPr>
                      <w:r>
                        <w:rPr>
                          <w:sz w:val="16"/>
                          <w:szCs w:val="14"/>
                        </w:rPr>
                        <w:t>† 811</w:t>
                      </w:r>
                    </w:p>
                  </w:txbxContent>
                </v:textbox>
                <w10:wrap anchorx="margin"/>
              </v:rect>
            </w:pict>
          </mc:Fallback>
        </mc:AlternateContent>
      </w:r>
      <w:r w:rsidR="008627C1">
        <w:rPr>
          <w:rFonts w:ascii="Comic Sans MS" w:hAnsi="Comic Sans MS"/>
          <w:noProof/>
          <w:lang w:eastAsia="de-DE"/>
        </w:rPr>
        <mc:AlternateContent>
          <mc:Choice Requires="wps">
            <w:drawing>
              <wp:anchor distT="0" distB="0" distL="114300" distR="114300" simplePos="0" relativeHeight="251957248" behindDoc="0" locked="0" layoutInCell="1" allowOverlap="1" wp14:anchorId="6AA8ED2F" wp14:editId="75D20DBD">
                <wp:simplePos x="0" y="0"/>
                <wp:positionH relativeFrom="leftMargin">
                  <wp:posOffset>265920</wp:posOffset>
                </wp:positionH>
                <wp:positionV relativeFrom="paragraph">
                  <wp:posOffset>153670</wp:posOffset>
                </wp:positionV>
                <wp:extent cx="454314" cy="753745"/>
                <wp:effectExtent l="0" t="0" r="22225" b="27305"/>
                <wp:wrapNone/>
                <wp:docPr id="90" name="Rechteck 90"/>
                <wp:cNvGraphicFramePr/>
                <a:graphic xmlns:a="http://schemas.openxmlformats.org/drawingml/2006/main">
                  <a:graphicData uri="http://schemas.microsoft.com/office/word/2010/wordprocessingShape">
                    <wps:wsp>
                      <wps:cNvSpPr/>
                      <wps:spPr>
                        <a:xfrm>
                          <a:off x="0" y="0"/>
                          <a:ext cx="454314" cy="7537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4057D8B4" w14:textId="4C3E4F61" w:rsidR="00AC1A9A" w:rsidRDefault="00AC1A9A" w:rsidP="000A6448">
                            <w:pPr>
                              <w:spacing w:line="240" w:lineRule="auto"/>
                              <w:contextualSpacing/>
                              <w:jc w:val="center"/>
                              <w:rPr>
                                <w:sz w:val="14"/>
                                <w:szCs w:val="12"/>
                              </w:rPr>
                            </w:pPr>
                            <w:proofErr w:type="spellStart"/>
                            <w:r w:rsidRPr="008627C1">
                              <w:rPr>
                                <w:sz w:val="14"/>
                                <w:szCs w:val="12"/>
                              </w:rPr>
                              <w:t>Pippin</w:t>
                            </w:r>
                            <w:proofErr w:type="spellEnd"/>
                            <w:r w:rsidRPr="008627C1">
                              <w:rPr>
                                <w:sz w:val="14"/>
                                <w:szCs w:val="12"/>
                              </w:rPr>
                              <w:t xml:space="preserve"> der Bucklige</w:t>
                            </w:r>
                            <w:r>
                              <w:rPr>
                                <w:sz w:val="14"/>
                                <w:szCs w:val="12"/>
                              </w:rPr>
                              <w:t xml:space="preserve"> (1)</w:t>
                            </w:r>
                          </w:p>
                          <w:p w14:paraId="625820D3" w14:textId="056C27B5" w:rsidR="00AC1A9A" w:rsidRPr="008627C1" w:rsidRDefault="00AC1A9A" w:rsidP="000A6448">
                            <w:pPr>
                              <w:spacing w:line="240" w:lineRule="auto"/>
                              <w:contextualSpacing/>
                              <w:jc w:val="center"/>
                              <w:rPr>
                                <w:sz w:val="14"/>
                                <w:szCs w:val="12"/>
                              </w:rPr>
                            </w:pPr>
                            <w:r>
                              <w:rPr>
                                <w:sz w:val="16"/>
                                <w:szCs w:val="14"/>
                              </w:rPr>
                              <w:t>† 811</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90" o:spid="_x0000_s1063" style="position:absolute;margin-left:20.95pt;margin-top:12.1pt;width:35.75pt;height:59.35pt;z-index:251957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" fillcolor="white [3201]" strokecolor="#5b9bd5 [3204]" strokeweight="1pt">
                <v:textbox inset="0,,0">
                  <w:txbxContent>
                    <w:p w14:paraId="4057D8B4" w14:textId="4C3E4F61" w:rsidR="00AC1A9A" w:rsidRDefault="00AC1A9A" w:rsidP="000A6448">
                      <w:pPr>
                        <w:spacing w:line="240" w:lineRule="auto"/>
                        <w:contextualSpacing/>
                        <w:jc w:val="center"/>
                        <w:rPr>
                          <w:sz w:val="14"/>
                          <w:szCs w:val="12"/>
                        </w:rPr>
                      </w:pPr>
                      <w:proofErr w:type="spellStart"/>
                      <w:r w:rsidRPr="008627C1">
                        <w:rPr>
                          <w:sz w:val="14"/>
                          <w:szCs w:val="12"/>
                        </w:rPr>
                        <w:t>Pippin</w:t>
                      </w:r>
                      <w:proofErr w:type="spellEnd"/>
                      <w:r w:rsidRPr="008627C1">
                        <w:rPr>
                          <w:sz w:val="14"/>
                          <w:szCs w:val="12"/>
                        </w:rPr>
                        <w:t xml:space="preserve"> der Bucklige</w:t>
                      </w:r>
                      <w:r>
                        <w:rPr>
                          <w:sz w:val="14"/>
                          <w:szCs w:val="12"/>
                        </w:rPr>
                        <w:t xml:space="preserve"> (1)</w:t>
                      </w:r>
                    </w:p>
                    <w:p w14:paraId="625820D3" w14:textId="056C27B5" w:rsidR="00AC1A9A" w:rsidRPr="008627C1" w:rsidRDefault="00AC1A9A" w:rsidP="000A6448">
                      <w:pPr>
                        <w:spacing w:line="240" w:lineRule="auto"/>
                        <w:contextualSpacing/>
                        <w:jc w:val="center"/>
                        <w:rPr>
                          <w:sz w:val="14"/>
                          <w:szCs w:val="12"/>
                        </w:rPr>
                      </w:pPr>
                      <w:r>
                        <w:rPr>
                          <w:sz w:val="16"/>
                          <w:szCs w:val="14"/>
                        </w:rPr>
                        <w:t>† 811</w:t>
                      </w:r>
                    </w:p>
                  </w:txbxContent>
                </v:textbox>
                <w10:wrap anchorx="margin"/>
              </v:rect>
            </w:pict>
          </mc:Fallback>
        </mc:AlternateContent>
      </w:r>
    </w:p>
    <w:p w14:paraId="009B80CD" w14:textId="66047768" w:rsidR="00970CCF" w:rsidRDefault="00970CCF" w:rsidP="008A2B50">
      <w:pPr>
        <w:pStyle w:val="KeinLeerraum"/>
        <w:keepNext/>
        <w:rPr>
          <w:rFonts w:ascii="Comic Sans MS" w:hAnsi="Comic Sans MS"/>
          <w:noProof/>
          <w:lang w:val="la-Latn"/>
        </w:rPr>
      </w:pPr>
    </w:p>
    <w:p w14:paraId="3453B0BC" w14:textId="09AFEE7F" w:rsidR="00970CCF" w:rsidRDefault="00970CCF" w:rsidP="008A2B50">
      <w:pPr>
        <w:pStyle w:val="KeinLeerraum"/>
        <w:keepNext/>
        <w:rPr>
          <w:rFonts w:ascii="Comic Sans MS" w:hAnsi="Comic Sans MS"/>
          <w:noProof/>
          <w:lang w:val="la-Latn"/>
        </w:rPr>
      </w:pPr>
    </w:p>
    <w:p w14:paraId="3D5D3B94" w14:textId="3CC37482" w:rsidR="00970CCF" w:rsidRDefault="00970CCF" w:rsidP="008A2B50">
      <w:pPr>
        <w:pStyle w:val="KeinLeerraum"/>
        <w:keepNext/>
        <w:rPr>
          <w:rFonts w:ascii="Comic Sans MS" w:hAnsi="Comic Sans MS"/>
          <w:noProof/>
          <w:lang w:val="la-Latn"/>
        </w:rPr>
      </w:pPr>
    </w:p>
    <w:p w14:paraId="640FDEF3" w14:textId="5EAE8171" w:rsidR="00970CCF" w:rsidRPr="008942E9" w:rsidRDefault="00970CCF" w:rsidP="008A2B50">
      <w:pPr>
        <w:pStyle w:val="KeinLeerraum"/>
        <w:keepNext/>
        <w:rPr>
          <w:noProof/>
        </w:rPr>
      </w:pPr>
    </w:p>
    <w:p w14:paraId="1E4F2859" w14:textId="694875E4" w:rsidR="00481060" w:rsidRPr="00857EA9" w:rsidRDefault="001975A3" w:rsidP="00857EA9">
      <w:pPr>
        <w:pStyle w:val="Beschriftung"/>
        <w:jc w:val="center"/>
        <w:rPr>
          <w:rFonts w:ascii="Comic Sans MS" w:hAnsi="Comic Sans MS"/>
          <w:noProof/>
          <w:color w:val="767171" w:themeColor="background2" w:themeShade="80"/>
          <w:sz w:val="16"/>
          <w:szCs w:val="16"/>
          <w:lang w:val="la-Latn"/>
        </w:rPr>
      </w:pPr>
      <w:r>
        <w:rPr>
          <w:noProof/>
          <w:color w:val="767171" w:themeColor="background2" w:themeShade="80"/>
          <w:sz w:val="16"/>
          <w:szCs w:val="16"/>
        </w:rPr>
        <w:t>Nachempfunden einem A</w:t>
      </w:r>
      <w:r w:rsidR="000515AE">
        <w:rPr>
          <w:noProof/>
          <w:color w:val="767171" w:themeColor="background2" w:themeShade="80"/>
          <w:sz w:val="16"/>
          <w:szCs w:val="16"/>
        </w:rPr>
        <w:t xml:space="preserve">usschnitt aus der </w:t>
      </w:r>
      <w:r w:rsidR="008A2B50" w:rsidRPr="009C436D">
        <w:rPr>
          <w:noProof/>
          <w:color w:val="767171" w:themeColor="background2" w:themeShade="80"/>
          <w:sz w:val="16"/>
          <w:szCs w:val="16"/>
          <w:lang w:val="la-Latn"/>
        </w:rPr>
        <w:t>Stammtafel der Karolinger (</w:t>
      </w:r>
      <w:r w:rsidR="008A1590">
        <w:rPr>
          <w:noProof/>
          <w:color w:val="767171" w:themeColor="background2" w:themeShade="80"/>
          <w:sz w:val="16"/>
          <w:szCs w:val="16"/>
        </w:rPr>
        <w:t xml:space="preserve">adaptiert </w:t>
      </w:r>
      <w:r w:rsidR="000515AE">
        <w:rPr>
          <w:noProof/>
          <w:color w:val="767171" w:themeColor="background2" w:themeShade="80"/>
          <w:sz w:val="16"/>
          <w:szCs w:val="16"/>
        </w:rPr>
        <w:t>nach</w:t>
      </w:r>
      <w:r w:rsidR="008A2B50" w:rsidRPr="009C436D">
        <w:rPr>
          <w:noProof/>
          <w:color w:val="767171" w:themeColor="background2" w:themeShade="80"/>
          <w:sz w:val="16"/>
          <w:szCs w:val="16"/>
          <w:lang w:val="la-Latn"/>
        </w:rPr>
        <w:t xml:space="preserve">: Matthias Becher, Karl der Große,. München </w:t>
      </w:r>
      <w:r w:rsidR="008A2B50" w:rsidRPr="009C436D">
        <w:rPr>
          <w:noProof/>
          <w:color w:val="767171" w:themeColor="background2" w:themeShade="80"/>
          <w:sz w:val="16"/>
          <w:szCs w:val="16"/>
          <w:vertAlign w:val="superscript"/>
          <w:lang w:val="la-Latn"/>
        </w:rPr>
        <w:t>7</w:t>
      </w:r>
      <w:r w:rsidR="008A2B50" w:rsidRPr="009C436D">
        <w:rPr>
          <w:noProof/>
          <w:color w:val="767171" w:themeColor="background2" w:themeShade="80"/>
          <w:sz w:val="16"/>
          <w:szCs w:val="16"/>
          <w:lang w:val="la-Latn"/>
        </w:rPr>
        <w:t>2007, S. 32.</w:t>
      </w:r>
    </w:p>
    <w:tbl>
      <w:tblPr>
        <w:tblStyle w:val="Tabellenraster"/>
        <w:tblpPr w:leftFromText="141" w:rightFromText="141" w:vertAnchor="text" w:horzAnchor="margin" w:tblpX="-142" w:tblpY="113"/>
        <w:tblW w:w="14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5103"/>
        <w:gridCol w:w="3261"/>
      </w:tblGrid>
      <w:tr w:rsidR="007470E8" w:rsidRPr="00C656F2" w14:paraId="099999BF" w14:textId="77777777" w:rsidTr="00AC1A9A">
        <w:tc>
          <w:tcPr>
            <w:tcW w:w="11624" w:type="dxa"/>
            <w:gridSpan w:val="2"/>
          </w:tcPr>
          <w:p w14:paraId="3664EFD5" w14:textId="77777777" w:rsidR="007470E8" w:rsidRPr="00C656F2" w:rsidRDefault="007470E8" w:rsidP="00AC1A9A">
            <w:pPr>
              <w:pStyle w:val="berschrift2"/>
              <w:outlineLvl w:val="1"/>
              <w:rPr>
                <w:noProof/>
                <w:lang w:val="la-Latn"/>
              </w:rPr>
            </w:pPr>
            <w:bookmarkStart w:id="8" w:name="_Toc76483464"/>
            <w:bookmarkStart w:id="9" w:name="_Toc81744943"/>
            <w:r w:rsidRPr="00C656F2">
              <w:rPr>
                <w:noProof/>
                <w:lang w:val="la-Latn"/>
              </w:rPr>
              <w:lastRenderedPageBreak/>
              <w:t>Die Familie des Herrschers: Die Beziehung zu seiner Mutter und seiner Schwester</w:t>
            </w:r>
            <w:bookmarkEnd w:id="8"/>
            <w:bookmarkEnd w:id="9"/>
            <w:r w:rsidRPr="00C656F2">
              <w:rPr>
                <w:noProof/>
                <w:lang w:val="la-Latn"/>
              </w:rPr>
              <w:t xml:space="preserve"> </w:t>
            </w:r>
          </w:p>
          <w:p w14:paraId="59518F60" w14:textId="2A8CC4B6" w:rsidR="007470E8" w:rsidRPr="00C656F2" w:rsidRDefault="007470E8" w:rsidP="00AC1A9A">
            <w:pPr>
              <w:pStyle w:val="berschrift2"/>
              <w:outlineLvl w:val="1"/>
              <w:rPr>
                <w:noProof/>
                <w:lang w:val="la-Latn"/>
              </w:rPr>
            </w:pPr>
            <w:bookmarkStart w:id="10" w:name="_Toc76483465"/>
            <w:bookmarkStart w:id="11" w:name="_Toc81744944"/>
            <w:r w:rsidRPr="00C656F2">
              <w:rPr>
                <w:noProof/>
                <w:lang w:val="la-Latn"/>
              </w:rPr>
              <w:t>(Einhard, Vita Karoli</w:t>
            </w:r>
            <w:r w:rsidR="00D30E5A">
              <w:rPr>
                <w:noProof/>
              </w:rPr>
              <w:t>, c.</w:t>
            </w:r>
            <w:r w:rsidR="00750D84" w:rsidRPr="00C656F2">
              <w:rPr>
                <w:noProof/>
              </w:rPr>
              <w:t xml:space="preserve"> </w:t>
            </w:r>
            <w:r w:rsidRPr="00C656F2">
              <w:rPr>
                <w:noProof/>
                <w:lang w:val="la-Latn"/>
              </w:rPr>
              <w:t>18)</w:t>
            </w:r>
            <w:bookmarkEnd w:id="10"/>
            <w:bookmarkEnd w:id="11"/>
          </w:p>
        </w:tc>
        <w:tc>
          <w:tcPr>
            <w:tcW w:w="3261" w:type="dxa"/>
          </w:tcPr>
          <w:p w14:paraId="28F63D47" w14:textId="77777777" w:rsidR="007470E8" w:rsidRPr="00C656F2" w:rsidRDefault="007470E8" w:rsidP="00AC1A9A">
            <w:pPr>
              <w:pStyle w:val="KeinLeerraum"/>
              <w:rPr>
                <w:b/>
                <w:noProof/>
                <w:sz w:val="24"/>
                <w:szCs w:val="24"/>
                <w:lang w:val="la-Latn"/>
              </w:rPr>
            </w:pPr>
          </w:p>
        </w:tc>
      </w:tr>
      <w:tr w:rsidR="007470E8" w:rsidRPr="00C656F2" w14:paraId="56613D13" w14:textId="77777777" w:rsidTr="00AC1A9A">
        <w:tc>
          <w:tcPr>
            <w:tcW w:w="11624" w:type="dxa"/>
            <w:gridSpan w:val="2"/>
          </w:tcPr>
          <w:p w14:paraId="64ABFCC4" w14:textId="55A10D79" w:rsidR="007470E8" w:rsidRPr="00C656F2" w:rsidRDefault="007470E8" w:rsidP="00AC1A9A">
            <w:pPr>
              <w:pStyle w:val="KeinLeerraum"/>
              <w:rPr>
                <w:rFonts w:cs="Times New Roman"/>
                <w:i/>
                <w:noProof/>
                <w:sz w:val="24"/>
                <w:szCs w:val="24"/>
                <w:lang w:val="la-Latn"/>
              </w:rPr>
            </w:pPr>
            <w:r w:rsidRPr="00C656F2">
              <w:rPr>
                <w:rFonts w:cs="Times New Roman"/>
                <w:i/>
                <w:noProof/>
                <w:sz w:val="24"/>
                <w:szCs w:val="24"/>
                <w:lang w:val="la-Latn"/>
              </w:rPr>
              <w:t>Karl hatte zu seiner Mutter Berthrada ein besonderes Verhältnis. Einhard berichtet in folgender Weise über die Mutter Karls und seine Schwester…</w:t>
            </w:r>
          </w:p>
          <w:p w14:paraId="350CD6E0" w14:textId="77777777" w:rsidR="007470E8" w:rsidRPr="00C656F2" w:rsidRDefault="007470E8" w:rsidP="00AC1A9A">
            <w:pPr>
              <w:pStyle w:val="KeinLeerraum"/>
              <w:rPr>
                <w:b/>
                <w:noProof/>
                <w:sz w:val="24"/>
                <w:szCs w:val="24"/>
                <w:lang w:val="la-Latn"/>
              </w:rPr>
            </w:pPr>
          </w:p>
        </w:tc>
        <w:tc>
          <w:tcPr>
            <w:tcW w:w="3261" w:type="dxa"/>
          </w:tcPr>
          <w:p w14:paraId="489C29E3" w14:textId="77777777" w:rsidR="007470E8" w:rsidRPr="00C656F2" w:rsidRDefault="007470E8" w:rsidP="00AC1A9A">
            <w:pPr>
              <w:pStyle w:val="KeinLeerraum"/>
              <w:rPr>
                <w:b/>
                <w:noProof/>
                <w:sz w:val="24"/>
                <w:szCs w:val="24"/>
                <w:lang w:val="la-Latn"/>
              </w:rPr>
            </w:pPr>
          </w:p>
          <w:p w14:paraId="29FFD37D" w14:textId="77777777" w:rsidR="007470E8" w:rsidRPr="00C656F2" w:rsidRDefault="007470E8" w:rsidP="00AC1A9A">
            <w:pPr>
              <w:pStyle w:val="KeinLeerraum"/>
              <w:rPr>
                <w:b/>
                <w:noProof/>
                <w:sz w:val="24"/>
                <w:szCs w:val="24"/>
                <w:lang w:val="la-Latn"/>
              </w:rPr>
            </w:pPr>
          </w:p>
        </w:tc>
      </w:tr>
      <w:tr w:rsidR="007470E8" w:rsidRPr="00C656F2" w14:paraId="7BE84124" w14:textId="77777777" w:rsidTr="00AC1A9A">
        <w:tc>
          <w:tcPr>
            <w:tcW w:w="6521" w:type="dxa"/>
          </w:tcPr>
          <w:p w14:paraId="6B70D37F" w14:textId="77777777" w:rsidR="007470E8" w:rsidRPr="00C656F2" w:rsidRDefault="007470E8" w:rsidP="00AC1A9A">
            <w:pPr>
              <w:pStyle w:val="Grammatik"/>
              <w:framePr w:hSpace="0" w:wrap="auto" w:vAnchor="margin" w:hAnchor="text" w:xAlign="left" w:yAlign="inline"/>
              <w:spacing w:line="480" w:lineRule="auto"/>
              <w:jc w:val="both"/>
              <w:rPr>
                <w:i w:val="0"/>
                <w:iCs/>
                <w:noProof/>
                <w:sz w:val="20"/>
                <w:szCs w:val="24"/>
                <w:lang w:val="la-Latn"/>
              </w:rPr>
            </w:pPr>
            <w:r w:rsidRPr="00C656F2">
              <w:rPr>
                <w:i w:val="0"/>
                <w:iCs/>
                <w:noProof/>
                <w:sz w:val="20"/>
                <w:szCs w:val="24"/>
                <w:lang w:val="la-Latn"/>
              </w:rPr>
              <w:t xml:space="preserve">18. […] Mater quoque eius Berhtrada in magno apud eum honore </w:t>
            </w:r>
            <w:r w:rsidRPr="00C656F2">
              <w:rPr>
                <w:b/>
                <w:i w:val="0"/>
                <w:iCs/>
                <w:noProof/>
                <w:sz w:val="20"/>
                <w:szCs w:val="24"/>
                <w:lang w:val="la-Latn"/>
              </w:rPr>
              <w:t>consenuit</w:t>
            </w:r>
            <w:r w:rsidRPr="00C656F2">
              <w:rPr>
                <w:i w:val="0"/>
                <w:iCs/>
                <w:noProof/>
                <w:sz w:val="20"/>
                <w:szCs w:val="24"/>
                <w:lang w:val="la-Latn"/>
              </w:rPr>
              <w:t xml:space="preserve">. </w:t>
            </w:r>
            <w:r w:rsidRPr="00C656F2">
              <w:rPr>
                <w:i w:val="0"/>
                <w:iCs/>
                <w:noProof/>
                <w:sz w:val="20"/>
                <w:szCs w:val="24"/>
                <w:u w:val="double"/>
                <w:lang w:val="la-Latn"/>
              </w:rPr>
              <w:t>Colebat</w:t>
            </w:r>
            <w:r w:rsidRPr="00C656F2">
              <w:rPr>
                <w:i w:val="0"/>
                <w:iCs/>
                <w:noProof/>
                <w:sz w:val="20"/>
                <w:szCs w:val="24"/>
                <w:lang w:val="la-Latn"/>
              </w:rPr>
              <w:t xml:space="preserve"> enim eam cum summa </w:t>
            </w:r>
            <w:r w:rsidRPr="00C656F2">
              <w:rPr>
                <w:b/>
                <w:i w:val="0"/>
                <w:iCs/>
                <w:noProof/>
                <w:sz w:val="20"/>
                <w:szCs w:val="24"/>
                <w:lang w:val="la-Latn"/>
              </w:rPr>
              <w:t>reverentia</w:t>
            </w:r>
            <w:r w:rsidRPr="00C656F2">
              <w:rPr>
                <w:i w:val="0"/>
                <w:iCs/>
                <w:noProof/>
                <w:sz w:val="20"/>
                <w:szCs w:val="24"/>
                <w:lang w:val="la-Latn"/>
              </w:rPr>
              <w:t xml:space="preserve">, ita ut nulla </w:t>
            </w:r>
            <w:r w:rsidRPr="00C656F2">
              <w:rPr>
                <w:b/>
                <w:i w:val="0"/>
                <w:iCs/>
                <w:noProof/>
                <w:sz w:val="20"/>
                <w:szCs w:val="24"/>
                <w:lang w:val="la-Latn"/>
              </w:rPr>
              <w:t>umquam</w:t>
            </w:r>
            <w:r w:rsidRPr="00C656F2">
              <w:rPr>
                <w:i w:val="0"/>
                <w:iCs/>
                <w:noProof/>
                <w:sz w:val="20"/>
                <w:szCs w:val="24"/>
                <w:lang w:val="la-Latn"/>
              </w:rPr>
              <w:t xml:space="preserve"> </w:t>
            </w:r>
            <w:r w:rsidRPr="00C656F2">
              <w:rPr>
                <w:b/>
                <w:i w:val="0"/>
                <w:iCs/>
                <w:noProof/>
                <w:sz w:val="20"/>
                <w:szCs w:val="24"/>
                <w:lang w:val="la-Latn"/>
              </w:rPr>
              <w:t>invicem</w:t>
            </w:r>
            <w:r w:rsidRPr="00C656F2">
              <w:rPr>
                <w:i w:val="0"/>
                <w:iCs/>
                <w:noProof/>
                <w:sz w:val="20"/>
                <w:szCs w:val="24"/>
                <w:lang w:val="la-Latn"/>
              </w:rPr>
              <w:t xml:space="preserve"> sit </w:t>
            </w:r>
            <w:r w:rsidRPr="00C656F2">
              <w:rPr>
                <w:b/>
                <w:i w:val="0"/>
                <w:iCs/>
                <w:noProof/>
                <w:sz w:val="20"/>
                <w:szCs w:val="24"/>
                <w:lang w:val="la-Latn"/>
              </w:rPr>
              <w:t>exorta</w:t>
            </w:r>
            <w:r w:rsidRPr="00C656F2">
              <w:rPr>
                <w:i w:val="0"/>
                <w:iCs/>
                <w:noProof/>
                <w:sz w:val="20"/>
                <w:szCs w:val="24"/>
                <w:lang w:val="la-Latn"/>
              </w:rPr>
              <w:t xml:space="preserve"> discordia, praeter in divortio</w:t>
            </w:r>
            <w:r w:rsidRPr="00C656F2">
              <w:rPr>
                <w:i w:val="0"/>
                <w:iCs/>
                <w:noProof/>
                <w:sz w:val="20"/>
                <w:szCs w:val="24"/>
                <w:vertAlign w:val="superscript"/>
                <w:lang w:val="la-Latn"/>
              </w:rPr>
              <w:t>!</w:t>
            </w:r>
            <w:r w:rsidRPr="00C656F2">
              <w:rPr>
                <w:i w:val="0"/>
                <w:iCs/>
                <w:noProof/>
                <w:sz w:val="20"/>
                <w:szCs w:val="24"/>
                <w:lang w:val="la-Latn"/>
              </w:rPr>
              <w:t xml:space="preserve"> filiae Desiderii regis, quam – illa </w:t>
            </w:r>
            <w:r w:rsidRPr="00C656F2">
              <w:rPr>
                <w:i w:val="0"/>
                <w:iCs/>
                <w:noProof/>
                <w:sz w:val="20"/>
                <w:szCs w:val="24"/>
                <w:u w:val="double"/>
                <w:lang w:val="la-Latn"/>
              </w:rPr>
              <w:t>suadente</w:t>
            </w:r>
            <w:r w:rsidRPr="00C656F2">
              <w:rPr>
                <w:i w:val="0"/>
                <w:iCs/>
                <w:noProof/>
                <w:sz w:val="20"/>
                <w:szCs w:val="24"/>
                <w:lang w:val="la-Latn"/>
              </w:rPr>
              <w:t xml:space="preserve"> – acceperat.</w:t>
            </w:r>
          </w:p>
          <w:p w14:paraId="626EA7EB" w14:textId="77777777" w:rsidR="007470E8" w:rsidRPr="00C656F2" w:rsidRDefault="007470E8" w:rsidP="00AC1A9A">
            <w:pPr>
              <w:pStyle w:val="Grammatik"/>
              <w:framePr w:hSpace="0" w:wrap="auto" w:vAnchor="margin" w:hAnchor="text" w:xAlign="left" w:yAlign="inline"/>
              <w:spacing w:line="480" w:lineRule="auto"/>
              <w:jc w:val="both"/>
              <w:rPr>
                <w:i w:val="0"/>
                <w:iCs/>
                <w:noProof/>
                <w:sz w:val="20"/>
                <w:szCs w:val="24"/>
                <w:lang w:val="la-Latn"/>
              </w:rPr>
            </w:pPr>
            <w:r w:rsidRPr="00C656F2">
              <w:rPr>
                <w:i w:val="0"/>
                <w:iCs/>
                <w:noProof/>
                <w:sz w:val="20"/>
                <w:szCs w:val="24"/>
                <w:u w:val="double"/>
                <w:lang w:val="la-Latn"/>
              </w:rPr>
              <w:t>Decessit</w:t>
            </w:r>
            <w:r w:rsidRPr="00C656F2">
              <w:rPr>
                <w:i w:val="0"/>
                <w:iCs/>
                <w:noProof/>
                <w:sz w:val="20"/>
                <w:szCs w:val="24"/>
                <w:lang w:val="la-Latn"/>
              </w:rPr>
              <w:t xml:space="preserve"> tandem post mortem Hildigardae, cum iam tres </w:t>
            </w:r>
            <w:r w:rsidRPr="00C656F2">
              <w:rPr>
                <w:b/>
                <w:i w:val="0"/>
                <w:iCs/>
                <w:noProof/>
                <w:sz w:val="20"/>
                <w:szCs w:val="24"/>
                <w:lang w:val="la-Latn"/>
              </w:rPr>
              <w:t>nepotes</w:t>
            </w:r>
            <w:r w:rsidRPr="00C656F2">
              <w:rPr>
                <w:i w:val="0"/>
                <w:iCs/>
                <w:noProof/>
                <w:sz w:val="20"/>
                <w:szCs w:val="24"/>
                <w:lang w:val="la-Latn"/>
              </w:rPr>
              <w:t xml:space="preserve"> suos </w:t>
            </w:r>
            <w:r w:rsidRPr="00C656F2">
              <w:rPr>
                <w:i w:val="0"/>
                <w:iCs/>
                <w:noProof/>
                <w:sz w:val="20"/>
                <w:szCs w:val="24"/>
                <w:u w:val="double"/>
                <w:lang w:val="la-Latn"/>
              </w:rPr>
              <w:t>totidem</w:t>
            </w:r>
            <w:r w:rsidRPr="00C656F2">
              <w:rPr>
                <w:i w:val="0"/>
                <w:iCs/>
                <w:noProof/>
                <w:sz w:val="20"/>
                <w:szCs w:val="24"/>
                <w:lang w:val="la-Latn"/>
              </w:rPr>
              <w:t xml:space="preserve">que neptes in filii domo vidisset. Quam ille in eadem basilica, qua pater </w:t>
            </w:r>
            <w:r w:rsidRPr="00C656F2">
              <w:rPr>
                <w:b/>
                <w:i w:val="0"/>
                <w:iCs/>
                <w:noProof/>
                <w:sz w:val="20"/>
                <w:szCs w:val="24"/>
                <w:lang w:val="la-Latn"/>
              </w:rPr>
              <w:t>situs</w:t>
            </w:r>
            <w:r w:rsidRPr="00C656F2">
              <w:rPr>
                <w:i w:val="0"/>
                <w:iCs/>
                <w:noProof/>
                <w:sz w:val="20"/>
                <w:szCs w:val="24"/>
                <w:lang w:val="la-Latn"/>
              </w:rPr>
              <w:t xml:space="preserve"> est, apud Sanctum Dionysium, magno cum honore </w:t>
            </w:r>
            <w:r w:rsidRPr="00C656F2">
              <w:rPr>
                <w:b/>
                <w:i w:val="0"/>
                <w:iCs/>
                <w:noProof/>
                <w:sz w:val="20"/>
                <w:szCs w:val="24"/>
                <w:lang w:val="la-Latn"/>
              </w:rPr>
              <w:t>fecit</w:t>
            </w:r>
            <w:r w:rsidRPr="00C656F2">
              <w:rPr>
                <w:i w:val="0"/>
                <w:iCs/>
                <w:noProof/>
                <w:sz w:val="20"/>
                <w:szCs w:val="24"/>
                <w:lang w:val="la-Latn"/>
              </w:rPr>
              <w:t xml:space="preserve"> </w:t>
            </w:r>
            <w:r w:rsidRPr="00C656F2">
              <w:rPr>
                <w:b/>
                <w:i w:val="0"/>
                <w:iCs/>
                <w:noProof/>
                <w:sz w:val="20"/>
                <w:szCs w:val="24"/>
                <w:lang w:val="la-Latn"/>
              </w:rPr>
              <w:t>humari</w:t>
            </w:r>
            <w:r w:rsidRPr="00C656F2">
              <w:rPr>
                <w:i w:val="0"/>
                <w:iCs/>
                <w:noProof/>
                <w:sz w:val="20"/>
                <w:szCs w:val="24"/>
                <w:lang w:val="la-Latn"/>
              </w:rPr>
              <w:t xml:space="preserve">. </w:t>
            </w:r>
          </w:p>
          <w:p w14:paraId="4A2CDB15" w14:textId="05B18F18" w:rsidR="007470E8" w:rsidRPr="00C656F2" w:rsidRDefault="007470E8" w:rsidP="00AC1A9A">
            <w:pPr>
              <w:pStyle w:val="Grammatik"/>
              <w:framePr w:hSpace="0" w:wrap="auto" w:vAnchor="margin" w:hAnchor="text" w:xAlign="left" w:yAlign="inline"/>
              <w:spacing w:line="480" w:lineRule="auto"/>
              <w:jc w:val="both"/>
              <w:rPr>
                <w:noProof/>
                <w:lang w:val="la-Latn"/>
              </w:rPr>
            </w:pPr>
            <w:r w:rsidRPr="00C656F2">
              <w:rPr>
                <w:i w:val="0"/>
                <w:iCs/>
                <w:noProof/>
                <w:sz w:val="20"/>
                <w:szCs w:val="24"/>
                <w:lang w:val="la-Latn"/>
              </w:rPr>
              <w:t>Erat ei unica</w:t>
            </w:r>
            <w:r w:rsidRPr="00C656F2">
              <w:rPr>
                <w:i w:val="0"/>
                <w:iCs/>
                <w:noProof/>
                <w:sz w:val="20"/>
                <w:szCs w:val="24"/>
                <w:vertAlign w:val="superscript"/>
                <w:lang w:val="la-Latn"/>
              </w:rPr>
              <w:t>!</w:t>
            </w:r>
            <w:r w:rsidRPr="00C656F2">
              <w:rPr>
                <w:i w:val="0"/>
                <w:iCs/>
                <w:noProof/>
                <w:sz w:val="20"/>
                <w:szCs w:val="24"/>
                <w:lang w:val="la-Latn"/>
              </w:rPr>
              <w:t xml:space="preserve"> soror nomine Gisla, a </w:t>
            </w:r>
            <w:r w:rsidRPr="00C656F2">
              <w:rPr>
                <w:b/>
                <w:i w:val="0"/>
                <w:iCs/>
                <w:noProof/>
                <w:sz w:val="20"/>
                <w:szCs w:val="24"/>
                <w:lang w:val="la-Latn"/>
              </w:rPr>
              <w:t>puellaribus</w:t>
            </w:r>
            <w:r w:rsidRPr="00C656F2">
              <w:rPr>
                <w:i w:val="0"/>
                <w:iCs/>
                <w:noProof/>
                <w:sz w:val="20"/>
                <w:szCs w:val="24"/>
                <w:lang w:val="la-Latn"/>
              </w:rPr>
              <w:t xml:space="preserve"> </w:t>
            </w:r>
            <w:r w:rsidRPr="00C656F2">
              <w:rPr>
                <w:b/>
                <w:i w:val="0"/>
                <w:iCs/>
                <w:noProof/>
                <w:sz w:val="20"/>
                <w:szCs w:val="24"/>
                <w:lang w:val="la-Latn"/>
              </w:rPr>
              <w:t>annis</w:t>
            </w:r>
            <w:r w:rsidRPr="00C656F2">
              <w:rPr>
                <w:i w:val="0"/>
                <w:iCs/>
                <w:noProof/>
                <w:sz w:val="20"/>
                <w:szCs w:val="24"/>
                <w:lang w:val="la-Latn"/>
              </w:rPr>
              <w:t xml:space="preserve"> </w:t>
            </w:r>
            <w:r w:rsidRPr="00C656F2">
              <w:rPr>
                <w:b/>
                <w:i w:val="0"/>
                <w:iCs/>
                <w:noProof/>
                <w:sz w:val="20"/>
                <w:szCs w:val="24"/>
                <w:lang w:val="la-Latn"/>
              </w:rPr>
              <w:t>religiosae conversationi mancipata</w:t>
            </w:r>
            <w:r w:rsidRPr="00C656F2">
              <w:rPr>
                <w:i w:val="0"/>
                <w:iCs/>
                <w:noProof/>
                <w:sz w:val="20"/>
                <w:szCs w:val="24"/>
                <w:lang w:val="la-Latn"/>
              </w:rPr>
              <w:t xml:space="preserve">, quam similiter ut matrem magna </w:t>
            </w:r>
            <w:r w:rsidRPr="00C656F2">
              <w:rPr>
                <w:i w:val="0"/>
                <w:iCs/>
                <w:noProof/>
                <w:sz w:val="20"/>
                <w:szCs w:val="24"/>
                <w:u w:val="double"/>
                <w:lang w:val="la-Latn"/>
              </w:rPr>
              <w:t>coluit</w:t>
            </w:r>
            <w:r w:rsidRPr="00C656F2">
              <w:rPr>
                <w:i w:val="0"/>
                <w:iCs/>
                <w:noProof/>
                <w:sz w:val="20"/>
                <w:szCs w:val="24"/>
                <w:lang w:val="la-Latn"/>
              </w:rPr>
              <w:t xml:space="preserve"> pietate. Quae etiam paucis ante </w:t>
            </w:r>
            <w:r w:rsidRPr="00C656F2">
              <w:rPr>
                <w:b/>
                <w:i w:val="0"/>
                <w:iCs/>
                <w:noProof/>
                <w:sz w:val="20"/>
                <w:szCs w:val="24"/>
                <w:lang w:val="la-Latn"/>
              </w:rPr>
              <w:t>obitum</w:t>
            </w:r>
            <w:r w:rsidRPr="00C656F2">
              <w:rPr>
                <w:i w:val="0"/>
                <w:iCs/>
                <w:noProof/>
                <w:sz w:val="20"/>
                <w:szCs w:val="24"/>
                <w:lang w:val="la-Latn"/>
              </w:rPr>
              <w:t xml:space="preserve"> illius annis in eo, quo </w:t>
            </w:r>
            <w:r w:rsidRPr="00C656F2">
              <w:rPr>
                <w:b/>
                <w:i w:val="0"/>
                <w:iCs/>
                <w:noProof/>
                <w:sz w:val="20"/>
                <w:szCs w:val="24"/>
                <w:lang w:val="la-Latn"/>
              </w:rPr>
              <w:t>conversata</w:t>
            </w:r>
            <w:r w:rsidR="009E759F" w:rsidRPr="00C656F2">
              <w:rPr>
                <w:b/>
                <w:i w:val="0"/>
                <w:iCs/>
                <w:noProof/>
                <w:sz w:val="20"/>
                <w:szCs w:val="24"/>
              </w:rPr>
              <w:t xml:space="preserve"> est</w:t>
            </w:r>
            <w:r w:rsidRPr="00C656F2">
              <w:rPr>
                <w:i w:val="0"/>
                <w:iCs/>
                <w:noProof/>
                <w:sz w:val="20"/>
                <w:szCs w:val="24"/>
                <w:lang w:val="la-Latn"/>
              </w:rPr>
              <w:t xml:space="preserve">, </w:t>
            </w:r>
            <w:r w:rsidRPr="00C656F2">
              <w:rPr>
                <w:b/>
                <w:i w:val="0"/>
                <w:iCs/>
                <w:noProof/>
                <w:sz w:val="20"/>
                <w:szCs w:val="24"/>
                <w:lang w:val="la-Latn"/>
              </w:rPr>
              <w:t>monasterio</w:t>
            </w:r>
            <w:r w:rsidRPr="00C656F2">
              <w:rPr>
                <w:i w:val="0"/>
                <w:iCs/>
                <w:noProof/>
                <w:sz w:val="20"/>
                <w:szCs w:val="24"/>
                <w:lang w:val="la-Latn"/>
              </w:rPr>
              <w:t xml:space="preserve"> </w:t>
            </w:r>
            <w:r w:rsidRPr="00C656F2">
              <w:rPr>
                <w:i w:val="0"/>
                <w:iCs/>
                <w:noProof/>
                <w:sz w:val="20"/>
                <w:szCs w:val="24"/>
                <w:u w:val="double"/>
                <w:lang w:val="la-Latn"/>
              </w:rPr>
              <w:t>decessit</w:t>
            </w:r>
            <w:r w:rsidRPr="00C656F2">
              <w:rPr>
                <w:i w:val="0"/>
                <w:iCs/>
                <w:noProof/>
                <w:sz w:val="20"/>
                <w:szCs w:val="24"/>
                <w:lang w:val="la-Latn"/>
              </w:rPr>
              <w:t xml:space="preserve">. </w:t>
            </w:r>
          </w:p>
        </w:tc>
        <w:tc>
          <w:tcPr>
            <w:tcW w:w="5103" w:type="dxa"/>
            <w:tcBorders>
              <w:right w:val="single" w:sz="4" w:space="0" w:color="auto"/>
            </w:tcBorders>
          </w:tcPr>
          <w:p w14:paraId="35DD8002" w14:textId="0344C0D1" w:rsidR="007470E8" w:rsidRPr="00C656F2" w:rsidRDefault="007470E8" w:rsidP="00AC1A9A">
            <w:pPr>
              <w:pStyle w:val="Vokabeln"/>
              <w:framePr w:hSpace="0" w:wrap="auto" w:vAnchor="margin" w:hAnchor="text" w:xAlign="left" w:yAlign="inline"/>
              <w:rPr>
                <w:noProof/>
                <w:lang w:val="la-Latn"/>
              </w:rPr>
            </w:pPr>
            <w:r w:rsidRPr="00C656F2">
              <w:rPr>
                <w:b/>
                <w:noProof/>
                <w:u w:val="single"/>
                <w:lang w:val="la-Latn"/>
              </w:rPr>
              <w:t>c</w:t>
            </w:r>
            <w:r w:rsidR="00E274A2" w:rsidRPr="00C656F2">
              <w:rPr>
                <w:b/>
                <w:noProof/>
                <w:u w:val="single"/>
                <w:lang w:val="la-Latn"/>
              </w:rPr>
              <w:t>ō</w:t>
            </w:r>
            <w:r w:rsidRPr="00C656F2">
              <w:rPr>
                <w:b/>
                <w:noProof/>
                <w:u w:val="single"/>
                <w:lang w:val="la-Latn"/>
              </w:rPr>
              <w:t>nsen</w:t>
            </w:r>
            <w:r w:rsidR="00E274A2" w:rsidRPr="00C656F2">
              <w:rPr>
                <w:b/>
                <w:noProof/>
                <w:u w:val="single"/>
                <w:lang w:val="la-Latn"/>
              </w:rPr>
              <w:t>ē</w:t>
            </w:r>
            <w:r w:rsidRPr="00C656F2">
              <w:rPr>
                <w:b/>
                <w:noProof/>
                <w:u w:val="single"/>
                <w:lang w:val="la-Latn"/>
              </w:rPr>
              <w:t>scere, -sc</w:t>
            </w:r>
            <w:r w:rsidR="00E274A2" w:rsidRPr="00C656F2">
              <w:rPr>
                <w:b/>
                <w:noProof/>
                <w:u w:val="single"/>
                <w:lang w:val="la-Latn"/>
              </w:rPr>
              <w:t>ō</w:t>
            </w:r>
            <w:r w:rsidRPr="00C656F2">
              <w:rPr>
                <w:b/>
                <w:noProof/>
                <w:u w:val="single"/>
                <w:lang w:val="la-Latn"/>
              </w:rPr>
              <w:t>, -senu</w:t>
            </w:r>
            <w:r w:rsidR="00E274A2" w:rsidRPr="00C656F2">
              <w:rPr>
                <w:b/>
                <w:noProof/>
                <w:u w:val="single"/>
                <w:lang w:val="la-Latn"/>
              </w:rPr>
              <w:t>ī</w:t>
            </w:r>
            <w:r w:rsidRPr="00C656F2">
              <w:rPr>
                <w:b/>
                <w:noProof/>
                <w:u w:val="single"/>
                <w:lang w:val="la-Latn"/>
              </w:rPr>
              <w:t>:</w:t>
            </w:r>
            <w:r w:rsidRPr="00C656F2">
              <w:rPr>
                <w:noProof/>
                <w:lang w:val="la-Latn"/>
              </w:rPr>
              <w:t xml:space="preserve"> alt werden</w:t>
            </w:r>
          </w:p>
          <w:p w14:paraId="0D849C3B" w14:textId="77777777" w:rsidR="007470E8" w:rsidRPr="00C656F2" w:rsidRDefault="007470E8" w:rsidP="00AC1A9A">
            <w:pPr>
              <w:pStyle w:val="Vokabeln"/>
              <w:framePr w:hSpace="0" w:wrap="auto" w:vAnchor="margin" w:hAnchor="text" w:xAlign="left" w:yAlign="inline"/>
              <w:rPr>
                <w:noProof/>
                <w:lang w:val="la-Latn"/>
              </w:rPr>
            </w:pPr>
            <w:r w:rsidRPr="00C656F2">
              <w:rPr>
                <w:b/>
                <w:noProof/>
                <w:u w:val="single"/>
                <w:lang w:val="la-Latn"/>
              </w:rPr>
              <w:t>reverentia, -ae, f:</w:t>
            </w:r>
            <w:r w:rsidRPr="00C656F2">
              <w:rPr>
                <w:noProof/>
                <w:lang w:val="la-Latn"/>
              </w:rPr>
              <w:t xml:space="preserve"> Achtung / Ehrerbietung</w:t>
            </w:r>
          </w:p>
          <w:p w14:paraId="336A2C32" w14:textId="77777777" w:rsidR="007470E8" w:rsidRPr="00C656F2" w:rsidRDefault="007470E8" w:rsidP="00AC1A9A">
            <w:pPr>
              <w:pStyle w:val="Vokabeln"/>
              <w:framePr w:hSpace="0" w:wrap="auto" w:vAnchor="margin" w:hAnchor="text" w:xAlign="left" w:yAlign="inline"/>
              <w:rPr>
                <w:noProof/>
                <w:lang w:val="la-Latn"/>
              </w:rPr>
            </w:pPr>
            <w:r w:rsidRPr="00C656F2">
              <w:rPr>
                <w:b/>
                <w:noProof/>
                <w:u w:val="single"/>
                <w:lang w:val="la-Latn"/>
              </w:rPr>
              <w:t>umquam (Adv.):</w:t>
            </w:r>
            <w:r w:rsidRPr="00C656F2">
              <w:rPr>
                <w:noProof/>
                <w:lang w:val="la-Latn"/>
              </w:rPr>
              <w:t xml:space="preserve"> jemals</w:t>
            </w:r>
          </w:p>
          <w:p w14:paraId="0B2E4CD0" w14:textId="77777777" w:rsidR="007470E8" w:rsidRPr="00C656F2" w:rsidRDefault="007470E8" w:rsidP="00AC1A9A">
            <w:pPr>
              <w:pStyle w:val="Vokabeln"/>
              <w:framePr w:hSpace="0" w:wrap="auto" w:vAnchor="margin" w:hAnchor="text" w:xAlign="left" w:yAlign="inline"/>
              <w:rPr>
                <w:noProof/>
                <w:lang w:val="la-Latn"/>
              </w:rPr>
            </w:pPr>
            <w:r w:rsidRPr="00C656F2">
              <w:rPr>
                <w:b/>
                <w:noProof/>
                <w:u w:val="single"/>
                <w:lang w:val="la-Latn"/>
              </w:rPr>
              <w:t>invicem (Adv.):</w:t>
            </w:r>
            <w:r w:rsidRPr="00C656F2">
              <w:rPr>
                <w:noProof/>
                <w:lang w:val="la-Latn"/>
              </w:rPr>
              <w:t xml:space="preserve"> gegenseitig</w:t>
            </w:r>
          </w:p>
          <w:p w14:paraId="0A458874" w14:textId="1AAE7223" w:rsidR="007470E8" w:rsidRPr="00C656F2" w:rsidRDefault="007470E8" w:rsidP="00AC1A9A">
            <w:pPr>
              <w:pStyle w:val="Vokabeln"/>
              <w:framePr w:hSpace="0" w:wrap="auto" w:vAnchor="margin" w:hAnchor="text" w:xAlign="left" w:yAlign="inline"/>
              <w:rPr>
                <w:noProof/>
                <w:lang w:val="la-Latn"/>
              </w:rPr>
            </w:pPr>
            <w:r w:rsidRPr="00C656F2">
              <w:rPr>
                <w:b/>
                <w:noProof/>
                <w:u w:val="single"/>
                <w:lang w:val="la-Latn"/>
              </w:rPr>
              <w:t>exor</w:t>
            </w:r>
            <w:r w:rsidR="00E274A2" w:rsidRPr="00C656F2">
              <w:rPr>
                <w:b/>
                <w:noProof/>
                <w:u w:val="single"/>
                <w:lang w:val="la-Latn"/>
              </w:rPr>
              <w:t>ī</w:t>
            </w:r>
            <w:r w:rsidRPr="00C656F2">
              <w:rPr>
                <w:b/>
                <w:noProof/>
                <w:u w:val="single"/>
                <w:lang w:val="la-Latn"/>
              </w:rPr>
              <w:t>r</w:t>
            </w:r>
            <w:r w:rsidR="00E274A2" w:rsidRPr="00C656F2">
              <w:rPr>
                <w:b/>
                <w:noProof/>
                <w:u w:val="single"/>
                <w:lang w:val="la-Latn"/>
              </w:rPr>
              <w:t>ī</w:t>
            </w:r>
            <w:r w:rsidRPr="00C656F2">
              <w:rPr>
                <w:b/>
                <w:noProof/>
                <w:u w:val="single"/>
                <w:lang w:val="la-Latn"/>
              </w:rPr>
              <w:t>, -orior, -ortus sum:</w:t>
            </w:r>
            <w:r w:rsidRPr="00C656F2">
              <w:rPr>
                <w:noProof/>
                <w:lang w:val="la-Latn"/>
              </w:rPr>
              <w:t xml:space="preserve"> entstehen</w:t>
            </w:r>
          </w:p>
          <w:p w14:paraId="28908928" w14:textId="77777777" w:rsidR="007470E8" w:rsidRPr="00C656F2" w:rsidRDefault="007470E8" w:rsidP="00AC1A9A">
            <w:pPr>
              <w:pStyle w:val="Vokabeln"/>
              <w:framePr w:hSpace="0" w:wrap="auto" w:vAnchor="margin" w:hAnchor="text" w:xAlign="left" w:yAlign="inline"/>
              <w:rPr>
                <w:noProof/>
                <w:lang w:val="la-Latn"/>
              </w:rPr>
            </w:pPr>
          </w:p>
          <w:p w14:paraId="4BEA9427" w14:textId="77777777" w:rsidR="007470E8" w:rsidRPr="00C656F2" w:rsidRDefault="007470E8" w:rsidP="00AC1A9A">
            <w:pPr>
              <w:pStyle w:val="Vokabeln"/>
              <w:framePr w:hSpace="0" w:wrap="auto" w:vAnchor="margin" w:hAnchor="text" w:xAlign="left" w:yAlign="inline"/>
              <w:rPr>
                <w:noProof/>
                <w:lang w:val="la-Latn"/>
              </w:rPr>
            </w:pPr>
          </w:p>
          <w:p w14:paraId="70455EE9" w14:textId="3F974E02" w:rsidR="007470E8" w:rsidRPr="00C656F2" w:rsidRDefault="007470E8" w:rsidP="00AC1A9A">
            <w:pPr>
              <w:pStyle w:val="Vokabeln"/>
              <w:framePr w:hSpace="0" w:wrap="auto" w:vAnchor="margin" w:hAnchor="text" w:xAlign="left" w:yAlign="inline"/>
              <w:rPr>
                <w:noProof/>
                <w:lang w:val="la-Latn"/>
              </w:rPr>
            </w:pPr>
          </w:p>
          <w:p w14:paraId="2A9886C2" w14:textId="77777777" w:rsidR="00CA0FDA" w:rsidRPr="00C656F2" w:rsidRDefault="00CA0FDA" w:rsidP="00AC1A9A">
            <w:pPr>
              <w:pStyle w:val="Vokabeln"/>
              <w:framePr w:hSpace="0" w:wrap="auto" w:vAnchor="margin" w:hAnchor="text" w:xAlign="left" w:yAlign="inline"/>
              <w:rPr>
                <w:noProof/>
                <w:lang w:val="la-Latn"/>
              </w:rPr>
            </w:pPr>
          </w:p>
          <w:p w14:paraId="3056FD85" w14:textId="336A7ABC" w:rsidR="007470E8" w:rsidRPr="00C656F2" w:rsidRDefault="007470E8" w:rsidP="00AC1A9A">
            <w:pPr>
              <w:pStyle w:val="Vokabeln"/>
              <w:framePr w:hSpace="0" w:wrap="auto" w:vAnchor="margin" w:hAnchor="text" w:xAlign="left" w:yAlign="inline"/>
              <w:rPr>
                <w:noProof/>
                <w:lang w:val="la-Latn"/>
              </w:rPr>
            </w:pPr>
            <w:r w:rsidRPr="00C656F2">
              <w:rPr>
                <w:b/>
                <w:noProof/>
                <w:u w:val="single"/>
                <w:lang w:val="la-Latn"/>
              </w:rPr>
              <w:t>nep</w:t>
            </w:r>
            <w:r w:rsidR="00E274A2" w:rsidRPr="00C656F2">
              <w:rPr>
                <w:b/>
                <w:noProof/>
                <w:u w:val="single"/>
                <w:lang w:val="la-Latn"/>
              </w:rPr>
              <w:t>ō</w:t>
            </w:r>
            <w:r w:rsidRPr="00C656F2">
              <w:rPr>
                <w:b/>
                <w:noProof/>
                <w:u w:val="single"/>
                <w:lang w:val="la-Latn"/>
              </w:rPr>
              <w:t>s, nep</w:t>
            </w:r>
            <w:r w:rsidR="00E274A2" w:rsidRPr="00C656F2">
              <w:rPr>
                <w:b/>
                <w:noProof/>
                <w:u w:val="single"/>
                <w:lang w:val="la-Latn"/>
              </w:rPr>
              <w:t>ō</w:t>
            </w:r>
            <w:r w:rsidRPr="00C656F2">
              <w:rPr>
                <w:b/>
                <w:noProof/>
                <w:u w:val="single"/>
                <w:lang w:val="la-Latn"/>
              </w:rPr>
              <w:t>tis, m:</w:t>
            </w:r>
            <w:r w:rsidRPr="00C656F2">
              <w:rPr>
                <w:noProof/>
                <w:lang w:val="la-Latn"/>
              </w:rPr>
              <w:t xml:space="preserve">  Enkel</w:t>
            </w:r>
          </w:p>
          <w:p w14:paraId="4D9E6094" w14:textId="04868E03" w:rsidR="007470E8" w:rsidRPr="00C656F2" w:rsidRDefault="007470E8" w:rsidP="00AC1A9A">
            <w:pPr>
              <w:pStyle w:val="Vokabeln"/>
              <w:framePr w:hSpace="0" w:wrap="auto" w:vAnchor="margin" w:hAnchor="text" w:xAlign="left" w:yAlign="inline"/>
              <w:rPr>
                <w:b/>
                <w:noProof/>
                <w:u w:val="single"/>
                <w:lang w:val="la-Latn"/>
              </w:rPr>
            </w:pPr>
          </w:p>
          <w:p w14:paraId="3902C243" w14:textId="4B29F928" w:rsidR="00CA0FDA" w:rsidRPr="00C656F2" w:rsidRDefault="00CA0FDA" w:rsidP="00AC1A9A">
            <w:pPr>
              <w:pStyle w:val="Vokabeln"/>
              <w:framePr w:hSpace="0" w:wrap="auto" w:vAnchor="margin" w:hAnchor="text" w:xAlign="left" w:yAlign="inline"/>
              <w:rPr>
                <w:noProof/>
                <w:lang w:val="la-Latn"/>
              </w:rPr>
            </w:pPr>
          </w:p>
          <w:p w14:paraId="24485C6F" w14:textId="77777777" w:rsidR="00E274A2" w:rsidRPr="00C656F2" w:rsidRDefault="00E274A2" w:rsidP="00AC1A9A">
            <w:pPr>
              <w:pStyle w:val="Vokabeln"/>
              <w:framePr w:hSpace="0" w:wrap="auto" w:vAnchor="margin" w:hAnchor="text" w:xAlign="left" w:yAlign="inline"/>
              <w:rPr>
                <w:noProof/>
                <w:lang w:val="la-Latn"/>
              </w:rPr>
            </w:pPr>
          </w:p>
          <w:p w14:paraId="4FEBE116" w14:textId="00AE626B" w:rsidR="007470E8" w:rsidRPr="00C656F2" w:rsidRDefault="007470E8" w:rsidP="00AC1A9A">
            <w:pPr>
              <w:pStyle w:val="Vokabeln"/>
              <w:framePr w:hSpace="0" w:wrap="auto" w:vAnchor="margin" w:hAnchor="text" w:xAlign="left" w:yAlign="inline"/>
              <w:rPr>
                <w:noProof/>
                <w:lang w:val="la-Latn"/>
              </w:rPr>
            </w:pPr>
            <w:r w:rsidRPr="00C656F2">
              <w:rPr>
                <w:b/>
                <w:noProof/>
                <w:u w:val="single"/>
                <w:lang w:val="la-Latn"/>
              </w:rPr>
              <w:t xml:space="preserve">situs, </w:t>
            </w:r>
            <w:r w:rsidR="00A72237">
              <w:rPr>
                <w:b/>
                <w:noProof/>
                <w:u w:val="single"/>
              </w:rPr>
              <w:t>-</w:t>
            </w:r>
            <w:r w:rsidRPr="00C656F2">
              <w:rPr>
                <w:b/>
                <w:noProof/>
                <w:u w:val="single"/>
                <w:lang w:val="la-Latn"/>
              </w:rPr>
              <w:t xml:space="preserve">a, </w:t>
            </w:r>
            <w:r w:rsidR="00A72237">
              <w:rPr>
                <w:b/>
                <w:noProof/>
                <w:u w:val="single"/>
              </w:rPr>
              <w:t>-</w:t>
            </w:r>
            <w:r w:rsidRPr="00C656F2">
              <w:rPr>
                <w:b/>
                <w:noProof/>
                <w:u w:val="single"/>
                <w:lang w:val="la-Latn"/>
              </w:rPr>
              <w:t>um (hier):</w:t>
            </w:r>
            <w:r w:rsidRPr="00C656F2">
              <w:rPr>
                <w:noProof/>
                <w:lang w:val="la-Latn"/>
              </w:rPr>
              <w:t xml:space="preserve"> begraben</w:t>
            </w:r>
          </w:p>
          <w:p w14:paraId="2726E23C" w14:textId="77777777" w:rsidR="007470E8" w:rsidRPr="00C656F2" w:rsidRDefault="007470E8" w:rsidP="00AC1A9A">
            <w:pPr>
              <w:pStyle w:val="Vokabeln"/>
              <w:framePr w:hSpace="0" w:wrap="auto" w:vAnchor="margin" w:hAnchor="text" w:xAlign="left" w:yAlign="inline"/>
              <w:rPr>
                <w:noProof/>
                <w:lang w:val="la-Latn"/>
              </w:rPr>
            </w:pPr>
          </w:p>
          <w:p w14:paraId="19C1D817" w14:textId="2C89FC66" w:rsidR="007470E8" w:rsidRPr="00C656F2" w:rsidRDefault="007470E8" w:rsidP="00AC1A9A">
            <w:pPr>
              <w:pStyle w:val="Vokabeln"/>
              <w:framePr w:hSpace="0" w:wrap="auto" w:vAnchor="margin" w:hAnchor="text" w:xAlign="left" w:yAlign="inline"/>
              <w:rPr>
                <w:noProof/>
                <w:lang w:val="la-Latn"/>
              </w:rPr>
            </w:pPr>
            <w:r w:rsidRPr="00C656F2">
              <w:rPr>
                <w:b/>
                <w:noProof/>
                <w:u w:val="single"/>
                <w:lang w:val="la-Latn"/>
              </w:rPr>
              <w:t>hum</w:t>
            </w:r>
            <w:r w:rsidR="00FB0B3B" w:rsidRPr="00C656F2">
              <w:rPr>
                <w:b/>
                <w:noProof/>
                <w:u w:val="single"/>
                <w:lang w:val="la-Latn"/>
              </w:rPr>
              <w:t>ā</w:t>
            </w:r>
            <w:r w:rsidRPr="00C656F2">
              <w:rPr>
                <w:b/>
                <w:noProof/>
                <w:u w:val="single"/>
                <w:lang w:val="la-Latn"/>
              </w:rPr>
              <w:t>ri facere:</w:t>
            </w:r>
            <w:r w:rsidRPr="00C656F2">
              <w:rPr>
                <w:noProof/>
                <w:lang w:val="la-Latn"/>
              </w:rPr>
              <w:t xml:space="preserve"> beerdigen lassen</w:t>
            </w:r>
          </w:p>
          <w:p w14:paraId="3C8B97FD" w14:textId="77777777" w:rsidR="007470E8" w:rsidRPr="00C656F2" w:rsidRDefault="007470E8" w:rsidP="00AC1A9A">
            <w:pPr>
              <w:pStyle w:val="Vokabeln"/>
              <w:framePr w:hSpace="0" w:wrap="auto" w:vAnchor="margin" w:hAnchor="text" w:xAlign="left" w:yAlign="inline"/>
              <w:rPr>
                <w:noProof/>
                <w:lang w:val="la-Latn"/>
              </w:rPr>
            </w:pPr>
          </w:p>
          <w:p w14:paraId="52529023" w14:textId="77777777" w:rsidR="007470E8" w:rsidRPr="00C656F2" w:rsidRDefault="007470E8" w:rsidP="00AC1A9A">
            <w:pPr>
              <w:pStyle w:val="Vokabeln"/>
              <w:framePr w:hSpace="0" w:wrap="auto" w:vAnchor="margin" w:hAnchor="text" w:xAlign="left" w:yAlign="inline"/>
              <w:rPr>
                <w:noProof/>
                <w:lang w:val="la-Latn"/>
              </w:rPr>
            </w:pPr>
          </w:p>
          <w:p w14:paraId="447076A4" w14:textId="67749E9B" w:rsidR="007470E8" w:rsidRPr="00C656F2" w:rsidRDefault="007470E8" w:rsidP="00AC1A9A">
            <w:pPr>
              <w:pStyle w:val="Vokabeln"/>
              <w:framePr w:hSpace="0" w:wrap="auto" w:vAnchor="margin" w:hAnchor="text" w:xAlign="left" w:yAlign="inline"/>
              <w:rPr>
                <w:noProof/>
                <w:lang w:val="la-Latn"/>
              </w:rPr>
            </w:pPr>
            <w:r w:rsidRPr="00C656F2">
              <w:rPr>
                <w:b/>
                <w:bCs/>
                <w:noProof/>
                <w:u w:val="single"/>
                <w:lang w:val="la-Latn"/>
              </w:rPr>
              <w:t>puell</w:t>
            </w:r>
            <w:r w:rsidR="00FB0B3B" w:rsidRPr="00C656F2">
              <w:rPr>
                <w:b/>
                <w:noProof/>
                <w:u w:val="single"/>
                <w:lang w:val="la-Latn"/>
              </w:rPr>
              <w:t>ā</w:t>
            </w:r>
            <w:r w:rsidRPr="00C656F2">
              <w:rPr>
                <w:b/>
                <w:bCs/>
                <w:noProof/>
                <w:u w:val="single"/>
                <w:lang w:val="la-Latn"/>
              </w:rPr>
              <w:t>res ann</w:t>
            </w:r>
            <w:r w:rsidR="00FB0B3B" w:rsidRPr="00C656F2">
              <w:rPr>
                <w:b/>
                <w:bCs/>
                <w:noProof/>
                <w:u w:val="single"/>
                <w:lang w:val="la-Latn"/>
              </w:rPr>
              <w:t>ī</w:t>
            </w:r>
            <w:r w:rsidRPr="00C656F2">
              <w:rPr>
                <w:b/>
                <w:bCs/>
                <w:noProof/>
                <w:u w:val="single"/>
                <w:lang w:val="la-Latn"/>
              </w:rPr>
              <w:t>:</w:t>
            </w:r>
            <w:r w:rsidRPr="00C656F2">
              <w:rPr>
                <w:noProof/>
                <w:lang w:val="la-Latn"/>
              </w:rPr>
              <w:t xml:space="preserve"> Jahre der Kindheit</w:t>
            </w:r>
          </w:p>
          <w:p w14:paraId="298448F2" w14:textId="77777777" w:rsidR="007470E8" w:rsidRPr="00C656F2" w:rsidRDefault="007470E8" w:rsidP="00AC1A9A">
            <w:pPr>
              <w:pStyle w:val="Vokabeln"/>
              <w:framePr w:hSpace="0" w:wrap="auto" w:vAnchor="margin" w:hAnchor="text" w:xAlign="left" w:yAlign="inline"/>
              <w:rPr>
                <w:noProof/>
                <w:lang w:val="la-Latn"/>
              </w:rPr>
            </w:pPr>
          </w:p>
          <w:p w14:paraId="52EF3DCF" w14:textId="0DC39A77" w:rsidR="007470E8" w:rsidRPr="00C656F2" w:rsidRDefault="007470E8" w:rsidP="00AC1A9A">
            <w:pPr>
              <w:pStyle w:val="Vokabeln"/>
              <w:framePr w:hSpace="0" w:wrap="auto" w:vAnchor="margin" w:hAnchor="text" w:xAlign="left" w:yAlign="inline"/>
              <w:rPr>
                <w:noProof/>
                <w:lang w:val="la-Latn"/>
              </w:rPr>
            </w:pPr>
            <w:r w:rsidRPr="00C656F2">
              <w:rPr>
                <w:b/>
                <w:noProof/>
                <w:u w:val="single"/>
                <w:lang w:val="la-Latn"/>
              </w:rPr>
              <w:t>religi</w:t>
            </w:r>
            <w:r w:rsidR="00FB0B3B" w:rsidRPr="00C656F2">
              <w:rPr>
                <w:b/>
                <w:noProof/>
                <w:u w:val="single"/>
                <w:lang w:val="la-Latn"/>
              </w:rPr>
              <w:t>ō</w:t>
            </w:r>
            <w:r w:rsidRPr="00C656F2">
              <w:rPr>
                <w:b/>
                <w:noProof/>
                <w:u w:val="single"/>
                <w:lang w:val="la-Latn"/>
              </w:rPr>
              <w:t>sae conversati</w:t>
            </w:r>
            <w:r w:rsidR="00FB0B3B" w:rsidRPr="00C656F2">
              <w:rPr>
                <w:b/>
                <w:noProof/>
                <w:u w:val="single"/>
                <w:lang w:val="la-Latn"/>
              </w:rPr>
              <w:t>ō</w:t>
            </w:r>
            <w:r w:rsidRPr="00C656F2">
              <w:rPr>
                <w:b/>
                <w:noProof/>
                <w:u w:val="single"/>
                <w:lang w:val="la-Latn"/>
              </w:rPr>
              <w:t>n</w:t>
            </w:r>
            <w:r w:rsidR="00FB0B3B" w:rsidRPr="00C656F2">
              <w:rPr>
                <w:b/>
                <w:noProof/>
                <w:u w:val="single"/>
                <w:lang w:val="la-Latn"/>
              </w:rPr>
              <w:t>ī</w:t>
            </w:r>
            <w:r w:rsidRPr="00C656F2">
              <w:rPr>
                <w:b/>
                <w:noProof/>
                <w:u w:val="single"/>
                <w:lang w:val="la-Latn"/>
              </w:rPr>
              <w:t xml:space="preserve"> mancip</w:t>
            </w:r>
            <w:r w:rsidR="00FB0B3B" w:rsidRPr="00C656F2">
              <w:rPr>
                <w:b/>
                <w:noProof/>
                <w:u w:val="single"/>
                <w:lang w:val="la-Latn"/>
              </w:rPr>
              <w:t>ā</w:t>
            </w:r>
            <w:r w:rsidRPr="00C656F2">
              <w:rPr>
                <w:b/>
                <w:noProof/>
                <w:u w:val="single"/>
                <w:lang w:val="la-Latn"/>
              </w:rPr>
              <w:t>r</w:t>
            </w:r>
            <w:r w:rsidR="00FB0B3B" w:rsidRPr="00C656F2">
              <w:rPr>
                <w:b/>
                <w:noProof/>
                <w:u w:val="single"/>
                <w:lang w:val="la-Latn"/>
              </w:rPr>
              <w:t>ī</w:t>
            </w:r>
            <w:r w:rsidRPr="00C656F2">
              <w:rPr>
                <w:b/>
                <w:noProof/>
                <w:u w:val="single"/>
                <w:lang w:val="la-Latn"/>
              </w:rPr>
              <w:t>:</w:t>
            </w:r>
            <w:r w:rsidRPr="00C656F2">
              <w:rPr>
                <w:noProof/>
                <w:u w:val="single"/>
                <w:lang w:val="la-Latn"/>
              </w:rPr>
              <w:t xml:space="preserve"> </w:t>
            </w:r>
            <w:r w:rsidRPr="00C656F2">
              <w:rPr>
                <w:noProof/>
                <w:lang w:val="la-Latn"/>
              </w:rPr>
              <w:t>sich einer religiösen Lebensweise widmen</w:t>
            </w:r>
          </w:p>
          <w:p w14:paraId="3F231C7E" w14:textId="77777777" w:rsidR="007470E8" w:rsidRPr="00C656F2" w:rsidRDefault="007470E8" w:rsidP="00AC1A9A">
            <w:pPr>
              <w:pStyle w:val="Vokabeln"/>
              <w:framePr w:hSpace="0" w:wrap="auto" w:vAnchor="margin" w:hAnchor="text" w:xAlign="left" w:yAlign="inline"/>
              <w:rPr>
                <w:noProof/>
                <w:lang w:val="la-Latn"/>
              </w:rPr>
            </w:pPr>
          </w:p>
          <w:p w14:paraId="4108F600" w14:textId="0DD1FBD2" w:rsidR="007470E8" w:rsidRPr="00C656F2" w:rsidRDefault="007470E8" w:rsidP="00AC1A9A">
            <w:pPr>
              <w:pStyle w:val="Vokabeln"/>
              <w:framePr w:hSpace="0" w:wrap="auto" w:vAnchor="margin" w:hAnchor="text" w:xAlign="left" w:yAlign="inline"/>
              <w:rPr>
                <w:noProof/>
              </w:rPr>
            </w:pPr>
          </w:p>
          <w:p w14:paraId="0FD22AE1" w14:textId="77777777" w:rsidR="007470E8" w:rsidRPr="00C656F2" w:rsidRDefault="007470E8" w:rsidP="00AC1A9A">
            <w:pPr>
              <w:pStyle w:val="Vokabeln"/>
              <w:framePr w:hSpace="0" w:wrap="auto" w:vAnchor="margin" w:hAnchor="text" w:xAlign="left" w:yAlign="inline"/>
              <w:rPr>
                <w:noProof/>
                <w:lang w:val="la-Latn"/>
              </w:rPr>
            </w:pPr>
            <w:r w:rsidRPr="00C656F2">
              <w:rPr>
                <w:b/>
                <w:noProof/>
                <w:u w:val="single"/>
                <w:lang w:val="la-Latn"/>
              </w:rPr>
              <w:t>obitus, -ūs, m:</w:t>
            </w:r>
            <w:r w:rsidRPr="00C656F2">
              <w:rPr>
                <w:noProof/>
                <w:lang w:val="la-Latn"/>
              </w:rPr>
              <w:t xml:space="preserve"> Tod</w:t>
            </w:r>
          </w:p>
          <w:p w14:paraId="0CC3BB27" w14:textId="32D92A69" w:rsidR="007470E8" w:rsidRPr="00C656F2" w:rsidRDefault="007470E8" w:rsidP="00AC1A9A">
            <w:pPr>
              <w:pStyle w:val="Vokabeln"/>
              <w:framePr w:hSpace="0" w:wrap="auto" w:vAnchor="margin" w:hAnchor="text" w:xAlign="left" w:yAlign="inline"/>
              <w:rPr>
                <w:noProof/>
                <w:lang w:val="la-Latn"/>
              </w:rPr>
            </w:pPr>
            <w:r w:rsidRPr="00C656F2">
              <w:rPr>
                <w:b/>
                <w:noProof/>
                <w:u w:val="single"/>
                <w:lang w:val="la-Latn"/>
              </w:rPr>
              <w:t>convers</w:t>
            </w:r>
            <w:r w:rsidR="00FB0B3B" w:rsidRPr="00C656F2">
              <w:rPr>
                <w:b/>
                <w:noProof/>
                <w:u w:val="single"/>
                <w:lang w:val="la-Latn"/>
              </w:rPr>
              <w:t>ā</w:t>
            </w:r>
            <w:r w:rsidRPr="00C656F2">
              <w:rPr>
                <w:b/>
                <w:noProof/>
                <w:u w:val="single"/>
                <w:lang w:val="la-Latn"/>
              </w:rPr>
              <w:t>ri, -versor, vers</w:t>
            </w:r>
            <w:r w:rsidR="00FB0B3B" w:rsidRPr="00C656F2">
              <w:rPr>
                <w:b/>
                <w:noProof/>
                <w:u w:val="single"/>
                <w:lang w:val="la-Latn"/>
              </w:rPr>
              <w:t>ā</w:t>
            </w:r>
            <w:r w:rsidRPr="00C656F2">
              <w:rPr>
                <w:b/>
                <w:noProof/>
                <w:u w:val="single"/>
                <w:lang w:val="la-Latn"/>
              </w:rPr>
              <w:t xml:space="preserve">tus sum: </w:t>
            </w:r>
            <w:r w:rsidRPr="00C656F2">
              <w:rPr>
                <w:noProof/>
                <w:lang w:val="la-Latn"/>
              </w:rPr>
              <w:t xml:space="preserve"> sich aufhalten / die Zeit verbringen</w:t>
            </w:r>
          </w:p>
          <w:p w14:paraId="4BEF9099" w14:textId="0BC4CE95" w:rsidR="007470E8" w:rsidRPr="00C656F2" w:rsidRDefault="007470E8" w:rsidP="00AC1A9A">
            <w:pPr>
              <w:pStyle w:val="Vokabeln"/>
              <w:framePr w:hSpace="0" w:wrap="auto" w:vAnchor="margin" w:hAnchor="text" w:xAlign="left" w:yAlign="inline"/>
              <w:rPr>
                <w:noProof/>
                <w:lang w:val="la-Latn"/>
              </w:rPr>
            </w:pPr>
            <w:r w:rsidRPr="00C656F2">
              <w:rPr>
                <w:b/>
                <w:noProof/>
                <w:u w:val="single"/>
                <w:lang w:val="la-Latn"/>
              </w:rPr>
              <w:t>monast</w:t>
            </w:r>
            <w:r w:rsidR="00FB0B3B" w:rsidRPr="00C656F2">
              <w:rPr>
                <w:b/>
                <w:noProof/>
                <w:u w:val="single"/>
              </w:rPr>
              <w:t>ē</w:t>
            </w:r>
            <w:r w:rsidRPr="00C656F2">
              <w:rPr>
                <w:b/>
                <w:noProof/>
                <w:u w:val="single"/>
                <w:lang w:val="la-Latn"/>
              </w:rPr>
              <w:t>rium, -</w:t>
            </w:r>
            <w:r w:rsidR="00FB0B3B" w:rsidRPr="00C656F2">
              <w:rPr>
                <w:b/>
                <w:noProof/>
                <w:u w:val="single"/>
                <w:lang w:val="la-Latn"/>
              </w:rPr>
              <w:t>ī</w:t>
            </w:r>
            <w:r w:rsidRPr="00C656F2">
              <w:rPr>
                <w:b/>
                <w:noProof/>
                <w:u w:val="single"/>
                <w:lang w:val="la-Latn"/>
              </w:rPr>
              <w:t>, n:</w:t>
            </w:r>
            <w:r w:rsidRPr="00C656F2">
              <w:rPr>
                <w:noProof/>
                <w:lang w:val="la-Latn"/>
              </w:rPr>
              <w:t xml:space="preserve"> Kloster</w:t>
            </w:r>
          </w:p>
        </w:tc>
        <w:tc>
          <w:tcPr>
            <w:tcW w:w="3261" w:type="dxa"/>
            <w:tcBorders>
              <w:left w:val="single" w:sz="4" w:space="0" w:color="auto"/>
            </w:tcBorders>
          </w:tcPr>
          <w:p w14:paraId="408B17B9" w14:textId="77777777" w:rsidR="007470E8" w:rsidRPr="00C656F2" w:rsidRDefault="007470E8" w:rsidP="00AC1A9A">
            <w:pPr>
              <w:pStyle w:val="Grammatik"/>
              <w:framePr w:hSpace="0" w:wrap="auto" w:vAnchor="margin" w:hAnchor="text" w:xAlign="left" w:yAlign="inline"/>
              <w:rPr>
                <w:b/>
                <w:i w:val="0"/>
                <w:noProof/>
                <w:u w:val="single"/>
                <w:lang w:val="la-Latn"/>
              </w:rPr>
            </w:pPr>
          </w:p>
          <w:p w14:paraId="3319DB64" w14:textId="77777777" w:rsidR="007470E8" w:rsidRPr="00C656F2" w:rsidRDefault="007470E8" w:rsidP="00AC1A9A">
            <w:pPr>
              <w:pStyle w:val="Grammatik"/>
              <w:framePr w:hSpace="0" w:wrap="auto" w:vAnchor="margin" w:hAnchor="text" w:xAlign="left" w:yAlign="inline"/>
              <w:rPr>
                <w:b/>
                <w:i w:val="0"/>
                <w:noProof/>
                <w:u w:val="single"/>
                <w:lang w:val="la-Latn"/>
              </w:rPr>
            </w:pPr>
          </w:p>
          <w:p w14:paraId="0202543D" w14:textId="77777777" w:rsidR="007470E8" w:rsidRPr="00C656F2" w:rsidRDefault="007470E8" w:rsidP="00AC1A9A">
            <w:pPr>
              <w:pStyle w:val="Grammatik"/>
              <w:framePr w:hSpace="0" w:wrap="auto" w:vAnchor="margin" w:hAnchor="text" w:xAlign="left" w:yAlign="inline"/>
              <w:rPr>
                <w:b/>
                <w:noProof/>
                <w:u w:val="single"/>
                <w:lang w:val="la-Latn"/>
              </w:rPr>
            </w:pPr>
          </w:p>
          <w:p w14:paraId="2E665186" w14:textId="77777777" w:rsidR="007470E8" w:rsidRPr="00C656F2" w:rsidRDefault="007470E8" w:rsidP="00AC1A9A">
            <w:pPr>
              <w:pStyle w:val="Grammatik"/>
              <w:framePr w:hSpace="0" w:wrap="auto" w:vAnchor="margin" w:hAnchor="text" w:xAlign="left" w:yAlign="inline"/>
              <w:rPr>
                <w:b/>
                <w:noProof/>
                <w:u w:val="single"/>
                <w:lang w:val="la-Latn"/>
              </w:rPr>
            </w:pPr>
          </w:p>
          <w:p w14:paraId="26523F5A" w14:textId="77777777" w:rsidR="007470E8" w:rsidRPr="00C656F2" w:rsidRDefault="007470E8" w:rsidP="00AC1A9A">
            <w:pPr>
              <w:pStyle w:val="Grammatik"/>
              <w:framePr w:hSpace="0" w:wrap="auto" w:vAnchor="margin" w:hAnchor="text" w:xAlign="left" w:yAlign="inline"/>
              <w:rPr>
                <w:noProof/>
                <w:sz w:val="20"/>
                <w:lang w:val="la-Latn"/>
              </w:rPr>
            </w:pPr>
            <w:r w:rsidRPr="00C656F2">
              <w:rPr>
                <w:noProof/>
                <w:lang w:val="la-Latn"/>
              </w:rPr>
              <w:t>divortium, -i, n: vgl. engl. „divorce“</w:t>
            </w:r>
            <w:r w:rsidRPr="00C656F2">
              <w:rPr>
                <w:noProof/>
                <w:sz w:val="20"/>
                <w:lang w:val="la-Latn"/>
              </w:rPr>
              <w:t xml:space="preserve"> </w:t>
            </w:r>
          </w:p>
          <w:p w14:paraId="3C55169E" w14:textId="77777777" w:rsidR="007470E8" w:rsidRPr="00C656F2" w:rsidRDefault="007470E8" w:rsidP="00AC1A9A">
            <w:pPr>
              <w:pStyle w:val="Grammatik"/>
              <w:framePr w:hSpace="0" w:wrap="auto" w:vAnchor="margin" w:hAnchor="text" w:xAlign="left" w:yAlign="inline"/>
              <w:rPr>
                <w:noProof/>
                <w:lang w:val="la-Latn"/>
              </w:rPr>
            </w:pPr>
          </w:p>
          <w:p w14:paraId="27518AB6" w14:textId="27948FD7" w:rsidR="007470E8" w:rsidRPr="00C656F2" w:rsidRDefault="007470E8" w:rsidP="00AC1A9A">
            <w:pPr>
              <w:pStyle w:val="Grammatik"/>
              <w:framePr w:hSpace="0" w:wrap="auto" w:vAnchor="margin" w:hAnchor="text" w:xAlign="left" w:yAlign="inline"/>
              <w:rPr>
                <w:noProof/>
                <w:sz w:val="20"/>
                <w:lang w:val="la-Latn"/>
              </w:rPr>
            </w:pPr>
            <w:r w:rsidRPr="00C656F2">
              <w:rPr>
                <w:noProof/>
                <w:lang w:val="la-Latn"/>
              </w:rPr>
              <w:t>illa = Ber</w:t>
            </w:r>
            <w:r w:rsidR="00A07E6E" w:rsidRPr="00C656F2">
              <w:rPr>
                <w:noProof/>
              </w:rPr>
              <w:t>h</w:t>
            </w:r>
            <w:r w:rsidRPr="00C656F2">
              <w:rPr>
                <w:noProof/>
                <w:lang w:val="la-Latn"/>
              </w:rPr>
              <w:t>trada</w:t>
            </w:r>
          </w:p>
          <w:p w14:paraId="7E431D63" w14:textId="77777777" w:rsidR="007470E8" w:rsidRPr="00C656F2" w:rsidRDefault="007470E8" w:rsidP="00AC1A9A">
            <w:pPr>
              <w:pStyle w:val="Grammatik"/>
              <w:framePr w:hSpace="0" w:wrap="auto" w:vAnchor="margin" w:hAnchor="text" w:xAlign="left" w:yAlign="inline"/>
              <w:rPr>
                <w:noProof/>
                <w:sz w:val="20"/>
                <w:lang w:val="la-Latn"/>
              </w:rPr>
            </w:pPr>
          </w:p>
          <w:p w14:paraId="6FCB64C9" w14:textId="77777777" w:rsidR="007470E8" w:rsidRPr="00C656F2" w:rsidRDefault="007470E8" w:rsidP="00AC1A9A">
            <w:pPr>
              <w:pStyle w:val="Grammatik"/>
              <w:framePr w:hSpace="0" w:wrap="auto" w:vAnchor="margin" w:hAnchor="text" w:xAlign="left" w:yAlign="inline"/>
              <w:rPr>
                <w:noProof/>
                <w:sz w:val="20"/>
                <w:lang w:val="la-Latn"/>
              </w:rPr>
            </w:pPr>
          </w:p>
          <w:p w14:paraId="68E65CBE" w14:textId="69B279F6" w:rsidR="007470E8" w:rsidRPr="00C656F2" w:rsidRDefault="00E274A2" w:rsidP="00AC1A9A">
            <w:pPr>
              <w:pStyle w:val="Grammatik"/>
              <w:framePr w:hSpace="0" w:wrap="auto" w:vAnchor="margin" w:hAnchor="text" w:xAlign="left" w:yAlign="inline"/>
              <w:rPr>
                <w:noProof/>
                <w:szCs w:val="16"/>
              </w:rPr>
            </w:pPr>
            <w:r w:rsidRPr="00C656F2">
              <w:rPr>
                <w:noProof/>
                <w:szCs w:val="16"/>
              </w:rPr>
              <w:t xml:space="preserve">neptis, </w:t>
            </w:r>
            <w:r w:rsidR="00214828">
              <w:rPr>
                <w:noProof/>
                <w:szCs w:val="16"/>
              </w:rPr>
              <w:t>-</w:t>
            </w:r>
            <w:r w:rsidRPr="00C656F2">
              <w:rPr>
                <w:noProof/>
                <w:szCs w:val="16"/>
              </w:rPr>
              <w:t>is, f: weibliche</w:t>
            </w:r>
            <w:r w:rsidR="00A07E6E" w:rsidRPr="00C656F2">
              <w:rPr>
                <w:noProof/>
                <w:szCs w:val="16"/>
              </w:rPr>
              <w:t xml:space="preserve"> Form</w:t>
            </w:r>
            <w:r w:rsidRPr="00C656F2">
              <w:rPr>
                <w:noProof/>
                <w:szCs w:val="16"/>
              </w:rPr>
              <w:t xml:space="preserve"> von „nepos“</w:t>
            </w:r>
          </w:p>
          <w:p w14:paraId="6880CA40" w14:textId="77777777" w:rsidR="007470E8" w:rsidRPr="00C656F2" w:rsidRDefault="007470E8" w:rsidP="00AC1A9A">
            <w:pPr>
              <w:pStyle w:val="Grammatik"/>
              <w:framePr w:hSpace="0" w:wrap="auto" w:vAnchor="margin" w:hAnchor="text" w:xAlign="left" w:yAlign="inline"/>
              <w:rPr>
                <w:noProof/>
                <w:sz w:val="20"/>
                <w:lang w:val="la-Latn"/>
              </w:rPr>
            </w:pPr>
          </w:p>
          <w:p w14:paraId="2FDBE24D" w14:textId="77777777" w:rsidR="007470E8" w:rsidRPr="00C656F2" w:rsidRDefault="007470E8" w:rsidP="00AC1A9A">
            <w:pPr>
              <w:pStyle w:val="KeinLeerraum"/>
              <w:spacing w:line="240" w:lineRule="exact"/>
              <w:rPr>
                <w:rFonts w:cs="Times New Roman"/>
                <w:i/>
                <w:noProof/>
                <w:sz w:val="16"/>
                <w:szCs w:val="16"/>
                <w:lang w:val="la-Latn"/>
              </w:rPr>
            </w:pPr>
            <w:r w:rsidRPr="00C656F2">
              <w:rPr>
                <w:rFonts w:cs="Times New Roman"/>
                <w:i/>
                <w:noProof/>
                <w:sz w:val="16"/>
                <w:szCs w:val="16"/>
                <w:lang w:val="la-Latn"/>
              </w:rPr>
              <w:t>ille = Karolus</w:t>
            </w:r>
          </w:p>
          <w:p w14:paraId="218570C7" w14:textId="77777777" w:rsidR="007470E8" w:rsidRPr="00C656F2" w:rsidRDefault="007470E8" w:rsidP="00AC1A9A">
            <w:pPr>
              <w:pStyle w:val="KeinLeerraum"/>
              <w:spacing w:line="240" w:lineRule="exact"/>
              <w:rPr>
                <w:rFonts w:cs="Times New Roman"/>
                <w:i/>
                <w:noProof/>
                <w:szCs w:val="20"/>
                <w:lang w:val="la-Latn"/>
              </w:rPr>
            </w:pPr>
            <w:r w:rsidRPr="00C656F2">
              <w:rPr>
                <w:rFonts w:cs="Times New Roman"/>
                <w:i/>
                <w:noProof/>
                <w:sz w:val="16"/>
                <w:szCs w:val="16"/>
                <w:lang w:val="la-Latn"/>
              </w:rPr>
              <w:t>apud Sanctum Dionysium: gibt an, wo die Grablege von Karls Eltern ist. Recherchiere im Netz.</w:t>
            </w:r>
          </w:p>
          <w:p w14:paraId="17443CBD" w14:textId="77777777" w:rsidR="007470E8" w:rsidRPr="00C656F2" w:rsidRDefault="007470E8" w:rsidP="00AC1A9A">
            <w:pPr>
              <w:pStyle w:val="KeinLeerraum"/>
              <w:spacing w:line="240" w:lineRule="exact"/>
              <w:rPr>
                <w:rFonts w:cs="Times New Roman"/>
                <w:i/>
                <w:noProof/>
                <w:szCs w:val="20"/>
                <w:lang w:val="la-Latn"/>
              </w:rPr>
            </w:pPr>
          </w:p>
          <w:p w14:paraId="2FDAEC36" w14:textId="77777777" w:rsidR="007470E8" w:rsidRPr="00C656F2" w:rsidRDefault="007470E8" w:rsidP="00AC1A9A">
            <w:pPr>
              <w:pStyle w:val="KeinLeerraum"/>
              <w:spacing w:line="240" w:lineRule="exact"/>
              <w:rPr>
                <w:rFonts w:cs="Times New Roman"/>
                <w:i/>
                <w:noProof/>
                <w:szCs w:val="20"/>
                <w:lang w:val="la-Latn"/>
              </w:rPr>
            </w:pPr>
          </w:p>
          <w:p w14:paraId="7CA4AD61" w14:textId="77777777" w:rsidR="007470E8" w:rsidRPr="00C656F2" w:rsidRDefault="007470E8" w:rsidP="00AC1A9A">
            <w:pPr>
              <w:pStyle w:val="KeinLeerraum"/>
              <w:spacing w:line="240" w:lineRule="exact"/>
              <w:rPr>
                <w:rFonts w:cs="Times New Roman"/>
                <w:i/>
                <w:noProof/>
                <w:sz w:val="16"/>
                <w:szCs w:val="16"/>
                <w:lang w:val="la-Latn"/>
              </w:rPr>
            </w:pPr>
            <w:r w:rsidRPr="00C656F2">
              <w:rPr>
                <w:rFonts w:cs="Times New Roman"/>
                <w:i/>
                <w:noProof/>
                <w:sz w:val="16"/>
                <w:szCs w:val="16"/>
                <w:lang w:val="la-Latn"/>
              </w:rPr>
              <w:t>erat ei (= Karolo): Dativus possessivus (Dativ des Besitzers)</w:t>
            </w:r>
          </w:p>
          <w:p w14:paraId="549C534E" w14:textId="77777777" w:rsidR="007470E8" w:rsidRPr="00C656F2" w:rsidRDefault="007470E8" w:rsidP="00AC1A9A">
            <w:pPr>
              <w:pStyle w:val="Grammatik"/>
              <w:framePr w:hSpace="0" w:wrap="auto" w:vAnchor="margin" w:hAnchor="text" w:xAlign="left" w:yAlign="inline"/>
              <w:rPr>
                <w:noProof/>
                <w:sz w:val="20"/>
                <w:lang w:val="la-Latn"/>
              </w:rPr>
            </w:pPr>
            <w:r w:rsidRPr="00C656F2">
              <w:rPr>
                <w:noProof/>
                <w:lang w:val="la-Latn"/>
              </w:rPr>
              <w:t>unica: vgl. engl. „unique“</w:t>
            </w:r>
            <w:r w:rsidRPr="00C656F2">
              <w:rPr>
                <w:noProof/>
                <w:sz w:val="20"/>
                <w:lang w:val="la-Latn"/>
              </w:rPr>
              <w:t xml:space="preserve"> </w:t>
            </w:r>
          </w:p>
          <w:p w14:paraId="0C34B4ED" w14:textId="77777777" w:rsidR="007470E8" w:rsidRPr="00C656F2" w:rsidRDefault="007470E8" w:rsidP="00AC1A9A">
            <w:pPr>
              <w:pStyle w:val="Grammatik"/>
              <w:framePr w:hSpace="0" w:wrap="auto" w:vAnchor="margin" w:hAnchor="text" w:xAlign="left" w:yAlign="inline"/>
              <w:rPr>
                <w:noProof/>
                <w:lang w:val="la-Latn"/>
              </w:rPr>
            </w:pPr>
          </w:p>
          <w:p w14:paraId="5D0D968D" w14:textId="77777777" w:rsidR="007470E8" w:rsidRPr="00C656F2" w:rsidRDefault="007470E8" w:rsidP="00AC1A9A">
            <w:pPr>
              <w:pStyle w:val="Vokabeln"/>
              <w:framePr w:hSpace="0" w:wrap="auto" w:vAnchor="margin" w:hAnchor="text" w:xAlign="left" w:yAlign="inline"/>
              <w:rPr>
                <w:i/>
                <w:noProof/>
                <w:lang w:val="la-Latn"/>
              </w:rPr>
            </w:pPr>
            <w:r w:rsidRPr="00C656F2">
              <w:rPr>
                <w:i/>
                <w:noProof/>
                <w:lang w:val="la-Latn"/>
              </w:rPr>
              <w:t>illius = Karoli</w:t>
            </w:r>
          </w:p>
          <w:p w14:paraId="6D5590BD" w14:textId="77777777" w:rsidR="007470E8" w:rsidRPr="00C656F2" w:rsidRDefault="007470E8" w:rsidP="00AC1A9A">
            <w:pPr>
              <w:pStyle w:val="Grammatik"/>
              <w:framePr w:hSpace="0" w:wrap="auto" w:vAnchor="margin" w:hAnchor="text" w:xAlign="left" w:yAlign="inline"/>
              <w:rPr>
                <w:noProof/>
                <w:lang w:val="la-Latn"/>
              </w:rPr>
            </w:pPr>
            <w:r w:rsidRPr="00C656F2">
              <w:rPr>
                <w:noProof/>
                <w:lang w:val="la-Latn"/>
              </w:rPr>
              <w:t>paucis: bezieht sich auf „annis“</w:t>
            </w:r>
          </w:p>
          <w:p w14:paraId="069E839F" w14:textId="77777777" w:rsidR="007470E8" w:rsidRPr="00C656F2" w:rsidRDefault="007470E8" w:rsidP="00AC1A9A">
            <w:pPr>
              <w:pStyle w:val="Grammatik"/>
              <w:framePr w:hSpace="0" w:wrap="auto" w:vAnchor="margin" w:hAnchor="text" w:xAlign="left" w:yAlign="inline"/>
              <w:rPr>
                <w:noProof/>
                <w:lang w:val="la-Latn"/>
              </w:rPr>
            </w:pPr>
            <w:r w:rsidRPr="00C656F2">
              <w:rPr>
                <w:noProof/>
                <w:lang w:val="la-Latn"/>
              </w:rPr>
              <w:t>Ordne: … in eo monasterio, quo…</w:t>
            </w:r>
          </w:p>
          <w:p w14:paraId="0A2C200A" w14:textId="77777777" w:rsidR="007470E8" w:rsidRPr="00C656F2" w:rsidRDefault="007470E8" w:rsidP="00AC1A9A">
            <w:pPr>
              <w:pStyle w:val="Grammatik"/>
              <w:framePr w:hSpace="0" w:wrap="auto" w:vAnchor="margin" w:hAnchor="text" w:xAlign="left" w:yAlign="inline"/>
              <w:rPr>
                <w:noProof/>
                <w:lang w:val="la-Latn"/>
              </w:rPr>
            </w:pPr>
            <w:r w:rsidRPr="00C656F2">
              <w:rPr>
                <w:noProof/>
                <w:lang w:val="la-Latn"/>
              </w:rPr>
              <w:t>conversata: ergänze „est“</w:t>
            </w:r>
          </w:p>
          <w:p w14:paraId="59D5D8BA" w14:textId="77777777" w:rsidR="007470E8" w:rsidRPr="00C656F2" w:rsidRDefault="007470E8" w:rsidP="00AC1A9A">
            <w:pPr>
              <w:pStyle w:val="Grammatik"/>
              <w:framePr w:hSpace="0" w:wrap="auto" w:vAnchor="margin" w:hAnchor="text" w:xAlign="left" w:yAlign="inline"/>
              <w:rPr>
                <w:i w:val="0"/>
                <w:noProof/>
                <w:lang w:val="la-Latn"/>
              </w:rPr>
            </w:pPr>
            <w:r w:rsidRPr="00C656F2">
              <w:rPr>
                <w:noProof/>
                <w:lang w:val="la-Latn"/>
              </w:rPr>
              <w:t>monasterio: Gisela wurde Äbtissin des Kloster Notre-Dame de Chelles im Osten von Paris</w:t>
            </w:r>
          </w:p>
        </w:tc>
      </w:tr>
    </w:tbl>
    <w:p w14:paraId="49F2A800" w14:textId="77777777" w:rsidR="007470E8" w:rsidRPr="00C656F2" w:rsidRDefault="007470E8" w:rsidP="007470E8">
      <w:pPr>
        <w:pStyle w:val="KeinLeerraum"/>
        <w:rPr>
          <w:b/>
          <w:noProof/>
          <w:sz w:val="24"/>
          <w:szCs w:val="28"/>
          <w:u w:val="single"/>
          <w:lang w:val="la-Latn"/>
        </w:rPr>
      </w:pPr>
      <w:r w:rsidRPr="00C656F2">
        <w:rPr>
          <w:b/>
          <w:noProof/>
          <w:sz w:val="24"/>
          <w:szCs w:val="28"/>
          <w:u w:val="single"/>
          <w:lang w:val="la-Latn"/>
        </w:rPr>
        <w:lastRenderedPageBreak/>
        <w:t xml:space="preserve">Aufträge zur Erschließung: </w:t>
      </w:r>
    </w:p>
    <w:p w14:paraId="7D23E954" w14:textId="77777777" w:rsidR="007470E8" w:rsidRPr="00C656F2" w:rsidRDefault="007470E8" w:rsidP="007470E8">
      <w:pPr>
        <w:pStyle w:val="KeinLeerraum"/>
        <w:rPr>
          <w:b/>
          <w:noProof/>
          <w:sz w:val="24"/>
          <w:szCs w:val="28"/>
          <w:u w:val="single"/>
          <w:lang w:val="la-Latn"/>
        </w:rPr>
      </w:pPr>
    </w:p>
    <w:p w14:paraId="65BB39D8" w14:textId="77777777" w:rsidR="007470E8" w:rsidRPr="00C656F2" w:rsidRDefault="007470E8" w:rsidP="007470E8">
      <w:pPr>
        <w:pStyle w:val="KeinLeerraum"/>
        <w:rPr>
          <w:i/>
          <w:noProof/>
          <w:sz w:val="24"/>
          <w:szCs w:val="28"/>
          <w:lang w:val="la-Latn"/>
        </w:rPr>
      </w:pPr>
      <w:r w:rsidRPr="00C656F2">
        <w:rPr>
          <w:i/>
          <w:noProof/>
          <w:sz w:val="24"/>
          <w:szCs w:val="28"/>
          <w:lang w:val="la-Latn"/>
        </w:rPr>
        <w:t>Inhaltliche Erschließung:</w:t>
      </w:r>
    </w:p>
    <w:p w14:paraId="5AA6F6E6" w14:textId="77777777" w:rsidR="007470E8" w:rsidRPr="00C656F2" w:rsidRDefault="007470E8" w:rsidP="007470E8">
      <w:pPr>
        <w:pStyle w:val="KeinLeerraum"/>
        <w:rPr>
          <w:i/>
          <w:noProof/>
          <w:sz w:val="24"/>
          <w:szCs w:val="28"/>
          <w:lang w:val="la-Latn"/>
        </w:rPr>
      </w:pPr>
    </w:p>
    <w:p w14:paraId="525AB0D1" w14:textId="1C22BC66" w:rsidR="007470E8" w:rsidRPr="00C656F2" w:rsidRDefault="007470E8" w:rsidP="009B7E7B">
      <w:pPr>
        <w:pStyle w:val="KeinLeerraum"/>
        <w:numPr>
          <w:ilvl w:val="0"/>
          <w:numId w:val="30"/>
        </w:numPr>
        <w:rPr>
          <w:i/>
          <w:noProof/>
          <w:sz w:val="24"/>
          <w:szCs w:val="28"/>
          <w:lang w:val="la-Latn"/>
        </w:rPr>
      </w:pPr>
      <w:r w:rsidRPr="00C656F2">
        <w:rPr>
          <w:i/>
          <w:noProof/>
          <w:sz w:val="24"/>
          <w:szCs w:val="28"/>
          <w:lang w:val="la-Latn"/>
        </w:rPr>
        <w:t xml:space="preserve">Belege am Text, </w:t>
      </w:r>
      <w:r w:rsidR="00B66E5E" w:rsidRPr="00C656F2">
        <w:rPr>
          <w:i/>
          <w:noProof/>
          <w:sz w:val="24"/>
          <w:szCs w:val="28"/>
          <w:lang w:val="la-Latn"/>
        </w:rPr>
        <w:t>wie sich</w:t>
      </w:r>
      <w:r w:rsidRPr="00C656F2">
        <w:rPr>
          <w:i/>
          <w:noProof/>
          <w:sz w:val="24"/>
          <w:szCs w:val="28"/>
          <w:lang w:val="la-Latn"/>
        </w:rPr>
        <w:t xml:space="preserve"> Karl nach Einhards Aussage </w:t>
      </w:r>
      <w:r w:rsidR="00B66E5E" w:rsidRPr="00C656F2">
        <w:rPr>
          <w:i/>
          <w:noProof/>
          <w:sz w:val="24"/>
          <w:szCs w:val="28"/>
          <w:lang w:val="la-Latn"/>
        </w:rPr>
        <w:t>gegenüber seiner Mutter und seiner Schwester verhielt</w:t>
      </w:r>
      <w:r w:rsidRPr="00C656F2">
        <w:rPr>
          <w:i/>
          <w:noProof/>
          <w:sz w:val="24"/>
          <w:szCs w:val="28"/>
          <w:lang w:val="la-Latn"/>
        </w:rPr>
        <w:t>.</w:t>
      </w:r>
    </w:p>
    <w:p w14:paraId="7C3E24E7" w14:textId="7BA251E5" w:rsidR="007470E8" w:rsidRPr="00C656F2" w:rsidRDefault="007470E8" w:rsidP="009B7E7B">
      <w:pPr>
        <w:pStyle w:val="KeinLeerraum"/>
        <w:numPr>
          <w:ilvl w:val="0"/>
          <w:numId w:val="30"/>
        </w:numPr>
        <w:rPr>
          <w:i/>
          <w:noProof/>
          <w:sz w:val="24"/>
          <w:szCs w:val="28"/>
          <w:lang w:val="la-Latn"/>
        </w:rPr>
      </w:pPr>
      <w:r w:rsidRPr="00C656F2">
        <w:rPr>
          <w:i/>
          <w:noProof/>
          <w:sz w:val="24"/>
          <w:szCs w:val="28"/>
          <w:lang w:val="la-Latn"/>
        </w:rPr>
        <w:t>Paraphrasiere den Textabschnitt über die Schwester Karls</w:t>
      </w:r>
      <w:r w:rsidR="00214828">
        <w:rPr>
          <w:i/>
          <w:noProof/>
          <w:sz w:val="24"/>
          <w:szCs w:val="28"/>
        </w:rPr>
        <w:t xml:space="preserve"> (Zeilen 9-12)</w:t>
      </w:r>
      <w:r w:rsidRPr="00C656F2">
        <w:rPr>
          <w:i/>
          <w:noProof/>
          <w:sz w:val="24"/>
          <w:szCs w:val="28"/>
          <w:lang w:val="la-Latn"/>
        </w:rPr>
        <w:t>.</w:t>
      </w:r>
    </w:p>
    <w:p w14:paraId="771AB018" w14:textId="77777777" w:rsidR="007470E8" w:rsidRPr="00C656F2" w:rsidRDefault="007470E8" w:rsidP="007470E8">
      <w:pPr>
        <w:pStyle w:val="KeinLeerraum"/>
        <w:rPr>
          <w:i/>
          <w:noProof/>
          <w:sz w:val="24"/>
          <w:szCs w:val="28"/>
          <w:lang w:val="la-Latn"/>
        </w:rPr>
      </w:pPr>
    </w:p>
    <w:p w14:paraId="55E2846D" w14:textId="77777777" w:rsidR="007470E8" w:rsidRPr="00C656F2" w:rsidRDefault="007470E8" w:rsidP="007470E8">
      <w:pPr>
        <w:pStyle w:val="KeinLeerraum"/>
        <w:rPr>
          <w:i/>
          <w:noProof/>
          <w:sz w:val="24"/>
          <w:szCs w:val="28"/>
          <w:lang w:val="la-Latn"/>
        </w:rPr>
      </w:pPr>
      <w:r w:rsidRPr="00C656F2">
        <w:rPr>
          <w:i/>
          <w:noProof/>
          <w:sz w:val="24"/>
          <w:szCs w:val="28"/>
          <w:lang w:val="la-Latn"/>
        </w:rPr>
        <w:t xml:space="preserve">Nach der Übersetzung: </w:t>
      </w:r>
    </w:p>
    <w:p w14:paraId="6DFF1F3D" w14:textId="77777777" w:rsidR="007470E8" w:rsidRPr="00C656F2" w:rsidRDefault="007470E8" w:rsidP="007470E8">
      <w:pPr>
        <w:pStyle w:val="KeinLeerraum"/>
        <w:rPr>
          <w:i/>
          <w:noProof/>
          <w:sz w:val="24"/>
          <w:szCs w:val="28"/>
          <w:lang w:val="la-Latn"/>
        </w:rPr>
      </w:pPr>
    </w:p>
    <w:p w14:paraId="6F5E5899" w14:textId="6E273375" w:rsidR="007470E8" w:rsidRPr="00C656F2" w:rsidRDefault="007470E8" w:rsidP="009B7E7B">
      <w:pPr>
        <w:pStyle w:val="KeinLeerraum"/>
        <w:numPr>
          <w:ilvl w:val="0"/>
          <w:numId w:val="30"/>
        </w:numPr>
        <w:rPr>
          <w:i/>
          <w:noProof/>
          <w:sz w:val="24"/>
          <w:szCs w:val="28"/>
          <w:lang w:val="la-Latn"/>
        </w:rPr>
      </w:pPr>
      <w:r w:rsidRPr="00C656F2">
        <w:rPr>
          <w:i/>
          <w:noProof/>
          <w:sz w:val="24"/>
          <w:szCs w:val="28"/>
          <w:lang w:val="la-Latn"/>
        </w:rPr>
        <w:t>Trotz der offenbar positiven Beziehung zwischen Bertrada und Karl deutet Einhard auch an, dass es in einem Punkt heftige Meinungsverschiedenheiten gab. Belege auf Basis des lateinischen Textes,…</w:t>
      </w:r>
    </w:p>
    <w:p w14:paraId="1179E616" w14:textId="23AC81E5" w:rsidR="007470E8" w:rsidRPr="00C656F2" w:rsidRDefault="007470E8" w:rsidP="009B7E7B">
      <w:pPr>
        <w:pStyle w:val="KeinLeerraum"/>
        <w:numPr>
          <w:ilvl w:val="0"/>
          <w:numId w:val="3"/>
        </w:numPr>
        <w:rPr>
          <w:i/>
          <w:noProof/>
          <w:sz w:val="24"/>
          <w:szCs w:val="28"/>
          <w:lang w:val="la-Latn"/>
        </w:rPr>
      </w:pPr>
      <w:r w:rsidRPr="00C656F2">
        <w:rPr>
          <w:i/>
          <w:noProof/>
          <w:sz w:val="24"/>
          <w:szCs w:val="28"/>
          <w:lang w:val="la-Latn"/>
        </w:rPr>
        <w:t>worum es bei dem Streit allgemein ging und</w:t>
      </w:r>
    </w:p>
    <w:p w14:paraId="0C7CA141" w14:textId="12C366EC" w:rsidR="007470E8" w:rsidRPr="00C656F2" w:rsidRDefault="007470E8" w:rsidP="009B7E7B">
      <w:pPr>
        <w:pStyle w:val="KeinLeerraum"/>
        <w:numPr>
          <w:ilvl w:val="0"/>
          <w:numId w:val="3"/>
        </w:numPr>
        <w:rPr>
          <w:i/>
          <w:noProof/>
          <w:sz w:val="24"/>
          <w:szCs w:val="28"/>
          <w:lang w:val="la-Latn"/>
        </w:rPr>
      </w:pPr>
      <w:r w:rsidRPr="00C656F2">
        <w:rPr>
          <w:i/>
          <w:noProof/>
          <w:sz w:val="24"/>
          <w:szCs w:val="28"/>
          <w:lang w:val="la-Latn"/>
        </w:rPr>
        <w:t>welche</w:t>
      </w:r>
      <w:r w:rsidR="00750D84" w:rsidRPr="00C656F2">
        <w:rPr>
          <w:i/>
          <w:noProof/>
          <w:sz w:val="24"/>
          <w:szCs w:val="28"/>
        </w:rPr>
        <w:t>n</w:t>
      </w:r>
      <w:r w:rsidRPr="00C656F2">
        <w:rPr>
          <w:i/>
          <w:noProof/>
          <w:sz w:val="24"/>
          <w:szCs w:val="28"/>
          <w:lang w:val="la-Latn"/>
        </w:rPr>
        <w:t xml:space="preserve"> Standpunkt Karl, welchen Bertrada dabei einnahm.</w:t>
      </w:r>
    </w:p>
    <w:p w14:paraId="6F6AE83D" w14:textId="02159E04" w:rsidR="00481060" w:rsidRDefault="00481060" w:rsidP="00EA09A4">
      <w:pPr>
        <w:pStyle w:val="KeinLeerraum"/>
        <w:rPr>
          <w:i/>
          <w:noProof/>
          <w:sz w:val="24"/>
          <w:szCs w:val="28"/>
          <w:lang w:val="la-Latn"/>
        </w:rPr>
      </w:pPr>
    </w:p>
    <w:p w14:paraId="125BA585" w14:textId="60E99D48" w:rsidR="009B3DF1" w:rsidRDefault="009B3DF1" w:rsidP="00EA09A4">
      <w:pPr>
        <w:pStyle w:val="KeinLeerraum"/>
        <w:rPr>
          <w:i/>
          <w:noProof/>
          <w:sz w:val="24"/>
          <w:szCs w:val="28"/>
          <w:lang w:val="la-Latn"/>
        </w:rPr>
      </w:pPr>
    </w:p>
    <w:p w14:paraId="7D43CC50" w14:textId="2D020E40" w:rsidR="009B3DF1" w:rsidRDefault="009B3DF1" w:rsidP="00EA09A4">
      <w:pPr>
        <w:pStyle w:val="KeinLeerraum"/>
        <w:rPr>
          <w:i/>
          <w:noProof/>
          <w:sz w:val="24"/>
          <w:szCs w:val="28"/>
          <w:lang w:val="la-Latn"/>
        </w:rPr>
      </w:pPr>
    </w:p>
    <w:p w14:paraId="42E98A63" w14:textId="146EC957" w:rsidR="009B3DF1" w:rsidRDefault="009B3DF1" w:rsidP="00EA09A4">
      <w:pPr>
        <w:pStyle w:val="KeinLeerraum"/>
        <w:rPr>
          <w:i/>
          <w:noProof/>
          <w:sz w:val="24"/>
          <w:szCs w:val="28"/>
          <w:lang w:val="la-Latn"/>
        </w:rPr>
      </w:pPr>
    </w:p>
    <w:p w14:paraId="792ECC1E" w14:textId="77777777" w:rsidR="009B3DF1" w:rsidRPr="00C656F2" w:rsidRDefault="009B3DF1" w:rsidP="00EA09A4">
      <w:pPr>
        <w:pStyle w:val="KeinLeerraum"/>
        <w:rPr>
          <w:b/>
          <w:noProof/>
          <w:u w:val="single"/>
          <w:lang w:val="la-Latn"/>
        </w:rPr>
      </w:pPr>
    </w:p>
    <w:p w14:paraId="3BD87BFB" w14:textId="77777777" w:rsidR="00481060" w:rsidRPr="00C656F2" w:rsidRDefault="00481060" w:rsidP="00EA09A4">
      <w:pPr>
        <w:pStyle w:val="KeinLeerraum"/>
        <w:rPr>
          <w:b/>
          <w:noProof/>
          <w:u w:val="single"/>
          <w:lang w:val="la-Latn"/>
        </w:rPr>
      </w:pPr>
    </w:p>
    <w:p w14:paraId="0E280D9D" w14:textId="77777777" w:rsidR="00481060" w:rsidRPr="00C656F2" w:rsidRDefault="00481060" w:rsidP="00EA09A4">
      <w:pPr>
        <w:pStyle w:val="KeinLeerraum"/>
        <w:rPr>
          <w:b/>
          <w:noProof/>
          <w:u w:val="single"/>
          <w:lang w:val="la-Latn"/>
        </w:rPr>
      </w:pPr>
    </w:p>
    <w:p w14:paraId="3C749D4B" w14:textId="77777777" w:rsidR="00481060" w:rsidRPr="00C656F2" w:rsidRDefault="00481060" w:rsidP="00EA09A4">
      <w:pPr>
        <w:pStyle w:val="KeinLeerraum"/>
        <w:rPr>
          <w:b/>
          <w:noProof/>
          <w:u w:val="single"/>
          <w:lang w:val="la-Latn"/>
        </w:rPr>
      </w:pPr>
    </w:p>
    <w:p w14:paraId="38458294" w14:textId="77777777" w:rsidR="00481060" w:rsidRPr="00C656F2" w:rsidRDefault="00481060" w:rsidP="00EA09A4">
      <w:pPr>
        <w:pStyle w:val="KeinLeerraum"/>
        <w:rPr>
          <w:b/>
          <w:noProof/>
          <w:u w:val="single"/>
          <w:lang w:val="la-Latn"/>
        </w:rPr>
      </w:pPr>
    </w:p>
    <w:p w14:paraId="27DC2454" w14:textId="77777777" w:rsidR="00481060" w:rsidRPr="00C656F2" w:rsidRDefault="00481060" w:rsidP="00EA09A4">
      <w:pPr>
        <w:pStyle w:val="KeinLeerraum"/>
        <w:rPr>
          <w:b/>
          <w:noProof/>
          <w:u w:val="single"/>
          <w:lang w:val="la-Latn"/>
        </w:rPr>
      </w:pPr>
    </w:p>
    <w:p w14:paraId="6356E2ED" w14:textId="77777777" w:rsidR="00481060" w:rsidRPr="00C656F2" w:rsidRDefault="00481060" w:rsidP="00EA09A4">
      <w:pPr>
        <w:pStyle w:val="KeinLeerraum"/>
        <w:rPr>
          <w:b/>
          <w:noProof/>
          <w:u w:val="single"/>
          <w:lang w:val="la-Latn"/>
        </w:rPr>
      </w:pPr>
    </w:p>
    <w:p w14:paraId="6D84EE21" w14:textId="77777777" w:rsidR="00481060" w:rsidRPr="00C656F2" w:rsidRDefault="00481060" w:rsidP="00EA09A4">
      <w:pPr>
        <w:pStyle w:val="KeinLeerraum"/>
        <w:rPr>
          <w:b/>
          <w:noProof/>
          <w:u w:val="single"/>
          <w:lang w:val="la-Latn"/>
        </w:rPr>
      </w:pPr>
    </w:p>
    <w:p w14:paraId="4D43B56D" w14:textId="77777777" w:rsidR="00481060" w:rsidRPr="00C656F2" w:rsidRDefault="00481060" w:rsidP="00EA09A4">
      <w:pPr>
        <w:pStyle w:val="KeinLeerraum"/>
        <w:rPr>
          <w:b/>
          <w:noProof/>
          <w:u w:val="single"/>
          <w:lang w:val="la-Latn"/>
        </w:rPr>
      </w:pPr>
    </w:p>
    <w:p w14:paraId="0D2366B2" w14:textId="39CD8C34" w:rsidR="00481060" w:rsidRPr="00C656F2" w:rsidRDefault="00481060" w:rsidP="00EA09A4">
      <w:pPr>
        <w:pStyle w:val="KeinLeerraum"/>
        <w:rPr>
          <w:b/>
          <w:noProof/>
          <w:u w:val="single"/>
          <w:lang w:val="la-Latn"/>
        </w:rPr>
      </w:pPr>
    </w:p>
    <w:tbl>
      <w:tblPr>
        <w:tblStyle w:val="Tabellenraster"/>
        <w:tblpPr w:leftFromText="141" w:rightFromText="141" w:vertAnchor="text" w:horzAnchor="margin" w:tblpX="-142" w:tblpY="113"/>
        <w:tblW w:w="14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5103"/>
        <w:gridCol w:w="3261"/>
      </w:tblGrid>
      <w:tr w:rsidR="007470E8" w:rsidRPr="00C656F2" w14:paraId="37530566" w14:textId="77777777" w:rsidTr="00AC1A9A">
        <w:tc>
          <w:tcPr>
            <w:tcW w:w="11624" w:type="dxa"/>
            <w:gridSpan w:val="2"/>
          </w:tcPr>
          <w:p w14:paraId="18DBFE30" w14:textId="5C4B63BD" w:rsidR="007470E8" w:rsidRPr="00C656F2" w:rsidRDefault="007470E8" w:rsidP="007470E8">
            <w:pPr>
              <w:pStyle w:val="berschrift2"/>
              <w:outlineLvl w:val="1"/>
              <w:rPr>
                <w:noProof/>
                <w:lang w:val="la-Latn"/>
              </w:rPr>
            </w:pPr>
            <w:bookmarkStart w:id="12" w:name="_Toc76483469"/>
            <w:bookmarkStart w:id="13" w:name="_Toc81744945"/>
            <w:r w:rsidRPr="00C656F2">
              <w:rPr>
                <w:noProof/>
                <w:lang w:val="la-Latn"/>
              </w:rPr>
              <w:lastRenderedPageBreak/>
              <w:t>Die Kinder Karls: Erziehung des Nachwuchses und ein Herrscher mit Emotionen?</w:t>
            </w:r>
            <w:bookmarkEnd w:id="12"/>
            <w:bookmarkEnd w:id="13"/>
          </w:p>
          <w:p w14:paraId="699AA698" w14:textId="1346CA27" w:rsidR="007470E8" w:rsidRPr="00C656F2" w:rsidRDefault="007470E8" w:rsidP="007470E8">
            <w:pPr>
              <w:pStyle w:val="berschrift2"/>
              <w:outlineLvl w:val="1"/>
              <w:rPr>
                <w:noProof/>
                <w:lang w:val="la-Latn"/>
              </w:rPr>
            </w:pPr>
            <w:bookmarkStart w:id="14" w:name="_Toc76483470"/>
            <w:bookmarkStart w:id="15" w:name="_Toc81744946"/>
            <w:r w:rsidRPr="00C656F2">
              <w:rPr>
                <w:noProof/>
                <w:lang w:val="la-Latn"/>
              </w:rPr>
              <w:t>(Einhard, Vita Karoli</w:t>
            </w:r>
            <w:r w:rsidR="00D30E5A">
              <w:rPr>
                <w:noProof/>
              </w:rPr>
              <w:t>, c.</w:t>
            </w:r>
            <w:r w:rsidR="00750D84" w:rsidRPr="00C656F2">
              <w:rPr>
                <w:noProof/>
              </w:rPr>
              <w:t xml:space="preserve"> </w:t>
            </w:r>
            <w:r w:rsidRPr="00C656F2">
              <w:rPr>
                <w:noProof/>
                <w:lang w:val="la-Latn"/>
              </w:rPr>
              <w:t>19)</w:t>
            </w:r>
            <w:bookmarkEnd w:id="14"/>
            <w:bookmarkEnd w:id="15"/>
          </w:p>
        </w:tc>
        <w:tc>
          <w:tcPr>
            <w:tcW w:w="3261" w:type="dxa"/>
          </w:tcPr>
          <w:p w14:paraId="6CF61365" w14:textId="77777777" w:rsidR="007470E8" w:rsidRPr="00C656F2" w:rsidRDefault="007470E8" w:rsidP="00AC1A9A">
            <w:pPr>
              <w:pStyle w:val="KeinLeerraum"/>
              <w:rPr>
                <w:b/>
                <w:noProof/>
                <w:sz w:val="24"/>
                <w:szCs w:val="24"/>
                <w:lang w:val="la-Latn"/>
              </w:rPr>
            </w:pPr>
          </w:p>
        </w:tc>
      </w:tr>
      <w:tr w:rsidR="007470E8" w:rsidRPr="00C656F2" w14:paraId="7DCF72FD" w14:textId="77777777" w:rsidTr="00AC1A9A">
        <w:tc>
          <w:tcPr>
            <w:tcW w:w="11624" w:type="dxa"/>
            <w:gridSpan w:val="2"/>
          </w:tcPr>
          <w:p w14:paraId="16B2711C" w14:textId="51EA02F9" w:rsidR="007470E8" w:rsidRPr="00C656F2" w:rsidRDefault="007470E8" w:rsidP="00AC1A9A">
            <w:pPr>
              <w:pStyle w:val="KeinLeerraum"/>
              <w:rPr>
                <w:b/>
                <w:noProof/>
                <w:sz w:val="24"/>
                <w:szCs w:val="24"/>
                <w:lang w:val="la-Latn"/>
              </w:rPr>
            </w:pPr>
            <w:r w:rsidRPr="00C656F2">
              <w:rPr>
                <w:rFonts w:cs="Times New Roman"/>
                <w:i/>
                <w:noProof/>
                <w:sz w:val="24"/>
                <w:szCs w:val="24"/>
                <w:lang w:val="la-Latn"/>
              </w:rPr>
              <w:t>Sein Biograf berichtet auch darüber, welche Erziehung Karl für seine Nachkommen vorsah und wie er mit dem – im Mittelalter nicht seltenen – Verlust einzelner seiner Kinder sowie ihm nahestehender Menschen umging…</w:t>
            </w:r>
          </w:p>
        </w:tc>
        <w:tc>
          <w:tcPr>
            <w:tcW w:w="3261" w:type="dxa"/>
          </w:tcPr>
          <w:p w14:paraId="56A9F2CC" w14:textId="77777777" w:rsidR="007470E8" w:rsidRPr="00C656F2" w:rsidRDefault="007470E8" w:rsidP="00AC1A9A">
            <w:pPr>
              <w:pStyle w:val="KeinLeerraum"/>
              <w:rPr>
                <w:b/>
                <w:noProof/>
                <w:sz w:val="24"/>
                <w:szCs w:val="24"/>
                <w:lang w:val="la-Latn"/>
              </w:rPr>
            </w:pPr>
          </w:p>
          <w:p w14:paraId="50D45BB8" w14:textId="77777777" w:rsidR="007470E8" w:rsidRPr="00C656F2" w:rsidRDefault="007470E8" w:rsidP="00AC1A9A">
            <w:pPr>
              <w:pStyle w:val="KeinLeerraum"/>
              <w:rPr>
                <w:b/>
                <w:noProof/>
                <w:sz w:val="24"/>
                <w:szCs w:val="24"/>
                <w:lang w:val="la-Latn"/>
              </w:rPr>
            </w:pPr>
          </w:p>
        </w:tc>
      </w:tr>
      <w:tr w:rsidR="009556ED" w:rsidRPr="00C656F2" w14:paraId="6B787174" w14:textId="77777777" w:rsidTr="00AC1A9A">
        <w:tc>
          <w:tcPr>
            <w:tcW w:w="6521" w:type="dxa"/>
          </w:tcPr>
          <w:p w14:paraId="426E3AEB" w14:textId="77777777" w:rsidR="009556ED" w:rsidRPr="00C656F2" w:rsidRDefault="009556ED" w:rsidP="009556ED">
            <w:pPr>
              <w:pStyle w:val="Grammatik"/>
              <w:framePr w:hSpace="0" w:wrap="auto" w:vAnchor="margin" w:hAnchor="text" w:xAlign="left" w:yAlign="inline"/>
              <w:spacing w:line="480" w:lineRule="auto"/>
              <w:jc w:val="both"/>
              <w:rPr>
                <w:i w:val="0"/>
                <w:iCs/>
                <w:noProof/>
                <w:sz w:val="20"/>
                <w:szCs w:val="24"/>
                <w:lang w:val="la-Latn"/>
              </w:rPr>
            </w:pPr>
            <w:r w:rsidRPr="00C656F2">
              <w:rPr>
                <w:i w:val="0"/>
                <w:iCs/>
                <w:noProof/>
                <w:sz w:val="20"/>
                <w:szCs w:val="24"/>
                <w:lang w:val="la-Latn"/>
              </w:rPr>
              <w:t xml:space="preserve">19. Liberos suos ita censuit </w:t>
            </w:r>
            <w:r w:rsidRPr="00C656F2">
              <w:rPr>
                <w:b/>
                <w:i w:val="0"/>
                <w:iCs/>
                <w:noProof/>
                <w:sz w:val="20"/>
                <w:szCs w:val="24"/>
                <w:lang w:val="la-Latn"/>
              </w:rPr>
              <w:t>instituendos</w:t>
            </w:r>
            <w:r w:rsidRPr="00C656F2">
              <w:rPr>
                <w:i w:val="0"/>
                <w:iCs/>
                <w:noProof/>
                <w:sz w:val="20"/>
                <w:szCs w:val="24"/>
                <w:lang w:val="la-Latn"/>
              </w:rPr>
              <w:t xml:space="preserve">, ut tam filii quam filiae liberalibus studiis, quibus et ipse operam dabat, </w:t>
            </w:r>
            <w:r w:rsidRPr="00C656F2">
              <w:rPr>
                <w:i w:val="0"/>
                <w:iCs/>
                <w:noProof/>
                <w:sz w:val="20"/>
                <w:szCs w:val="24"/>
                <w:u w:val="double"/>
                <w:lang w:val="la-Latn"/>
              </w:rPr>
              <w:t>erudirentur</w:t>
            </w:r>
            <w:r w:rsidRPr="00C656F2">
              <w:rPr>
                <w:i w:val="0"/>
                <w:iCs/>
                <w:noProof/>
                <w:sz w:val="20"/>
                <w:szCs w:val="24"/>
                <w:lang w:val="la-Latn"/>
              </w:rPr>
              <w:t xml:space="preserve">. </w:t>
            </w:r>
          </w:p>
          <w:p w14:paraId="19D71F2B" w14:textId="74A76AC1" w:rsidR="009556ED" w:rsidRPr="00C656F2" w:rsidRDefault="009556ED" w:rsidP="009556ED">
            <w:pPr>
              <w:pStyle w:val="Grammatik"/>
              <w:framePr w:hSpace="0" w:wrap="auto" w:vAnchor="margin" w:hAnchor="text" w:xAlign="left" w:yAlign="inline"/>
              <w:spacing w:line="480" w:lineRule="auto"/>
              <w:jc w:val="both"/>
              <w:rPr>
                <w:i w:val="0"/>
                <w:iCs/>
                <w:noProof/>
                <w:sz w:val="20"/>
                <w:szCs w:val="24"/>
                <w:lang w:val="la-Latn"/>
              </w:rPr>
            </w:pPr>
            <w:r w:rsidRPr="00C656F2">
              <w:rPr>
                <w:i w:val="0"/>
                <w:iCs/>
                <w:noProof/>
                <w:sz w:val="20"/>
                <w:szCs w:val="24"/>
                <w:lang w:val="la-Latn"/>
              </w:rPr>
              <w:t xml:space="preserve">Tum filios, cum primum aetas patiebatur, more Francorum equitare, armis ac </w:t>
            </w:r>
            <w:r w:rsidRPr="00C656F2">
              <w:rPr>
                <w:b/>
                <w:i w:val="0"/>
                <w:iCs/>
                <w:noProof/>
                <w:sz w:val="20"/>
                <w:szCs w:val="24"/>
                <w:lang w:val="la-Latn"/>
              </w:rPr>
              <w:t>venatibus</w:t>
            </w:r>
            <w:r w:rsidRPr="00C656F2">
              <w:rPr>
                <w:i w:val="0"/>
                <w:iCs/>
                <w:noProof/>
                <w:sz w:val="20"/>
                <w:szCs w:val="24"/>
                <w:lang w:val="la-Latn"/>
              </w:rPr>
              <w:t xml:space="preserve"> </w:t>
            </w:r>
            <w:r w:rsidRPr="00C656F2">
              <w:rPr>
                <w:i w:val="0"/>
                <w:iCs/>
                <w:noProof/>
                <w:sz w:val="20"/>
                <w:szCs w:val="24"/>
                <w:u w:val="double"/>
                <w:lang w:val="la-Latn"/>
              </w:rPr>
              <w:t>exerceri</w:t>
            </w:r>
            <w:r w:rsidRPr="00C656F2">
              <w:rPr>
                <w:i w:val="0"/>
                <w:iCs/>
                <w:noProof/>
                <w:sz w:val="20"/>
                <w:szCs w:val="24"/>
                <w:lang w:val="la-Latn"/>
              </w:rPr>
              <w:t xml:space="preserve"> fecit, filias vero </w:t>
            </w:r>
            <w:r w:rsidRPr="00C656F2">
              <w:rPr>
                <w:b/>
                <w:i w:val="0"/>
                <w:iCs/>
                <w:noProof/>
                <w:sz w:val="20"/>
                <w:szCs w:val="24"/>
                <w:lang w:val="la-Latn"/>
              </w:rPr>
              <w:t>lanificio</w:t>
            </w:r>
            <w:r w:rsidRPr="00C656F2">
              <w:rPr>
                <w:i w:val="0"/>
                <w:iCs/>
                <w:noProof/>
                <w:sz w:val="20"/>
                <w:szCs w:val="24"/>
                <w:lang w:val="la-Latn"/>
              </w:rPr>
              <w:t xml:space="preserve"> </w:t>
            </w:r>
            <w:r w:rsidRPr="00C656F2">
              <w:rPr>
                <w:i w:val="0"/>
                <w:iCs/>
                <w:noProof/>
                <w:sz w:val="20"/>
                <w:szCs w:val="24"/>
                <w:u w:val="double"/>
                <w:lang w:val="la-Latn"/>
              </w:rPr>
              <w:t>adsuescere</w:t>
            </w:r>
            <w:r w:rsidRPr="00C656F2">
              <w:rPr>
                <w:i w:val="0"/>
                <w:iCs/>
                <w:noProof/>
                <w:sz w:val="20"/>
                <w:szCs w:val="24"/>
                <w:lang w:val="la-Latn"/>
              </w:rPr>
              <w:t xml:space="preserve"> </w:t>
            </w:r>
            <w:r w:rsidRPr="00C656F2">
              <w:rPr>
                <w:b/>
                <w:i w:val="0"/>
                <w:iCs/>
                <w:noProof/>
                <w:sz w:val="20"/>
                <w:szCs w:val="24"/>
                <w:lang w:val="la-Latn"/>
              </w:rPr>
              <w:t>colo</w:t>
            </w:r>
            <w:r w:rsidRPr="00C656F2">
              <w:rPr>
                <w:i w:val="0"/>
                <w:iCs/>
                <w:noProof/>
                <w:sz w:val="20"/>
                <w:szCs w:val="24"/>
                <w:lang w:val="la-Latn"/>
              </w:rPr>
              <w:t xml:space="preserve">que ac </w:t>
            </w:r>
            <w:r w:rsidRPr="00C656F2">
              <w:rPr>
                <w:b/>
                <w:i w:val="0"/>
                <w:iCs/>
                <w:noProof/>
                <w:sz w:val="20"/>
                <w:szCs w:val="24"/>
                <w:lang w:val="la-Latn"/>
              </w:rPr>
              <w:t>fuso</w:t>
            </w:r>
            <w:r w:rsidRPr="00C656F2">
              <w:rPr>
                <w:i w:val="0"/>
                <w:iCs/>
                <w:noProof/>
                <w:sz w:val="20"/>
                <w:szCs w:val="24"/>
                <w:lang w:val="la-Latn"/>
              </w:rPr>
              <w:t xml:space="preserve">, ne per otium </w:t>
            </w:r>
            <w:r w:rsidRPr="00C656F2">
              <w:rPr>
                <w:b/>
                <w:i w:val="0"/>
                <w:iCs/>
                <w:noProof/>
                <w:sz w:val="20"/>
                <w:szCs w:val="24"/>
                <w:lang w:val="la-Latn"/>
              </w:rPr>
              <w:t>torpe</w:t>
            </w:r>
            <w:r w:rsidR="001D1627" w:rsidRPr="00C656F2">
              <w:rPr>
                <w:b/>
                <w:i w:val="0"/>
                <w:iCs/>
                <w:noProof/>
                <w:sz w:val="20"/>
                <w:szCs w:val="24"/>
              </w:rPr>
              <w:t>re</w:t>
            </w:r>
            <w:r w:rsidRPr="00C656F2">
              <w:rPr>
                <w:b/>
                <w:i w:val="0"/>
                <w:iCs/>
                <w:noProof/>
                <w:sz w:val="20"/>
                <w:szCs w:val="24"/>
                <w:lang w:val="la-Latn"/>
              </w:rPr>
              <w:t>nt</w:t>
            </w:r>
            <w:r w:rsidRPr="00C656F2">
              <w:rPr>
                <w:i w:val="0"/>
                <w:iCs/>
                <w:noProof/>
                <w:sz w:val="20"/>
                <w:szCs w:val="24"/>
                <w:lang w:val="la-Latn"/>
              </w:rPr>
              <w:t xml:space="preserve">, operam impendere atque ad omnem </w:t>
            </w:r>
            <w:r w:rsidRPr="00C656F2">
              <w:rPr>
                <w:b/>
                <w:i w:val="0"/>
                <w:iCs/>
                <w:noProof/>
                <w:sz w:val="20"/>
                <w:szCs w:val="24"/>
                <w:lang w:val="la-Latn"/>
              </w:rPr>
              <w:t>honestatem</w:t>
            </w:r>
            <w:r w:rsidRPr="00C656F2">
              <w:rPr>
                <w:i w:val="0"/>
                <w:iCs/>
                <w:noProof/>
                <w:sz w:val="20"/>
                <w:szCs w:val="24"/>
                <w:lang w:val="la-Latn"/>
              </w:rPr>
              <w:t xml:space="preserve"> </w:t>
            </w:r>
            <w:r w:rsidRPr="00C656F2">
              <w:rPr>
                <w:i w:val="0"/>
                <w:iCs/>
                <w:noProof/>
                <w:sz w:val="20"/>
                <w:szCs w:val="24"/>
                <w:u w:val="double"/>
                <w:lang w:val="la-Latn"/>
              </w:rPr>
              <w:t>erudiri</w:t>
            </w:r>
            <w:r w:rsidRPr="00C656F2">
              <w:rPr>
                <w:i w:val="0"/>
                <w:iCs/>
                <w:noProof/>
                <w:sz w:val="20"/>
                <w:szCs w:val="24"/>
                <w:lang w:val="la-Latn"/>
              </w:rPr>
              <w:t xml:space="preserve"> iussit.</w:t>
            </w:r>
          </w:p>
          <w:p w14:paraId="6CD36745" w14:textId="77777777" w:rsidR="009556ED" w:rsidRPr="00C656F2" w:rsidRDefault="009556ED" w:rsidP="009556ED">
            <w:pPr>
              <w:pStyle w:val="Grammatik"/>
              <w:framePr w:hSpace="0" w:wrap="auto" w:vAnchor="margin" w:hAnchor="text" w:xAlign="left" w:yAlign="inline"/>
              <w:spacing w:line="480" w:lineRule="auto"/>
              <w:jc w:val="both"/>
              <w:rPr>
                <w:i w:val="0"/>
                <w:iCs/>
                <w:noProof/>
                <w:sz w:val="20"/>
                <w:szCs w:val="24"/>
                <w:lang w:val="la-Latn"/>
              </w:rPr>
            </w:pPr>
            <w:r w:rsidRPr="00C656F2">
              <w:rPr>
                <w:i w:val="0"/>
                <w:iCs/>
                <w:noProof/>
                <w:sz w:val="20"/>
                <w:szCs w:val="24"/>
                <w:lang w:val="la-Latn"/>
              </w:rPr>
              <w:t xml:space="preserve">Ex his omnibus duos tantum filios et unam filiam, </w:t>
            </w:r>
            <w:r w:rsidRPr="00C656F2">
              <w:rPr>
                <w:b/>
                <w:i w:val="0"/>
                <w:iCs/>
                <w:noProof/>
                <w:sz w:val="20"/>
                <w:szCs w:val="24"/>
                <w:lang w:val="la-Latn"/>
              </w:rPr>
              <w:t>priusquam</w:t>
            </w:r>
            <w:r w:rsidRPr="00C656F2">
              <w:rPr>
                <w:i w:val="0"/>
                <w:iCs/>
                <w:noProof/>
                <w:sz w:val="20"/>
                <w:szCs w:val="24"/>
                <w:lang w:val="la-Latn"/>
              </w:rPr>
              <w:t xml:space="preserve"> moreretur, amisit: Karolum, qui </w:t>
            </w:r>
            <w:r w:rsidRPr="00C656F2">
              <w:rPr>
                <w:b/>
                <w:i w:val="0"/>
                <w:iCs/>
                <w:noProof/>
                <w:sz w:val="20"/>
                <w:szCs w:val="24"/>
                <w:lang w:val="la-Latn"/>
              </w:rPr>
              <w:t>natu maior</w:t>
            </w:r>
            <w:r w:rsidRPr="00C656F2">
              <w:rPr>
                <w:i w:val="0"/>
                <w:iCs/>
                <w:noProof/>
                <w:sz w:val="20"/>
                <w:szCs w:val="24"/>
                <w:lang w:val="la-Latn"/>
              </w:rPr>
              <w:t xml:space="preserve"> erat, et Pippinum, quem regem Italie praefecerat, et Hruodtrudem, quae filiarum eius </w:t>
            </w:r>
            <w:r w:rsidRPr="00C656F2">
              <w:rPr>
                <w:b/>
                <w:i w:val="0"/>
                <w:iCs/>
                <w:noProof/>
                <w:sz w:val="20"/>
                <w:szCs w:val="24"/>
                <w:lang w:val="la-Latn"/>
              </w:rPr>
              <w:t>primogenita</w:t>
            </w:r>
            <w:r w:rsidRPr="00C656F2">
              <w:rPr>
                <w:i w:val="0"/>
                <w:iCs/>
                <w:noProof/>
                <w:sz w:val="20"/>
                <w:szCs w:val="24"/>
                <w:lang w:val="la-Latn"/>
              </w:rPr>
              <w:t xml:space="preserve"> et a Constantino Graecorum imperatore </w:t>
            </w:r>
            <w:r w:rsidRPr="00C656F2">
              <w:rPr>
                <w:b/>
                <w:i w:val="0"/>
                <w:iCs/>
                <w:noProof/>
                <w:sz w:val="20"/>
                <w:szCs w:val="24"/>
                <w:lang w:val="la-Latn"/>
              </w:rPr>
              <w:t>desponsata erat</w:t>
            </w:r>
            <w:r w:rsidRPr="00C656F2">
              <w:rPr>
                <w:i w:val="0"/>
                <w:iCs/>
                <w:noProof/>
                <w:sz w:val="20"/>
                <w:szCs w:val="24"/>
                <w:lang w:val="la-Latn"/>
              </w:rPr>
              <w:t xml:space="preserve">. […]. </w:t>
            </w:r>
            <w:r w:rsidRPr="00C656F2">
              <w:rPr>
                <w:noProof/>
                <w:lang w:val="la-Latn"/>
              </w:rPr>
              <w:t xml:space="preserve"> </w:t>
            </w:r>
            <w:r w:rsidRPr="00C656F2">
              <w:rPr>
                <w:i w:val="0"/>
                <w:iCs/>
                <w:noProof/>
                <w:sz w:val="20"/>
                <w:szCs w:val="24"/>
                <w:lang w:val="la-Latn"/>
              </w:rPr>
              <w:t xml:space="preserve">Mortes filiorum ac filiae pro magnanimitate, qua </w:t>
            </w:r>
            <w:r w:rsidRPr="00C656F2">
              <w:rPr>
                <w:b/>
                <w:i w:val="0"/>
                <w:iCs/>
                <w:noProof/>
                <w:sz w:val="20"/>
                <w:szCs w:val="24"/>
                <w:lang w:val="la-Latn"/>
              </w:rPr>
              <w:t>excellebat</w:t>
            </w:r>
            <w:r w:rsidRPr="00C656F2">
              <w:rPr>
                <w:i w:val="0"/>
                <w:iCs/>
                <w:noProof/>
                <w:sz w:val="20"/>
                <w:szCs w:val="24"/>
                <w:lang w:val="la-Latn"/>
              </w:rPr>
              <w:t>, minus</w:t>
            </w:r>
            <w:r w:rsidRPr="00C656F2">
              <w:rPr>
                <w:i w:val="0"/>
                <w:iCs/>
                <w:noProof/>
                <w:sz w:val="20"/>
                <w:szCs w:val="24"/>
                <w:vertAlign w:val="superscript"/>
                <w:lang w:val="la-Latn"/>
              </w:rPr>
              <w:t>!</w:t>
            </w:r>
            <w:r w:rsidRPr="00C656F2">
              <w:rPr>
                <w:i w:val="0"/>
                <w:iCs/>
                <w:noProof/>
                <w:sz w:val="20"/>
                <w:szCs w:val="24"/>
                <w:lang w:val="la-Latn"/>
              </w:rPr>
              <w:t xml:space="preserve"> patienter tulit, </w:t>
            </w:r>
            <w:r w:rsidRPr="00C656F2">
              <w:rPr>
                <w:i w:val="0"/>
                <w:iCs/>
                <w:noProof/>
                <w:sz w:val="20"/>
                <w:szCs w:val="24"/>
                <w:u w:val="double"/>
                <w:lang w:val="la-Latn"/>
              </w:rPr>
              <w:t>pietate</w:t>
            </w:r>
            <w:r w:rsidRPr="00C656F2">
              <w:rPr>
                <w:i w:val="0"/>
                <w:iCs/>
                <w:noProof/>
                <w:sz w:val="20"/>
                <w:szCs w:val="24"/>
                <w:lang w:val="la-Latn"/>
              </w:rPr>
              <w:t xml:space="preserve"> </w:t>
            </w:r>
            <w:r w:rsidRPr="00C656F2">
              <w:rPr>
                <w:i w:val="0"/>
                <w:iCs/>
                <w:noProof/>
                <w:sz w:val="20"/>
                <w:szCs w:val="24"/>
                <w:u w:val="double"/>
                <w:lang w:val="la-Latn"/>
              </w:rPr>
              <w:t>videlicet</w:t>
            </w:r>
            <w:r w:rsidRPr="00C656F2">
              <w:rPr>
                <w:i w:val="0"/>
                <w:iCs/>
                <w:noProof/>
                <w:sz w:val="20"/>
                <w:szCs w:val="24"/>
                <w:lang w:val="la-Latn"/>
              </w:rPr>
              <w:t xml:space="preserve">, </w:t>
            </w:r>
            <w:r w:rsidRPr="00C656F2">
              <w:rPr>
                <w:b/>
                <w:i w:val="0"/>
                <w:iCs/>
                <w:noProof/>
                <w:sz w:val="20"/>
                <w:szCs w:val="24"/>
                <w:lang w:val="la-Latn"/>
              </w:rPr>
              <w:t>qua</w:t>
            </w:r>
            <w:r w:rsidRPr="00C656F2">
              <w:rPr>
                <w:i w:val="0"/>
                <w:iCs/>
                <w:noProof/>
                <w:sz w:val="20"/>
                <w:szCs w:val="24"/>
                <w:lang w:val="la-Latn"/>
              </w:rPr>
              <w:t xml:space="preserve"> non minus</w:t>
            </w:r>
            <w:r w:rsidRPr="00C656F2">
              <w:rPr>
                <w:i w:val="0"/>
                <w:iCs/>
                <w:noProof/>
                <w:sz w:val="20"/>
                <w:szCs w:val="24"/>
                <w:vertAlign w:val="superscript"/>
                <w:lang w:val="la-Latn"/>
              </w:rPr>
              <w:t>!</w:t>
            </w:r>
            <w:r w:rsidRPr="00C656F2">
              <w:rPr>
                <w:i w:val="0"/>
                <w:iCs/>
                <w:noProof/>
                <w:sz w:val="20"/>
                <w:szCs w:val="24"/>
                <w:lang w:val="la-Latn"/>
              </w:rPr>
              <w:t xml:space="preserve"> </w:t>
            </w:r>
            <w:r w:rsidRPr="00C656F2">
              <w:rPr>
                <w:b/>
                <w:i w:val="0"/>
                <w:iCs/>
                <w:noProof/>
                <w:sz w:val="20"/>
                <w:szCs w:val="24"/>
                <w:lang w:val="la-Latn"/>
              </w:rPr>
              <w:t>insignis</w:t>
            </w:r>
            <w:r w:rsidRPr="00C656F2">
              <w:rPr>
                <w:i w:val="0"/>
                <w:iCs/>
                <w:noProof/>
                <w:sz w:val="20"/>
                <w:szCs w:val="24"/>
                <w:lang w:val="la-Latn"/>
              </w:rPr>
              <w:t xml:space="preserve"> </w:t>
            </w:r>
            <w:r w:rsidRPr="00C656F2">
              <w:rPr>
                <w:b/>
                <w:i w:val="0"/>
                <w:iCs/>
                <w:noProof/>
                <w:sz w:val="20"/>
                <w:szCs w:val="24"/>
                <w:lang w:val="la-Latn"/>
              </w:rPr>
              <w:t>erat</w:t>
            </w:r>
            <w:r w:rsidRPr="00C656F2">
              <w:rPr>
                <w:i w:val="0"/>
                <w:iCs/>
                <w:noProof/>
                <w:sz w:val="20"/>
                <w:szCs w:val="24"/>
                <w:lang w:val="la-Latn"/>
              </w:rPr>
              <w:t xml:space="preserve">, </w:t>
            </w:r>
            <w:r w:rsidRPr="00C656F2">
              <w:rPr>
                <w:b/>
                <w:i w:val="0"/>
                <w:iCs/>
                <w:noProof/>
                <w:sz w:val="20"/>
                <w:szCs w:val="24"/>
                <w:lang w:val="la-Latn"/>
              </w:rPr>
              <w:t>compulsus</w:t>
            </w:r>
            <w:r w:rsidRPr="00C656F2">
              <w:rPr>
                <w:i w:val="0"/>
                <w:iCs/>
                <w:noProof/>
                <w:sz w:val="20"/>
                <w:szCs w:val="24"/>
                <w:lang w:val="la-Latn"/>
              </w:rPr>
              <w:t xml:space="preserve"> ad lacrimas. Nuntiato etiam sibi Hadriani </w:t>
            </w:r>
            <w:r w:rsidRPr="00C656F2">
              <w:rPr>
                <w:b/>
                <w:i w:val="0"/>
                <w:iCs/>
                <w:noProof/>
                <w:sz w:val="20"/>
                <w:szCs w:val="24"/>
                <w:lang w:val="la-Latn"/>
              </w:rPr>
              <w:t>Romani</w:t>
            </w:r>
            <w:r w:rsidRPr="00C656F2">
              <w:rPr>
                <w:i w:val="0"/>
                <w:iCs/>
                <w:noProof/>
                <w:sz w:val="20"/>
                <w:szCs w:val="24"/>
                <w:lang w:val="la-Latn"/>
              </w:rPr>
              <w:t xml:space="preserve"> </w:t>
            </w:r>
            <w:r w:rsidRPr="00C656F2">
              <w:rPr>
                <w:b/>
                <w:i w:val="0"/>
                <w:iCs/>
                <w:noProof/>
                <w:sz w:val="20"/>
                <w:szCs w:val="24"/>
                <w:lang w:val="la-Latn"/>
              </w:rPr>
              <w:lastRenderedPageBreak/>
              <w:t>pontificis</w:t>
            </w:r>
            <w:r w:rsidRPr="00C656F2">
              <w:rPr>
                <w:i w:val="0"/>
                <w:iCs/>
                <w:noProof/>
                <w:sz w:val="20"/>
                <w:szCs w:val="24"/>
                <w:lang w:val="la-Latn"/>
              </w:rPr>
              <w:t xml:space="preserve"> obitu, quem in amicis </w:t>
            </w:r>
            <w:r w:rsidRPr="00C656F2">
              <w:rPr>
                <w:i w:val="0"/>
                <w:iCs/>
                <w:noProof/>
                <w:sz w:val="20"/>
                <w:szCs w:val="24"/>
                <w:u w:val="double"/>
                <w:lang w:val="la-Latn"/>
              </w:rPr>
              <w:t>praecipuum</w:t>
            </w:r>
            <w:r w:rsidRPr="00C656F2">
              <w:rPr>
                <w:i w:val="0"/>
                <w:iCs/>
                <w:noProof/>
                <w:sz w:val="20"/>
                <w:szCs w:val="24"/>
                <w:lang w:val="la-Latn"/>
              </w:rPr>
              <w:t xml:space="preserve"> habebat, sic flevit, </w:t>
            </w:r>
            <w:r w:rsidRPr="00C656F2">
              <w:rPr>
                <w:i w:val="0"/>
                <w:iCs/>
                <w:noProof/>
                <w:sz w:val="20"/>
                <w:szCs w:val="24"/>
                <w:u w:val="double"/>
                <w:lang w:val="la-Latn"/>
              </w:rPr>
              <w:t>acsi</w:t>
            </w:r>
            <w:r w:rsidRPr="00C656F2">
              <w:rPr>
                <w:i w:val="0"/>
                <w:iCs/>
                <w:noProof/>
                <w:sz w:val="20"/>
                <w:szCs w:val="24"/>
                <w:lang w:val="la-Latn"/>
              </w:rPr>
              <w:t xml:space="preserve"> fratrem aut carissimum filium amisisset. Erat enim in amicitiis optime temperatus, ut eas et facile admitteret et constantissime retineret, </w:t>
            </w:r>
            <w:r w:rsidRPr="00C656F2">
              <w:rPr>
                <w:i w:val="0"/>
                <w:iCs/>
                <w:noProof/>
                <w:sz w:val="20"/>
                <w:szCs w:val="24"/>
                <w:u w:val="double"/>
                <w:lang w:val="la-Latn"/>
              </w:rPr>
              <w:t>colebat</w:t>
            </w:r>
            <w:r w:rsidRPr="00C656F2">
              <w:rPr>
                <w:i w:val="0"/>
                <w:iCs/>
                <w:noProof/>
                <w:sz w:val="20"/>
                <w:szCs w:val="24"/>
                <w:lang w:val="la-Latn"/>
              </w:rPr>
              <w:t xml:space="preserve">que sanctissime </w:t>
            </w:r>
            <w:r w:rsidRPr="00C656F2">
              <w:rPr>
                <w:b/>
                <w:i w:val="0"/>
                <w:iCs/>
                <w:noProof/>
                <w:sz w:val="20"/>
                <w:szCs w:val="24"/>
                <w:lang w:val="la-Latn"/>
              </w:rPr>
              <w:t>quoscumque</w:t>
            </w:r>
            <w:r w:rsidRPr="00C656F2">
              <w:rPr>
                <w:i w:val="0"/>
                <w:iCs/>
                <w:noProof/>
                <w:sz w:val="20"/>
                <w:szCs w:val="24"/>
                <w:lang w:val="la-Latn"/>
              </w:rPr>
              <w:t xml:space="preserve"> hac affinitate sibi coniunxerat. </w:t>
            </w:r>
          </w:p>
          <w:p w14:paraId="458EDE9F" w14:textId="77777777" w:rsidR="00A4634F" w:rsidRDefault="009556ED" w:rsidP="009556ED">
            <w:pPr>
              <w:pStyle w:val="Grammatik"/>
              <w:framePr w:hSpace="0" w:wrap="auto" w:vAnchor="margin" w:hAnchor="text" w:xAlign="left" w:yAlign="inline"/>
              <w:spacing w:line="480" w:lineRule="auto"/>
              <w:jc w:val="both"/>
              <w:rPr>
                <w:i w:val="0"/>
                <w:iCs/>
                <w:noProof/>
                <w:sz w:val="20"/>
                <w:szCs w:val="24"/>
                <w:lang w:val="la-Latn"/>
              </w:rPr>
            </w:pPr>
            <w:r w:rsidRPr="00C656F2">
              <w:rPr>
                <w:i w:val="0"/>
                <w:iCs/>
                <w:noProof/>
                <w:sz w:val="20"/>
                <w:szCs w:val="24"/>
                <w:lang w:val="la-Latn"/>
              </w:rPr>
              <w:t xml:space="preserve">Filiorum ac filiarum tantam in educando curam habuit, ut numquam domi positus sine ipsis cenaret, numquam iter sine illis faceret. Adequitabant ei filii, filiae vero pone sequebantur, quarum agmen extremum ex satellitum numero ad hoc ordinati tuebantur. Quae cum pulcherrimae essent et ab eo plurimum diligerentur, mirum dictu, quod nullam earum cuiquam aut suorum aut exterorum nuptum dare voluit, sed omnes secum usque ad obitum suum in domo sua retinuit dicens se earum contubernio carere non posse. </w:t>
            </w:r>
          </w:p>
          <w:p w14:paraId="0A89C63E" w14:textId="401D77EF" w:rsidR="009556ED" w:rsidRPr="00C656F2" w:rsidRDefault="009556ED" w:rsidP="009556ED">
            <w:pPr>
              <w:pStyle w:val="Grammatik"/>
              <w:framePr w:hSpace="0" w:wrap="auto" w:vAnchor="margin" w:hAnchor="text" w:xAlign="left" w:yAlign="inline"/>
              <w:spacing w:line="480" w:lineRule="auto"/>
              <w:jc w:val="both"/>
              <w:rPr>
                <w:noProof/>
                <w:lang w:val="la-Latn"/>
              </w:rPr>
            </w:pPr>
            <w:r w:rsidRPr="00C656F2">
              <w:rPr>
                <w:i w:val="0"/>
                <w:iCs/>
                <w:noProof/>
                <w:sz w:val="20"/>
                <w:szCs w:val="24"/>
                <w:lang w:val="la-Latn"/>
              </w:rPr>
              <w:t xml:space="preserve">Ac propter hoc, licet alias felix, adversae fortunae malignitatem expertus est. Quod tamen ita dissimulavit, </w:t>
            </w:r>
            <w:r w:rsidRPr="00C656F2">
              <w:rPr>
                <w:i w:val="0"/>
                <w:iCs/>
                <w:noProof/>
                <w:sz w:val="20"/>
                <w:szCs w:val="24"/>
                <w:u w:val="double"/>
                <w:lang w:val="la-Latn"/>
              </w:rPr>
              <w:t>acsi</w:t>
            </w:r>
            <w:r w:rsidRPr="00C656F2">
              <w:rPr>
                <w:i w:val="0"/>
                <w:iCs/>
                <w:noProof/>
                <w:sz w:val="20"/>
                <w:szCs w:val="24"/>
                <w:lang w:val="la-Latn"/>
              </w:rPr>
              <w:t xml:space="preserve"> de eis nulla umquam alicuius probri suspicio exorta vel fama dispersa fuisset.</w:t>
            </w:r>
          </w:p>
        </w:tc>
        <w:tc>
          <w:tcPr>
            <w:tcW w:w="5103" w:type="dxa"/>
            <w:tcBorders>
              <w:right w:val="single" w:sz="4" w:space="0" w:color="auto"/>
            </w:tcBorders>
          </w:tcPr>
          <w:p w14:paraId="23578785" w14:textId="60532292" w:rsidR="009556ED" w:rsidRPr="00C656F2" w:rsidRDefault="00750D84" w:rsidP="009556ED">
            <w:pPr>
              <w:pStyle w:val="Vokabeln"/>
              <w:framePr w:hSpace="0" w:wrap="auto" w:vAnchor="margin" w:hAnchor="text" w:xAlign="left" w:yAlign="inline"/>
              <w:rPr>
                <w:noProof/>
                <w:lang w:val="la-Latn"/>
              </w:rPr>
            </w:pPr>
            <w:r w:rsidRPr="00C656F2">
              <w:rPr>
                <w:b/>
                <w:noProof/>
                <w:u w:val="single"/>
                <w:lang w:val="la-Latn"/>
              </w:rPr>
              <w:lastRenderedPageBreak/>
              <w:t>ī</w:t>
            </w:r>
            <w:r w:rsidR="009556ED" w:rsidRPr="00C656F2">
              <w:rPr>
                <w:b/>
                <w:noProof/>
                <w:u w:val="single"/>
                <w:lang w:val="la-Latn"/>
              </w:rPr>
              <w:t>nstituere, -stitu</w:t>
            </w:r>
            <w:r w:rsidRPr="00C656F2">
              <w:rPr>
                <w:b/>
                <w:noProof/>
                <w:u w:val="single"/>
                <w:lang w:val="la-Latn"/>
              </w:rPr>
              <w:t>ō</w:t>
            </w:r>
            <w:r w:rsidR="009556ED" w:rsidRPr="00C656F2">
              <w:rPr>
                <w:b/>
                <w:noProof/>
                <w:u w:val="single"/>
                <w:lang w:val="la-Latn"/>
              </w:rPr>
              <w:t>, -stitu</w:t>
            </w:r>
            <w:r w:rsidRPr="00C656F2">
              <w:rPr>
                <w:b/>
                <w:noProof/>
                <w:u w:val="single"/>
                <w:lang w:val="la-Latn"/>
              </w:rPr>
              <w:t>ī</w:t>
            </w:r>
            <w:r w:rsidR="009556ED" w:rsidRPr="00C656F2">
              <w:rPr>
                <w:b/>
                <w:noProof/>
                <w:u w:val="single"/>
                <w:lang w:val="la-Latn"/>
              </w:rPr>
              <w:t>, -stit</w:t>
            </w:r>
            <w:r w:rsidRPr="00C656F2">
              <w:rPr>
                <w:b/>
                <w:noProof/>
                <w:u w:val="single"/>
                <w:lang w:val="la-Latn"/>
              </w:rPr>
              <w:t>ū</w:t>
            </w:r>
            <w:r w:rsidR="009556ED" w:rsidRPr="00C656F2">
              <w:rPr>
                <w:b/>
                <w:noProof/>
                <w:u w:val="single"/>
                <w:lang w:val="la-Latn"/>
              </w:rPr>
              <w:t>tum:</w:t>
            </w:r>
            <w:r w:rsidR="009556ED" w:rsidRPr="00C656F2">
              <w:rPr>
                <w:noProof/>
                <w:lang w:val="la-Latn"/>
              </w:rPr>
              <w:t xml:space="preserve"> unterweisen / unterrichten</w:t>
            </w:r>
          </w:p>
          <w:p w14:paraId="6FF6BAA7" w14:textId="77777777" w:rsidR="009556ED" w:rsidRPr="00C656F2" w:rsidRDefault="009556ED" w:rsidP="009556ED">
            <w:pPr>
              <w:pStyle w:val="Vokabeln"/>
              <w:framePr w:hSpace="0" w:wrap="auto" w:vAnchor="margin" w:hAnchor="text" w:xAlign="left" w:yAlign="inline"/>
              <w:rPr>
                <w:noProof/>
                <w:lang w:val="la-Latn"/>
              </w:rPr>
            </w:pPr>
          </w:p>
          <w:p w14:paraId="6F6B9D1B" w14:textId="6A631E1D" w:rsidR="009556ED" w:rsidRPr="00C656F2" w:rsidRDefault="009556ED" w:rsidP="009556ED">
            <w:pPr>
              <w:pStyle w:val="Vokabeln"/>
              <w:framePr w:hSpace="0" w:wrap="auto" w:vAnchor="margin" w:hAnchor="text" w:xAlign="left" w:yAlign="inline"/>
              <w:rPr>
                <w:noProof/>
                <w:lang w:val="la-Latn"/>
              </w:rPr>
            </w:pPr>
          </w:p>
          <w:p w14:paraId="778724A9" w14:textId="77777777" w:rsidR="00DB5740" w:rsidRPr="00C656F2" w:rsidRDefault="00DB5740" w:rsidP="009556ED">
            <w:pPr>
              <w:pStyle w:val="Vokabeln"/>
              <w:framePr w:hSpace="0" w:wrap="auto" w:vAnchor="margin" w:hAnchor="text" w:xAlign="left" w:yAlign="inline"/>
              <w:rPr>
                <w:noProof/>
                <w:lang w:val="la-Latn"/>
              </w:rPr>
            </w:pPr>
          </w:p>
          <w:p w14:paraId="0E7708F3" w14:textId="02D704F5" w:rsidR="009556ED" w:rsidRPr="00C656F2" w:rsidRDefault="009556ED" w:rsidP="009556ED">
            <w:pPr>
              <w:pStyle w:val="Vokabeln"/>
              <w:framePr w:hSpace="0" w:wrap="auto" w:vAnchor="margin" w:hAnchor="text" w:xAlign="left" w:yAlign="inline"/>
              <w:rPr>
                <w:noProof/>
                <w:lang w:val="la-Latn"/>
              </w:rPr>
            </w:pPr>
            <w:r w:rsidRPr="00C656F2">
              <w:rPr>
                <w:b/>
                <w:noProof/>
                <w:u w:val="single"/>
                <w:lang w:val="la-Latn"/>
              </w:rPr>
              <w:t>v</w:t>
            </w:r>
            <w:r w:rsidR="00750D84" w:rsidRPr="00C656F2">
              <w:rPr>
                <w:b/>
                <w:noProof/>
                <w:u w:val="single"/>
                <w:lang w:val="la-Latn"/>
              </w:rPr>
              <w:t>ē</w:t>
            </w:r>
            <w:r w:rsidRPr="00C656F2">
              <w:rPr>
                <w:b/>
                <w:noProof/>
                <w:u w:val="single"/>
                <w:lang w:val="la-Latn"/>
              </w:rPr>
              <w:t>n</w:t>
            </w:r>
            <w:r w:rsidR="00750D84" w:rsidRPr="00C656F2">
              <w:rPr>
                <w:b/>
                <w:noProof/>
                <w:u w:val="single"/>
                <w:lang w:val="la-Latn"/>
              </w:rPr>
              <w:t>ā</w:t>
            </w:r>
            <w:r w:rsidRPr="00C656F2">
              <w:rPr>
                <w:b/>
                <w:noProof/>
                <w:u w:val="single"/>
                <w:lang w:val="la-Latn"/>
              </w:rPr>
              <w:t>tus, -ūs, m:</w:t>
            </w:r>
            <w:r w:rsidRPr="00C656F2">
              <w:rPr>
                <w:noProof/>
                <w:lang w:val="la-Latn"/>
              </w:rPr>
              <w:t xml:space="preserve"> Jagd</w:t>
            </w:r>
          </w:p>
          <w:p w14:paraId="079F1ABD" w14:textId="77777777" w:rsidR="009556ED" w:rsidRPr="00C656F2" w:rsidRDefault="009556ED" w:rsidP="009556ED">
            <w:pPr>
              <w:pStyle w:val="Vokabeln"/>
              <w:framePr w:hSpace="0" w:wrap="auto" w:vAnchor="margin" w:hAnchor="text" w:xAlign="left" w:yAlign="inline"/>
              <w:rPr>
                <w:noProof/>
                <w:lang w:val="la-Latn"/>
              </w:rPr>
            </w:pPr>
          </w:p>
          <w:p w14:paraId="7DD16A92" w14:textId="29DE0B51" w:rsidR="009556ED" w:rsidRPr="00C656F2" w:rsidRDefault="009556ED" w:rsidP="009556ED">
            <w:pPr>
              <w:pStyle w:val="Vokabeln"/>
              <w:framePr w:hSpace="0" w:wrap="auto" w:vAnchor="margin" w:hAnchor="text" w:xAlign="left" w:yAlign="inline"/>
              <w:rPr>
                <w:noProof/>
                <w:lang w:val="la-Latn"/>
              </w:rPr>
            </w:pPr>
            <w:r w:rsidRPr="00C656F2">
              <w:rPr>
                <w:b/>
                <w:noProof/>
                <w:u w:val="single"/>
                <w:lang w:val="la-Latn"/>
              </w:rPr>
              <w:t>l</w:t>
            </w:r>
            <w:r w:rsidR="00750D84" w:rsidRPr="00C656F2">
              <w:rPr>
                <w:b/>
                <w:noProof/>
                <w:u w:val="single"/>
                <w:lang w:val="la-Latn"/>
              </w:rPr>
              <w:t>ā</w:t>
            </w:r>
            <w:r w:rsidRPr="00C656F2">
              <w:rPr>
                <w:b/>
                <w:noProof/>
                <w:u w:val="single"/>
                <w:lang w:val="la-Latn"/>
              </w:rPr>
              <w:t xml:space="preserve">nificium, </w:t>
            </w:r>
            <w:r w:rsidR="00750D84" w:rsidRPr="00C656F2">
              <w:rPr>
                <w:b/>
                <w:noProof/>
                <w:u w:val="single"/>
              </w:rPr>
              <w:t>-</w:t>
            </w:r>
            <w:r w:rsidRPr="00C656F2">
              <w:rPr>
                <w:b/>
                <w:noProof/>
                <w:u w:val="single"/>
                <w:lang w:val="la-Latn"/>
              </w:rPr>
              <w:t>i, n:</w:t>
            </w:r>
            <w:r w:rsidRPr="00C656F2">
              <w:rPr>
                <w:noProof/>
                <w:lang w:val="la-Latn"/>
              </w:rPr>
              <w:t xml:space="preserve"> Wollarbeit</w:t>
            </w:r>
          </w:p>
          <w:p w14:paraId="65F25FCB" w14:textId="77777777" w:rsidR="009556ED" w:rsidRPr="00C656F2" w:rsidRDefault="009556ED" w:rsidP="009556ED">
            <w:pPr>
              <w:pStyle w:val="Vokabeln"/>
              <w:framePr w:hSpace="0" w:wrap="auto" w:vAnchor="margin" w:hAnchor="text" w:xAlign="left" w:yAlign="inline"/>
              <w:rPr>
                <w:noProof/>
                <w:lang w:val="la-Latn"/>
              </w:rPr>
            </w:pPr>
            <w:r w:rsidRPr="00C656F2">
              <w:rPr>
                <w:b/>
                <w:noProof/>
                <w:u w:val="single"/>
                <w:lang w:val="la-Latn"/>
              </w:rPr>
              <w:t>colus,  -ūs, f:</w:t>
            </w:r>
            <w:r w:rsidRPr="00C656F2">
              <w:rPr>
                <w:noProof/>
                <w:lang w:val="la-Latn"/>
              </w:rPr>
              <w:t xml:space="preserve"> Spinnrocken</w:t>
            </w:r>
          </w:p>
          <w:p w14:paraId="1E51D939" w14:textId="2890CC82" w:rsidR="009556ED" w:rsidRPr="00C656F2" w:rsidRDefault="009556ED" w:rsidP="009556ED">
            <w:pPr>
              <w:pStyle w:val="Vokabeln"/>
              <w:framePr w:hSpace="0" w:wrap="auto" w:vAnchor="margin" w:hAnchor="text" w:xAlign="left" w:yAlign="inline"/>
              <w:rPr>
                <w:noProof/>
                <w:lang w:val="la-Latn"/>
              </w:rPr>
            </w:pPr>
            <w:r w:rsidRPr="00C656F2">
              <w:rPr>
                <w:b/>
                <w:noProof/>
                <w:u w:val="single"/>
                <w:lang w:val="la-Latn"/>
              </w:rPr>
              <w:t>f</w:t>
            </w:r>
            <w:r w:rsidR="00750D84" w:rsidRPr="00C656F2">
              <w:rPr>
                <w:b/>
                <w:noProof/>
                <w:u w:val="single"/>
                <w:lang w:val="la-Latn"/>
              </w:rPr>
              <w:t>ū</w:t>
            </w:r>
            <w:r w:rsidRPr="00C656F2">
              <w:rPr>
                <w:b/>
                <w:noProof/>
                <w:u w:val="single"/>
                <w:lang w:val="la-Latn"/>
              </w:rPr>
              <w:t>sus, -i, m:</w:t>
            </w:r>
            <w:r w:rsidRPr="00C656F2">
              <w:rPr>
                <w:noProof/>
                <w:lang w:val="la-Latn"/>
              </w:rPr>
              <w:t xml:space="preserve"> Spindel</w:t>
            </w:r>
          </w:p>
          <w:p w14:paraId="45071774" w14:textId="07408AC3" w:rsidR="009556ED" w:rsidRPr="00C656F2" w:rsidRDefault="009556ED" w:rsidP="009556ED">
            <w:pPr>
              <w:pStyle w:val="Vokabeln"/>
              <w:framePr w:hSpace="0" w:wrap="auto" w:vAnchor="margin" w:hAnchor="text" w:xAlign="left" w:yAlign="inline"/>
              <w:rPr>
                <w:noProof/>
                <w:lang w:val="la-Latn"/>
              </w:rPr>
            </w:pPr>
            <w:proofErr w:type="spellStart"/>
            <w:r w:rsidRPr="00C656F2">
              <w:rPr>
                <w:b/>
                <w:u w:val="single"/>
              </w:rPr>
              <w:t>torp</w:t>
            </w:r>
            <w:r w:rsidR="00750D84" w:rsidRPr="00C656F2">
              <w:rPr>
                <w:b/>
                <w:u w:val="single"/>
              </w:rPr>
              <w:t>ē</w:t>
            </w:r>
            <w:r w:rsidRPr="00C656F2">
              <w:rPr>
                <w:b/>
                <w:u w:val="single"/>
              </w:rPr>
              <w:t>re</w:t>
            </w:r>
            <w:proofErr w:type="spellEnd"/>
            <w:r w:rsidRPr="00C656F2">
              <w:rPr>
                <w:b/>
                <w:u w:val="single"/>
              </w:rPr>
              <w:t>, -</w:t>
            </w:r>
            <w:proofErr w:type="spellStart"/>
            <w:r w:rsidRPr="00C656F2">
              <w:rPr>
                <w:b/>
                <w:u w:val="single"/>
              </w:rPr>
              <w:t>e</w:t>
            </w:r>
            <w:r w:rsidR="00750D84" w:rsidRPr="00C656F2">
              <w:rPr>
                <w:b/>
                <w:u w:val="single"/>
              </w:rPr>
              <w:t>ō</w:t>
            </w:r>
            <w:proofErr w:type="spellEnd"/>
            <w:r w:rsidRPr="00C656F2">
              <w:rPr>
                <w:b/>
                <w:u w:val="single"/>
              </w:rPr>
              <w:t>:</w:t>
            </w:r>
            <w:r w:rsidRPr="00C656F2">
              <w:rPr>
                <w:noProof/>
                <w:lang w:val="la-Latn"/>
              </w:rPr>
              <w:t xml:space="preserve"> untätig / träge sein</w:t>
            </w:r>
          </w:p>
          <w:p w14:paraId="3C1B9C60" w14:textId="0E14C743" w:rsidR="009556ED" w:rsidRPr="00C656F2" w:rsidRDefault="009556ED" w:rsidP="009556ED">
            <w:pPr>
              <w:pStyle w:val="Vokabeln"/>
              <w:framePr w:hSpace="0" w:wrap="auto" w:vAnchor="margin" w:hAnchor="text" w:xAlign="left" w:yAlign="inline"/>
              <w:rPr>
                <w:noProof/>
                <w:lang w:val="la-Latn"/>
              </w:rPr>
            </w:pPr>
            <w:r w:rsidRPr="00C656F2">
              <w:rPr>
                <w:b/>
                <w:noProof/>
                <w:u w:val="single"/>
                <w:lang w:val="la-Latn"/>
              </w:rPr>
              <w:t>honest</w:t>
            </w:r>
            <w:r w:rsidR="00750D84" w:rsidRPr="00C656F2">
              <w:rPr>
                <w:b/>
                <w:noProof/>
                <w:u w:val="single"/>
                <w:lang w:val="la-Latn"/>
              </w:rPr>
              <w:t>ā</w:t>
            </w:r>
            <w:r w:rsidRPr="00C656F2">
              <w:rPr>
                <w:b/>
                <w:noProof/>
                <w:u w:val="single"/>
                <w:lang w:val="la-Latn"/>
              </w:rPr>
              <w:t>s, -t</w:t>
            </w:r>
            <w:r w:rsidR="00750D84" w:rsidRPr="00C656F2">
              <w:rPr>
                <w:b/>
                <w:noProof/>
                <w:u w:val="single"/>
                <w:lang w:val="la-Latn"/>
              </w:rPr>
              <w:t>ā</w:t>
            </w:r>
            <w:r w:rsidRPr="00C656F2">
              <w:rPr>
                <w:b/>
                <w:noProof/>
                <w:u w:val="single"/>
                <w:lang w:val="la-Latn"/>
              </w:rPr>
              <w:t>tis, f:</w:t>
            </w:r>
            <w:r w:rsidRPr="00C656F2">
              <w:rPr>
                <w:noProof/>
                <w:lang w:val="la-Latn"/>
              </w:rPr>
              <w:t xml:space="preserve"> Anstand / Ehre</w:t>
            </w:r>
          </w:p>
          <w:p w14:paraId="0A4AE38C" w14:textId="77777777" w:rsidR="009556ED" w:rsidRPr="00C656F2" w:rsidRDefault="009556ED" w:rsidP="009556ED">
            <w:pPr>
              <w:pStyle w:val="Vokabeln"/>
              <w:framePr w:hSpace="0" w:wrap="auto" w:vAnchor="margin" w:hAnchor="text" w:xAlign="left" w:yAlign="inline"/>
              <w:rPr>
                <w:noProof/>
                <w:lang w:val="la-Latn"/>
              </w:rPr>
            </w:pPr>
          </w:p>
          <w:p w14:paraId="3302D51A" w14:textId="77777777" w:rsidR="009556ED" w:rsidRPr="00C656F2" w:rsidRDefault="009556ED" w:rsidP="009556ED">
            <w:pPr>
              <w:pStyle w:val="Vokabeln"/>
              <w:framePr w:hSpace="0" w:wrap="auto" w:vAnchor="margin" w:hAnchor="text" w:xAlign="left" w:yAlign="inline"/>
              <w:rPr>
                <w:b/>
                <w:noProof/>
                <w:u w:val="single"/>
                <w:lang w:val="la-Latn"/>
              </w:rPr>
            </w:pPr>
          </w:p>
          <w:p w14:paraId="0EB62130" w14:textId="77777777" w:rsidR="009556ED" w:rsidRPr="00C656F2" w:rsidRDefault="009556ED" w:rsidP="009556ED">
            <w:pPr>
              <w:pStyle w:val="Vokabeln"/>
              <w:framePr w:hSpace="0" w:wrap="auto" w:vAnchor="margin" w:hAnchor="text" w:xAlign="left" w:yAlign="inline"/>
              <w:rPr>
                <w:noProof/>
                <w:lang w:val="la-Latn"/>
              </w:rPr>
            </w:pPr>
            <w:r w:rsidRPr="00C656F2">
              <w:rPr>
                <w:b/>
                <w:noProof/>
                <w:u w:val="single"/>
                <w:lang w:val="la-Latn"/>
              </w:rPr>
              <w:t>priusquam (Subjunktion):</w:t>
            </w:r>
            <w:r w:rsidRPr="00C656F2">
              <w:rPr>
                <w:noProof/>
                <w:lang w:val="la-Latn"/>
              </w:rPr>
              <w:t xml:space="preserve"> bevor</w:t>
            </w:r>
          </w:p>
          <w:p w14:paraId="7C23E0A3" w14:textId="77777777" w:rsidR="009556ED" w:rsidRPr="00C656F2" w:rsidRDefault="009556ED" w:rsidP="009556ED">
            <w:pPr>
              <w:pStyle w:val="Vokabeln"/>
              <w:framePr w:hSpace="0" w:wrap="auto" w:vAnchor="margin" w:hAnchor="text" w:xAlign="left" w:yAlign="inline"/>
              <w:rPr>
                <w:noProof/>
                <w:lang w:val="la-Latn"/>
              </w:rPr>
            </w:pPr>
          </w:p>
          <w:p w14:paraId="076DC1E2" w14:textId="53CC27BC" w:rsidR="009556ED" w:rsidRPr="00C656F2" w:rsidRDefault="009556ED" w:rsidP="009556ED">
            <w:pPr>
              <w:pStyle w:val="Vokabeln"/>
              <w:framePr w:hSpace="0" w:wrap="auto" w:vAnchor="margin" w:hAnchor="text" w:xAlign="left" w:yAlign="inline"/>
              <w:rPr>
                <w:noProof/>
                <w:lang w:val="la-Latn"/>
              </w:rPr>
            </w:pPr>
            <w:r w:rsidRPr="00C656F2">
              <w:rPr>
                <w:b/>
                <w:noProof/>
                <w:u w:val="single"/>
                <w:lang w:val="la-Latn"/>
              </w:rPr>
              <w:t>m</w:t>
            </w:r>
            <w:r w:rsidR="00374BD9" w:rsidRPr="00C656F2">
              <w:rPr>
                <w:b/>
                <w:noProof/>
                <w:u w:val="single"/>
                <w:lang w:val="la-Latn"/>
              </w:rPr>
              <w:t>ā</w:t>
            </w:r>
            <w:r w:rsidRPr="00C656F2">
              <w:rPr>
                <w:b/>
                <w:noProof/>
                <w:u w:val="single"/>
                <w:lang w:val="la-Latn"/>
              </w:rPr>
              <w:t>ior natū:</w:t>
            </w:r>
            <w:r w:rsidRPr="00C656F2">
              <w:rPr>
                <w:noProof/>
                <w:lang w:val="la-Latn"/>
              </w:rPr>
              <w:t xml:space="preserve"> älter</w:t>
            </w:r>
          </w:p>
          <w:p w14:paraId="18B3A789" w14:textId="77777777" w:rsidR="009556ED" w:rsidRPr="00C656F2" w:rsidRDefault="009556ED" w:rsidP="009556ED">
            <w:pPr>
              <w:pStyle w:val="Vokabeln"/>
              <w:framePr w:hSpace="0" w:wrap="auto" w:vAnchor="margin" w:hAnchor="text" w:xAlign="left" w:yAlign="inline"/>
              <w:rPr>
                <w:noProof/>
                <w:lang w:val="la-Latn"/>
              </w:rPr>
            </w:pPr>
          </w:p>
          <w:p w14:paraId="3F2F0198" w14:textId="77777777" w:rsidR="009556ED" w:rsidRPr="00C656F2" w:rsidRDefault="009556ED" w:rsidP="009556ED">
            <w:pPr>
              <w:pStyle w:val="Vokabeln"/>
              <w:framePr w:hSpace="0" w:wrap="auto" w:vAnchor="margin" w:hAnchor="text" w:xAlign="left" w:yAlign="inline"/>
              <w:rPr>
                <w:noProof/>
                <w:lang w:val="la-Latn"/>
              </w:rPr>
            </w:pPr>
          </w:p>
          <w:p w14:paraId="095D015C" w14:textId="244029C7" w:rsidR="009556ED" w:rsidRPr="00C656F2" w:rsidRDefault="009556ED" w:rsidP="009556ED">
            <w:pPr>
              <w:pStyle w:val="Vokabeln"/>
              <w:framePr w:hSpace="0" w:wrap="auto" w:vAnchor="margin" w:hAnchor="text" w:xAlign="left" w:yAlign="inline"/>
              <w:rPr>
                <w:noProof/>
                <w:lang w:val="la-Latn"/>
              </w:rPr>
            </w:pPr>
            <w:r w:rsidRPr="00C656F2">
              <w:rPr>
                <w:b/>
                <w:noProof/>
                <w:u w:val="single"/>
                <w:lang w:val="la-Latn"/>
              </w:rPr>
              <w:t>pr</w:t>
            </w:r>
            <w:r w:rsidR="00374BD9" w:rsidRPr="00C656F2">
              <w:rPr>
                <w:b/>
                <w:noProof/>
                <w:u w:val="single"/>
                <w:lang w:val="la-Latn"/>
              </w:rPr>
              <w:t>ī</w:t>
            </w:r>
            <w:r w:rsidRPr="00C656F2">
              <w:rPr>
                <w:b/>
                <w:noProof/>
                <w:u w:val="single"/>
                <w:lang w:val="la-Latn"/>
              </w:rPr>
              <w:t>m</w:t>
            </w:r>
            <w:r w:rsidR="00374BD9" w:rsidRPr="00C656F2">
              <w:rPr>
                <w:b/>
                <w:noProof/>
                <w:u w:val="single"/>
                <w:lang w:val="la-Latn"/>
              </w:rPr>
              <w:t>ō</w:t>
            </w:r>
            <w:r w:rsidRPr="00C656F2">
              <w:rPr>
                <w:b/>
                <w:noProof/>
                <w:u w:val="single"/>
                <w:lang w:val="la-Latn"/>
              </w:rPr>
              <w:t xml:space="preserve">genitus, </w:t>
            </w:r>
            <w:r w:rsidR="009F2982">
              <w:rPr>
                <w:b/>
                <w:noProof/>
                <w:u w:val="single"/>
                <w:lang w:val="la-Latn"/>
              </w:rPr>
              <w:t>-a, -um</w:t>
            </w:r>
            <w:r w:rsidRPr="00C656F2">
              <w:rPr>
                <w:b/>
                <w:noProof/>
                <w:u w:val="single"/>
                <w:lang w:val="la-Latn"/>
              </w:rPr>
              <w:t>:</w:t>
            </w:r>
            <w:r w:rsidRPr="00C656F2">
              <w:rPr>
                <w:noProof/>
                <w:lang w:val="la-Latn"/>
              </w:rPr>
              <w:t xml:space="preserve"> erstgeboren </w:t>
            </w:r>
          </w:p>
          <w:p w14:paraId="5009D16E" w14:textId="77777777" w:rsidR="009556ED" w:rsidRPr="00C656F2" w:rsidRDefault="009556ED" w:rsidP="009556ED">
            <w:pPr>
              <w:pStyle w:val="Vokabeln"/>
              <w:framePr w:hSpace="0" w:wrap="auto" w:vAnchor="margin" w:hAnchor="text" w:xAlign="left" w:yAlign="inline"/>
              <w:rPr>
                <w:noProof/>
                <w:lang w:val="la-Latn"/>
              </w:rPr>
            </w:pPr>
          </w:p>
          <w:p w14:paraId="23B44CD8" w14:textId="06629165" w:rsidR="009556ED" w:rsidRPr="00C656F2" w:rsidRDefault="009556ED" w:rsidP="009556ED">
            <w:pPr>
              <w:pStyle w:val="Vokabeln"/>
              <w:framePr w:hSpace="0" w:wrap="auto" w:vAnchor="margin" w:hAnchor="text" w:xAlign="left" w:yAlign="inline"/>
              <w:rPr>
                <w:noProof/>
                <w:lang w:val="la-Latn"/>
              </w:rPr>
            </w:pPr>
            <w:r w:rsidRPr="00C656F2">
              <w:rPr>
                <w:b/>
                <w:noProof/>
                <w:u w:val="single"/>
                <w:lang w:val="la-Latn"/>
              </w:rPr>
              <w:t>d</w:t>
            </w:r>
            <w:r w:rsidR="00374BD9" w:rsidRPr="00C656F2">
              <w:rPr>
                <w:b/>
                <w:noProof/>
                <w:u w:val="single"/>
                <w:lang w:val="la-Latn"/>
              </w:rPr>
              <w:t>ē</w:t>
            </w:r>
            <w:r w:rsidRPr="00C656F2">
              <w:rPr>
                <w:b/>
                <w:noProof/>
                <w:u w:val="single"/>
                <w:lang w:val="la-Latn"/>
              </w:rPr>
              <w:t>sp</w:t>
            </w:r>
            <w:r w:rsidR="00374BD9" w:rsidRPr="00C656F2">
              <w:rPr>
                <w:b/>
                <w:noProof/>
                <w:u w:val="single"/>
                <w:lang w:val="la-Latn"/>
              </w:rPr>
              <w:t>ō</w:t>
            </w:r>
            <w:r w:rsidRPr="00C656F2">
              <w:rPr>
                <w:b/>
                <w:noProof/>
                <w:u w:val="single"/>
                <w:lang w:val="la-Latn"/>
              </w:rPr>
              <w:t>ns</w:t>
            </w:r>
            <w:r w:rsidR="00374BD9" w:rsidRPr="00C656F2">
              <w:rPr>
                <w:b/>
                <w:noProof/>
                <w:u w:val="single"/>
                <w:lang w:val="la-Latn"/>
              </w:rPr>
              <w:t>ā</w:t>
            </w:r>
            <w:r w:rsidRPr="00C656F2">
              <w:rPr>
                <w:b/>
                <w:noProof/>
                <w:u w:val="single"/>
                <w:lang w:val="la-Latn"/>
              </w:rPr>
              <w:t>r</w:t>
            </w:r>
            <w:r w:rsidR="009B1978" w:rsidRPr="00C656F2">
              <w:rPr>
                <w:b/>
                <w:noProof/>
                <w:u w:val="single"/>
              </w:rPr>
              <w:t>e</w:t>
            </w:r>
            <w:r w:rsidRPr="00C656F2">
              <w:rPr>
                <w:b/>
                <w:noProof/>
                <w:u w:val="single"/>
                <w:lang w:val="la-Latn"/>
              </w:rPr>
              <w:t xml:space="preserve"> </w:t>
            </w:r>
            <w:r w:rsidR="009B1978" w:rsidRPr="00C656F2">
              <w:rPr>
                <w:b/>
                <w:noProof/>
                <w:u w:val="single"/>
              </w:rPr>
              <w:t xml:space="preserve">(aliquem </w:t>
            </w:r>
            <w:r w:rsidRPr="00C656F2">
              <w:rPr>
                <w:b/>
                <w:noProof/>
                <w:u w:val="single"/>
                <w:lang w:val="la-Latn"/>
              </w:rPr>
              <w:t>ab aliqu</w:t>
            </w:r>
            <w:r w:rsidR="00374BD9" w:rsidRPr="00C656F2">
              <w:rPr>
                <w:b/>
                <w:noProof/>
                <w:u w:val="single"/>
                <w:lang w:val="la-Latn"/>
              </w:rPr>
              <w:t>ō</w:t>
            </w:r>
            <w:r w:rsidRPr="00C656F2">
              <w:rPr>
                <w:b/>
                <w:noProof/>
                <w:u w:val="single"/>
                <w:lang w:val="la-Latn"/>
              </w:rPr>
              <w:t>):</w:t>
            </w:r>
            <w:r w:rsidR="009B1978" w:rsidRPr="00C656F2">
              <w:rPr>
                <w:b/>
                <w:noProof/>
              </w:rPr>
              <w:t xml:space="preserve"> </w:t>
            </w:r>
            <w:r w:rsidR="009B1978" w:rsidRPr="00C656F2">
              <w:rPr>
                <w:noProof/>
              </w:rPr>
              <w:t>(jmdn.</w:t>
            </w:r>
            <w:r w:rsidRPr="00C656F2">
              <w:rPr>
                <w:noProof/>
                <w:lang w:val="la-Latn"/>
              </w:rPr>
              <w:t xml:space="preserve"> mit jmdm.</w:t>
            </w:r>
            <w:r w:rsidR="009B1978" w:rsidRPr="00C656F2">
              <w:rPr>
                <w:noProof/>
              </w:rPr>
              <w:t>)</w:t>
            </w:r>
            <w:r w:rsidRPr="00C656F2">
              <w:rPr>
                <w:noProof/>
                <w:lang w:val="la-Latn"/>
              </w:rPr>
              <w:t xml:space="preserve"> verloben</w:t>
            </w:r>
          </w:p>
          <w:p w14:paraId="56F4B2D0" w14:textId="77777777" w:rsidR="009556ED" w:rsidRPr="00C656F2" w:rsidRDefault="009556ED" w:rsidP="009556ED">
            <w:pPr>
              <w:pStyle w:val="Vokabeln"/>
              <w:framePr w:hSpace="0" w:wrap="auto" w:vAnchor="margin" w:hAnchor="text" w:xAlign="left" w:yAlign="inline"/>
              <w:rPr>
                <w:noProof/>
                <w:lang w:val="la-Latn"/>
              </w:rPr>
            </w:pPr>
          </w:p>
          <w:p w14:paraId="047CC62F" w14:textId="28B3C35A" w:rsidR="009556ED" w:rsidRPr="00C656F2" w:rsidRDefault="009556ED" w:rsidP="009556ED">
            <w:pPr>
              <w:pStyle w:val="Vokabeln"/>
              <w:framePr w:hSpace="0" w:wrap="auto" w:vAnchor="margin" w:hAnchor="text" w:xAlign="left" w:yAlign="inline"/>
              <w:rPr>
                <w:noProof/>
                <w:lang w:val="la-Latn"/>
              </w:rPr>
            </w:pPr>
            <w:r w:rsidRPr="00C656F2">
              <w:rPr>
                <w:b/>
                <w:noProof/>
                <w:u w:val="single"/>
                <w:lang w:val="la-Latn"/>
              </w:rPr>
              <w:t>excellere, -cell</w:t>
            </w:r>
            <w:r w:rsidR="006E029E" w:rsidRPr="00C656F2">
              <w:rPr>
                <w:b/>
                <w:noProof/>
                <w:u w:val="single"/>
                <w:lang w:val="la-Latn"/>
              </w:rPr>
              <w:t>ō</w:t>
            </w:r>
            <w:r w:rsidRPr="00C656F2">
              <w:rPr>
                <w:b/>
                <w:noProof/>
                <w:u w:val="single"/>
                <w:lang w:val="la-Latn"/>
              </w:rPr>
              <w:t xml:space="preserve"> (aliqua re):</w:t>
            </w:r>
            <w:r w:rsidRPr="00C656F2">
              <w:rPr>
                <w:noProof/>
                <w:lang w:val="la-Latn"/>
              </w:rPr>
              <w:t xml:space="preserve"> sich (in einer Sache) auszeichnen </w:t>
            </w:r>
          </w:p>
          <w:p w14:paraId="41CBACC6" w14:textId="7888C331" w:rsidR="009556ED" w:rsidRPr="00C656F2" w:rsidRDefault="009556ED" w:rsidP="009556ED">
            <w:pPr>
              <w:pStyle w:val="Vokabeln"/>
              <w:framePr w:hSpace="0" w:wrap="auto" w:vAnchor="margin" w:hAnchor="text" w:xAlign="left" w:yAlign="inline"/>
              <w:rPr>
                <w:noProof/>
                <w:lang w:val="la-Latn"/>
              </w:rPr>
            </w:pPr>
            <w:r w:rsidRPr="00C656F2">
              <w:rPr>
                <w:b/>
                <w:noProof/>
                <w:u w:val="single"/>
                <w:lang w:val="la-Latn"/>
              </w:rPr>
              <w:t>qu</w:t>
            </w:r>
            <w:r w:rsidR="006E029E" w:rsidRPr="00C656F2">
              <w:rPr>
                <w:b/>
                <w:noProof/>
                <w:u w:val="single"/>
                <w:lang w:val="la-Latn"/>
              </w:rPr>
              <w:t>ā</w:t>
            </w:r>
            <w:r w:rsidRPr="00C656F2">
              <w:rPr>
                <w:b/>
                <w:noProof/>
                <w:u w:val="single"/>
                <w:lang w:val="la-Latn"/>
              </w:rPr>
              <w:t xml:space="preserve"> </w:t>
            </w:r>
            <w:r w:rsidR="006E029E" w:rsidRPr="00C656F2">
              <w:rPr>
                <w:b/>
                <w:noProof/>
                <w:u w:val="single"/>
                <w:lang w:val="la-Latn"/>
              </w:rPr>
              <w:t>ī</w:t>
            </w:r>
            <w:r w:rsidRPr="00C656F2">
              <w:rPr>
                <w:b/>
                <w:noProof/>
                <w:u w:val="single"/>
                <w:lang w:val="la-Latn"/>
              </w:rPr>
              <w:t>ns</w:t>
            </w:r>
            <w:r w:rsidR="006E029E" w:rsidRPr="00C656F2">
              <w:rPr>
                <w:b/>
                <w:noProof/>
                <w:u w:val="single"/>
                <w:lang w:val="la-Latn"/>
              </w:rPr>
              <w:t>ī</w:t>
            </w:r>
            <w:r w:rsidRPr="00C656F2">
              <w:rPr>
                <w:b/>
                <w:noProof/>
                <w:u w:val="single"/>
                <w:lang w:val="la-Latn"/>
              </w:rPr>
              <w:t>gnis erat:</w:t>
            </w:r>
            <w:r w:rsidRPr="00C656F2">
              <w:rPr>
                <w:noProof/>
                <w:lang w:val="la-Latn"/>
              </w:rPr>
              <w:t xml:space="preserve"> „für die er bekannt war“</w:t>
            </w:r>
          </w:p>
          <w:p w14:paraId="3DB00E82" w14:textId="77777777" w:rsidR="009556ED" w:rsidRPr="00C656F2" w:rsidRDefault="009556ED" w:rsidP="009556ED">
            <w:pPr>
              <w:pStyle w:val="Vokabeln"/>
              <w:framePr w:hSpace="0" w:wrap="auto" w:vAnchor="margin" w:hAnchor="text" w:xAlign="left" w:yAlign="inline"/>
              <w:rPr>
                <w:noProof/>
                <w:lang w:val="la-Latn"/>
              </w:rPr>
            </w:pPr>
          </w:p>
          <w:p w14:paraId="26295E41" w14:textId="77777777" w:rsidR="009556ED" w:rsidRPr="00C656F2" w:rsidRDefault="009556ED" w:rsidP="009556ED">
            <w:pPr>
              <w:pStyle w:val="Vokabeln"/>
              <w:framePr w:hSpace="0" w:wrap="auto" w:vAnchor="margin" w:hAnchor="text" w:xAlign="left" w:yAlign="inline"/>
              <w:rPr>
                <w:b/>
                <w:noProof/>
                <w:u w:val="single"/>
                <w:lang w:val="la-Latn"/>
              </w:rPr>
            </w:pPr>
          </w:p>
          <w:p w14:paraId="1C11B2F7" w14:textId="77777777" w:rsidR="009556ED" w:rsidRPr="00C656F2" w:rsidRDefault="009556ED" w:rsidP="009556ED">
            <w:pPr>
              <w:pStyle w:val="Vokabeln"/>
              <w:framePr w:hSpace="0" w:wrap="auto" w:vAnchor="margin" w:hAnchor="text" w:xAlign="left" w:yAlign="inline"/>
              <w:rPr>
                <w:b/>
                <w:noProof/>
                <w:u w:val="single"/>
                <w:lang w:val="la-Latn"/>
              </w:rPr>
            </w:pPr>
          </w:p>
          <w:p w14:paraId="47AB0842" w14:textId="473D8F53" w:rsidR="009556ED" w:rsidRPr="00C656F2" w:rsidRDefault="009556ED" w:rsidP="009556ED">
            <w:pPr>
              <w:pStyle w:val="Vokabeln"/>
              <w:framePr w:hSpace="0" w:wrap="auto" w:vAnchor="margin" w:hAnchor="text" w:xAlign="left" w:yAlign="inline"/>
              <w:rPr>
                <w:noProof/>
                <w:lang w:val="la-Latn"/>
              </w:rPr>
            </w:pPr>
            <w:r w:rsidRPr="00C656F2">
              <w:rPr>
                <w:b/>
                <w:noProof/>
                <w:u w:val="single"/>
                <w:lang w:val="la-Latn"/>
              </w:rPr>
              <w:t>compellere, -pell</w:t>
            </w:r>
            <w:r w:rsidR="006E029E" w:rsidRPr="00C656F2">
              <w:rPr>
                <w:b/>
                <w:noProof/>
                <w:u w:val="single"/>
                <w:lang w:val="la-Latn"/>
              </w:rPr>
              <w:t>ō</w:t>
            </w:r>
            <w:r w:rsidRPr="00C656F2">
              <w:rPr>
                <w:b/>
                <w:noProof/>
                <w:u w:val="single"/>
                <w:lang w:val="la-Latn"/>
              </w:rPr>
              <w:t>, -pul</w:t>
            </w:r>
            <w:r w:rsidR="006E029E" w:rsidRPr="00C656F2">
              <w:rPr>
                <w:b/>
                <w:noProof/>
                <w:u w:val="single"/>
                <w:lang w:val="la-Latn"/>
              </w:rPr>
              <w:t>ī</w:t>
            </w:r>
            <w:r w:rsidRPr="00C656F2">
              <w:rPr>
                <w:b/>
                <w:noProof/>
                <w:u w:val="single"/>
                <w:lang w:val="la-Latn"/>
              </w:rPr>
              <w:t>, -pulsum (hier):</w:t>
            </w:r>
            <w:r w:rsidRPr="00C656F2">
              <w:rPr>
                <w:noProof/>
                <w:lang w:val="la-Latn"/>
              </w:rPr>
              <w:t xml:space="preserve"> gerührt</w:t>
            </w:r>
          </w:p>
          <w:p w14:paraId="0768B28F" w14:textId="013BC7EA" w:rsidR="009556ED" w:rsidRPr="00C656F2" w:rsidRDefault="009556ED" w:rsidP="009556ED">
            <w:pPr>
              <w:pStyle w:val="Vokabeln"/>
              <w:framePr w:hSpace="0" w:wrap="auto" w:vAnchor="margin" w:hAnchor="text" w:xAlign="left" w:yAlign="inline"/>
              <w:rPr>
                <w:noProof/>
                <w:lang w:val="la-Latn"/>
              </w:rPr>
            </w:pPr>
            <w:r w:rsidRPr="00C656F2">
              <w:rPr>
                <w:b/>
                <w:noProof/>
                <w:u w:val="single"/>
                <w:lang w:val="la-Latn"/>
              </w:rPr>
              <w:t>pontifex (pontificis, m) Romanus:</w:t>
            </w:r>
            <w:r w:rsidRPr="00C656F2">
              <w:rPr>
                <w:noProof/>
                <w:lang w:val="la-Latn"/>
              </w:rPr>
              <w:t xml:space="preserve"> Papst</w:t>
            </w:r>
          </w:p>
          <w:p w14:paraId="5696BE9C" w14:textId="77777777" w:rsidR="009556ED" w:rsidRPr="00C656F2" w:rsidRDefault="009556ED" w:rsidP="009556ED">
            <w:pPr>
              <w:pStyle w:val="Vokabeln"/>
              <w:framePr w:hSpace="0" w:wrap="auto" w:vAnchor="margin" w:hAnchor="text" w:xAlign="left" w:yAlign="inline"/>
              <w:rPr>
                <w:noProof/>
                <w:lang w:val="la-Latn"/>
              </w:rPr>
            </w:pPr>
          </w:p>
          <w:p w14:paraId="68E9CA34" w14:textId="4BB66E78" w:rsidR="009556ED" w:rsidRPr="00C656F2" w:rsidRDefault="009556ED" w:rsidP="009556ED">
            <w:pPr>
              <w:pStyle w:val="Vokabeln"/>
              <w:framePr w:hSpace="0" w:wrap="auto" w:vAnchor="margin" w:hAnchor="text" w:xAlign="left" w:yAlign="inline"/>
              <w:rPr>
                <w:b/>
                <w:noProof/>
                <w:u w:val="single"/>
                <w:lang w:val="la-Latn"/>
              </w:rPr>
            </w:pPr>
          </w:p>
          <w:p w14:paraId="30B8E0DD" w14:textId="77777777" w:rsidR="00CA0FDA" w:rsidRPr="00C656F2" w:rsidRDefault="00CA0FDA" w:rsidP="009556ED">
            <w:pPr>
              <w:pStyle w:val="Vokabeln"/>
              <w:framePr w:hSpace="0" w:wrap="auto" w:vAnchor="margin" w:hAnchor="text" w:xAlign="left" w:yAlign="inline"/>
              <w:rPr>
                <w:noProof/>
                <w:lang w:val="la-Latn"/>
              </w:rPr>
            </w:pPr>
          </w:p>
          <w:p w14:paraId="20F28A10" w14:textId="77777777" w:rsidR="00285558" w:rsidRPr="00C656F2" w:rsidRDefault="00285558" w:rsidP="009556ED">
            <w:pPr>
              <w:pStyle w:val="Vokabeln"/>
              <w:framePr w:hSpace="0" w:wrap="auto" w:vAnchor="margin" w:hAnchor="text" w:xAlign="left" w:yAlign="inline"/>
              <w:rPr>
                <w:noProof/>
                <w:lang w:val="la-Latn"/>
              </w:rPr>
            </w:pPr>
          </w:p>
          <w:p w14:paraId="6BFF2154" w14:textId="77777777" w:rsidR="009556ED" w:rsidRPr="00C656F2" w:rsidRDefault="009556ED" w:rsidP="009556ED">
            <w:pPr>
              <w:pStyle w:val="Vokabeln"/>
              <w:framePr w:hSpace="0" w:wrap="auto" w:vAnchor="margin" w:hAnchor="text" w:xAlign="left" w:yAlign="inline"/>
              <w:rPr>
                <w:noProof/>
                <w:lang w:val="la-Latn"/>
              </w:rPr>
            </w:pPr>
          </w:p>
          <w:p w14:paraId="2A03D75C" w14:textId="77777777" w:rsidR="00AF1D5F" w:rsidRDefault="00AF1D5F" w:rsidP="009556ED">
            <w:pPr>
              <w:pStyle w:val="Vokabeln"/>
              <w:framePr w:hSpace="0" w:wrap="auto" w:vAnchor="margin" w:hAnchor="text" w:xAlign="left" w:yAlign="inline"/>
              <w:rPr>
                <w:b/>
                <w:noProof/>
                <w:u w:val="single"/>
                <w:lang w:val="la-Latn"/>
              </w:rPr>
            </w:pPr>
          </w:p>
          <w:p w14:paraId="201FEB45" w14:textId="77777777" w:rsidR="00AF1D5F" w:rsidRDefault="00AF1D5F" w:rsidP="009556ED">
            <w:pPr>
              <w:pStyle w:val="Vokabeln"/>
              <w:framePr w:hSpace="0" w:wrap="auto" w:vAnchor="margin" w:hAnchor="text" w:xAlign="left" w:yAlign="inline"/>
              <w:rPr>
                <w:b/>
                <w:noProof/>
                <w:u w:val="single"/>
                <w:lang w:val="la-Latn"/>
              </w:rPr>
            </w:pPr>
          </w:p>
          <w:p w14:paraId="12618D1C" w14:textId="7069A65B" w:rsidR="009556ED" w:rsidRPr="00C656F2" w:rsidRDefault="009556ED" w:rsidP="009556ED">
            <w:pPr>
              <w:pStyle w:val="Vokabeln"/>
              <w:framePr w:hSpace="0" w:wrap="auto" w:vAnchor="margin" w:hAnchor="text" w:xAlign="left" w:yAlign="inline"/>
              <w:rPr>
                <w:noProof/>
                <w:lang w:val="la-Latn"/>
              </w:rPr>
            </w:pPr>
            <w:r w:rsidRPr="00C656F2">
              <w:rPr>
                <w:b/>
                <w:noProof/>
                <w:u w:val="single"/>
                <w:lang w:val="la-Latn"/>
              </w:rPr>
              <w:t>qu</w:t>
            </w:r>
            <w:r w:rsidR="006E029E" w:rsidRPr="00C656F2">
              <w:rPr>
                <w:b/>
                <w:noProof/>
                <w:u w:val="single"/>
                <w:lang w:val="la-Latn"/>
              </w:rPr>
              <w:t>ō</w:t>
            </w:r>
            <w:r w:rsidRPr="00C656F2">
              <w:rPr>
                <w:b/>
                <w:noProof/>
                <w:u w:val="single"/>
                <w:lang w:val="la-Latn"/>
              </w:rPr>
              <w:t>scumque:</w:t>
            </w:r>
            <w:r w:rsidRPr="00C656F2">
              <w:rPr>
                <w:noProof/>
                <w:lang w:val="la-Latn"/>
              </w:rPr>
              <w:t xml:space="preserve"> wen auch immer / jeden, den…</w:t>
            </w:r>
          </w:p>
          <w:p w14:paraId="16CC33C4" w14:textId="77777777" w:rsidR="00AF560F" w:rsidRPr="00C656F2" w:rsidRDefault="00AF560F" w:rsidP="009556ED">
            <w:pPr>
              <w:pStyle w:val="Vokabeln"/>
              <w:framePr w:hSpace="0" w:wrap="auto" w:vAnchor="margin" w:hAnchor="text" w:xAlign="left" w:yAlign="inline"/>
              <w:spacing w:line="276" w:lineRule="auto"/>
              <w:jc w:val="both"/>
              <w:rPr>
                <w:noProof/>
                <w:sz w:val="18"/>
                <w:szCs w:val="22"/>
                <w:lang w:val="la-Latn"/>
              </w:rPr>
            </w:pPr>
          </w:p>
          <w:p w14:paraId="7D072025" w14:textId="77777777" w:rsidR="009C1A9B" w:rsidRDefault="009C1A9B" w:rsidP="009556ED">
            <w:pPr>
              <w:pStyle w:val="Vokabeln"/>
              <w:framePr w:hSpace="0" w:wrap="auto" w:vAnchor="margin" w:hAnchor="text" w:xAlign="left" w:yAlign="inline"/>
              <w:spacing w:line="276" w:lineRule="auto"/>
              <w:jc w:val="both"/>
              <w:rPr>
                <w:noProof/>
                <w:lang w:val="la-Latn"/>
              </w:rPr>
            </w:pPr>
          </w:p>
          <w:p w14:paraId="7B4C9242" w14:textId="77777777" w:rsidR="009C1A9B" w:rsidRDefault="009C1A9B" w:rsidP="009556ED">
            <w:pPr>
              <w:pStyle w:val="Vokabeln"/>
              <w:framePr w:hSpace="0" w:wrap="auto" w:vAnchor="margin" w:hAnchor="text" w:xAlign="left" w:yAlign="inline"/>
              <w:spacing w:line="276" w:lineRule="auto"/>
              <w:jc w:val="both"/>
              <w:rPr>
                <w:noProof/>
                <w:lang w:val="la-Latn"/>
              </w:rPr>
            </w:pPr>
          </w:p>
          <w:p w14:paraId="189BA79F" w14:textId="156914B8" w:rsidR="009556ED" w:rsidRPr="009C1A9B" w:rsidRDefault="009556ED" w:rsidP="009556ED">
            <w:pPr>
              <w:pStyle w:val="Vokabeln"/>
              <w:framePr w:hSpace="0" w:wrap="auto" w:vAnchor="margin" w:hAnchor="text" w:xAlign="left" w:yAlign="inline"/>
              <w:spacing w:line="276" w:lineRule="auto"/>
              <w:jc w:val="both"/>
              <w:rPr>
                <w:noProof/>
                <w:lang w:val="la-Latn"/>
              </w:rPr>
            </w:pPr>
            <w:r w:rsidRPr="009C1A9B">
              <w:rPr>
                <w:noProof/>
                <w:lang w:val="la-Latn"/>
              </w:rPr>
              <w:t>„Auf die Erziehung seiner Söhne und Töchter hatte er solch großes Augenmerk, dass er, war er zuhause, niemals ohne sie speiste, niemals eine</w:t>
            </w:r>
            <w:r w:rsidR="00A4634F" w:rsidRPr="009C1A9B">
              <w:rPr>
                <w:noProof/>
              </w:rPr>
              <w:t xml:space="preserve"> Reise </w:t>
            </w:r>
            <w:r w:rsidRPr="009C1A9B">
              <w:rPr>
                <w:noProof/>
                <w:lang w:val="la-Latn"/>
              </w:rPr>
              <w:t>ohne sie machte. Seine Söhne ritten neben ihm her, nach ihm aber folgten seine Töchter, deren Nachhut von Leuten aus dem Kreise seiner Leibwächter geschützt wurden, die zu diesem Zwecke eingesetzt wurde</w:t>
            </w:r>
            <w:r w:rsidR="00A4634F" w:rsidRPr="009C1A9B">
              <w:rPr>
                <w:noProof/>
              </w:rPr>
              <w:t>n</w:t>
            </w:r>
            <w:r w:rsidRPr="009C1A9B">
              <w:rPr>
                <w:noProof/>
                <w:lang w:val="la-Latn"/>
              </w:rPr>
              <w:t xml:space="preserve">. Weil diese seine Töchter sehr schön waren und von ihm über die Maßen geliebt wurden, war es erstaunlich, dass er keine von ihnen </w:t>
            </w:r>
            <w:r w:rsidR="00A4634F" w:rsidRPr="009C1A9B">
              <w:rPr>
                <w:noProof/>
              </w:rPr>
              <w:t xml:space="preserve"> entweder </w:t>
            </w:r>
            <w:r w:rsidRPr="009C1A9B">
              <w:rPr>
                <w:noProof/>
                <w:lang w:val="la-Latn"/>
              </w:rPr>
              <w:t xml:space="preserve">irgendeinem </w:t>
            </w:r>
            <w:r w:rsidR="00A4634F" w:rsidRPr="009C1A9B">
              <w:rPr>
                <w:noProof/>
              </w:rPr>
              <w:t xml:space="preserve">aus </w:t>
            </w:r>
            <w:r w:rsidRPr="009C1A9B">
              <w:rPr>
                <w:noProof/>
                <w:lang w:val="la-Latn"/>
              </w:rPr>
              <w:t>seinem eigenen Volk oder</w:t>
            </w:r>
            <w:r w:rsidR="00A4634F" w:rsidRPr="009C1A9B">
              <w:rPr>
                <w:noProof/>
              </w:rPr>
              <w:t xml:space="preserve"> wenigstes aus </w:t>
            </w:r>
            <w:r w:rsidRPr="009C1A9B">
              <w:rPr>
                <w:noProof/>
                <w:lang w:val="la-Latn"/>
              </w:rPr>
              <w:t xml:space="preserve">einem </w:t>
            </w:r>
            <w:r w:rsidR="00A4634F" w:rsidRPr="009C1A9B">
              <w:rPr>
                <w:noProof/>
              </w:rPr>
              <w:t>auswärtigen</w:t>
            </w:r>
            <w:r w:rsidRPr="009C1A9B">
              <w:rPr>
                <w:noProof/>
                <w:lang w:val="la-Latn"/>
              </w:rPr>
              <w:t xml:space="preserve"> Volk in die Ehe geben wollte, sondern alle bis zu seinem Tode bei sich in seinem Haushalt zurückhielt, weil er sagte, dass er nicht ohne ihre Gesellschaft sein könne. </w:t>
            </w:r>
          </w:p>
          <w:p w14:paraId="20907FA1" w14:textId="77777777" w:rsidR="00A4634F" w:rsidRPr="009C1A9B" w:rsidRDefault="00A4634F" w:rsidP="00AF560F">
            <w:pPr>
              <w:pStyle w:val="Vokabeln"/>
              <w:framePr w:hSpace="0" w:wrap="auto" w:vAnchor="margin" w:hAnchor="text" w:xAlign="left" w:yAlign="inline"/>
              <w:spacing w:line="276" w:lineRule="auto"/>
              <w:jc w:val="both"/>
              <w:rPr>
                <w:noProof/>
                <w:lang w:val="la-Latn"/>
              </w:rPr>
            </w:pPr>
          </w:p>
          <w:p w14:paraId="73961FCC" w14:textId="77777777" w:rsidR="00A4634F" w:rsidRPr="009C1A9B" w:rsidRDefault="00A4634F" w:rsidP="00AF560F">
            <w:pPr>
              <w:pStyle w:val="Vokabeln"/>
              <w:framePr w:hSpace="0" w:wrap="auto" w:vAnchor="margin" w:hAnchor="text" w:xAlign="left" w:yAlign="inline"/>
              <w:spacing w:line="276" w:lineRule="auto"/>
              <w:jc w:val="both"/>
              <w:rPr>
                <w:noProof/>
                <w:lang w:val="la-Latn"/>
              </w:rPr>
            </w:pPr>
          </w:p>
          <w:p w14:paraId="1D6189AB" w14:textId="77777777" w:rsidR="009C1A9B" w:rsidRDefault="009C1A9B" w:rsidP="00AF560F">
            <w:pPr>
              <w:pStyle w:val="Vokabeln"/>
              <w:framePr w:hSpace="0" w:wrap="auto" w:vAnchor="margin" w:hAnchor="text" w:xAlign="left" w:yAlign="inline"/>
              <w:spacing w:line="276" w:lineRule="auto"/>
              <w:jc w:val="both"/>
              <w:rPr>
                <w:noProof/>
                <w:lang w:val="la-Latn"/>
              </w:rPr>
            </w:pPr>
          </w:p>
          <w:p w14:paraId="5216361D" w14:textId="41EB34B2" w:rsidR="009556ED" w:rsidRPr="00C656F2" w:rsidRDefault="009556ED" w:rsidP="00AF560F">
            <w:pPr>
              <w:pStyle w:val="Vokabeln"/>
              <w:framePr w:hSpace="0" w:wrap="auto" w:vAnchor="margin" w:hAnchor="text" w:xAlign="left" w:yAlign="inline"/>
              <w:spacing w:line="276" w:lineRule="auto"/>
              <w:jc w:val="both"/>
              <w:rPr>
                <w:noProof/>
                <w:lang w:val="la-Latn"/>
              </w:rPr>
            </w:pPr>
            <w:r w:rsidRPr="009C1A9B">
              <w:rPr>
                <w:noProof/>
                <w:lang w:val="la-Latn"/>
              </w:rPr>
              <w:t>Und deshalb, mag er auch andernorts eine glückliche Hand gehabt haben, erfuhr er die Bosheit des Pechs. Dies verbarg er dennoch so, als wenn über sie niemals der Verdacht  oder das Gerücht irgendeiner Unkeuschheit verbreitet worden wäre.“</w:t>
            </w:r>
          </w:p>
        </w:tc>
        <w:tc>
          <w:tcPr>
            <w:tcW w:w="3261" w:type="dxa"/>
            <w:tcBorders>
              <w:left w:val="single" w:sz="4" w:space="0" w:color="auto"/>
            </w:tcBorders>
          </w:tcPr>
          <w:p w14:paraId="7E1EEA4A" w14:textId="68566F77" w:rsidR="009556ED" w:rsidRPr="00C656F2" w:rsidRDefault="00E30F78" w:rsidP="009556ED">
            <w:pPr>
              <w:pStyle w:val="Grammatik"/>
              <w:framePr w:hSpace="0" w:wrap="auto" w:vAnchor="margin" w:hAnchor="text" w:xAlign="left" w:yAlign="inline"/>
              <w:rPr>
                <w:noProof/>
                <w:szCs w:val="16"/>
              </w:rPr>
            </w:pPr>
            <w:r w:rsidRPr="00C656F2">
              <w:rPr>
                <w:noProof/>
                <w:szCs w:val="16"/>
              </w:rPr>
              <w:lastRenderedPageBreak/>
              <w:t>i</w:t>
            </w:r>
            <w:r w:rsidR="009556ED" w:rsidRPr="00C656F2">
              <w:rPr>
                <w:noProof/>
                <w:szCs w:val="16"/>
              </w:rPr>
              <w:t>nstituendos: ergänze „esse“</w:t>
            </w:r>
          </w:p>
          <w:p w14:paraId="030F15B8" w14:textId="26367D28" w:rsidR="009556ED" w:rsidRPr="00C656F2" w:rsidRDefault="009556ED" w:rsidP="009556ED">
            <w:pPr>
              <w:pStyle w:val="Grammatik"/>
              <w:framePr w:hSpace="0" w:wrap="auto" w:vAnchor="margin" w:hAnchor="text" w:xAlign="left" w:yAlign="inline"/>
              <w:rPr>
                <w:i w:val="0"/>
                <w:noProof/>
                <w:szCs w:val="16"/>
              </w:rPr>
            </w:pPr>
            <w:r w:rsidRPr="00C656F2">
              <w:rPr>
                <w:noProof/>
                <w:szCs w:val="16"/>
              </w:rPr>
              <w:t>Liberalibus studiis:  gemeint sind die so genannten  „Sieben freien Künste“ (septem artes liberales):</w:t>
            </w:r>
            <w:r w:rsidRPr="00C656F2">
              <w:rPr>
                <w:i w:val="0"/>
                <w:noProof/>
                <w:szCs w:val="16"/>
              </w:rPr>
              <w:t xml:space="preserve"> </w:t>
            </w:r>
            <w:r w:rsidRPr="00C656F2">
              <w:rPr>
                <w:noProof/>
                <w:szCs w:val="16"/>
              </w:rPr>
              <w:t xml:space="preserve"> </w:t>
            </w:r>
            <w:r w:rsidRPr="00C656F2">
              <w:rPr>
                <w:iCs/>
                <w:noProof/>
                <w:szCs w:val="16"/>
              </w:rPr>
              <w:t xml:space="preserve">Die septem artes liberales teilten sich auf in den </w:t>
            </w:r>
            <w:r w:rsidR="00750D84" w:rsidRPr="00C656F2">
              <w:rPr>
                <w:iCs/>
                <w:noProof/>
                <w:szCs w:val="16"/>
              </w:rPr>
              <w:t>„</w:t>
            </w:r>
            <w:r w:rsidRPr="00C656F2">
              <w:rPr>
                <w:iCs/>
                <w:noProof/>
                <w:szCs w:val="16"/>
              </w:rPr>
              <w:t>Dreiweg</w:t>
            </w:r>
            <w:r w:rsidR="00750D84" w:rsidRPr="00C656F2">
              <w:rPr>
                <w:iCs/>
                <w:noProof/>
                <w:szCs w:val="16"/>
              </w:rPr>
              <w:t>“</w:t>
            </w:r>
            <w:r w:rsidRPr="00C656F2">
              <w:rPr>
                <w:iCs/>
                <w:noProof/>
                <w:szCs w:val="16"/>
              </w:rPr>
              <w:t xml:space="preserve"> (trivium), bestehend aus Grammatik, Rhetorik, Dialektik und </w:t>
            </w:r>
            <w:r w:rsidR="00750D84" w:rsidRPr="00C656F2">
              <w:rPr>
                <w:iCs/>
                <w:noProof/>
                <w:szCs w:val="16"/>
              </w:rPr>
              <w:t>den „Vierweg“ (q</w:t>
            </w:r>
            <w:r w:rsidRPr="00C656F2">
              <w:rPr>
                <w:iCs/>
                <w:noProof/>
                <w:szCs w:val="16"/>
              </w:rPr>
              <w:t>uadrivium</w:t>
            </w:r>
            <w:r w:rsidR="00750D84" w:rsidRPr="00C656F2">
              <w:rPr>
                <w:iCs/>
                <w:noProof/>
                <w:szCs w:val="16"/>
              </w:rPr>
              <w:t>)</w:t>
            </w:r>
            <w:r w:rsidRPr="00C656F2">
              <w:rPr>
                <w:iCs/>
                <w:noProof/>
                <w:szCs w:val="16"/>
              </w:rPr>
              <w:t>, die Arithmetik, Musik, Geometrie, Astronomie umfasste.</w:t>
            </w:r>
          </w:p>
          <w:p w14:paraId="74C0D8A1" w14:textId="77777777" w:rsidR="009556ED" w:rsidRPr="00C656F2" w:rsidRDefault="009556ED" w:rsidP="009556ED">
            <w:pPr>
              <w:pStyle w:val="Grammatik"/>
              <w:framePr w:hSpace="0" w:wrap="auto" w:vAnchor="margin" w:hAnchor="text" w:xAlign="left" w:yAlign="inline"/>
              <w:rPr>
                <w:noProof/>
                <w:szCs w:val="16"/>
                <w:lang w:val="la-Latn"/>
              </w:rPr>
            </w:pPr>
            <w:r w:rsidRPr="00C656F2">
              <w:rPr>
                <w:noProof/>
                <w:szCs w:val="16"/>
                <w:lang w:val="la-Latn"/>
              </w:rPr>
              <w:t xml:space="preserve"> </w:t>
            </w:r>
          </w:p>
          <w:p w14:paraId="25439FD0" w14:textId="77777777" w:rsidR="009556ED" w:rsidRPr="00C656F2" w:rsidRDefault="009556ED" w:rsidP="009556ED">
            <w:pPr>
              <w:pStyle w:val="Grammatik"/>
              <w:framePr w:hSpace="0" w:wrap="auto" w:vAnchor="margin" w:hAnchor="text" w:xAlign="left" w:yAlign="inline"/>
              <w:rPr>
                <w:noProof/>
                <w:szCs w:val="16"/>
              </w:rPr>
            </w:pPr>
            <w:r w:rsidRPr="00C656F2">
              <w:rPr>
                <w:noProof/>
                <w:szCs w:val="16"/>
              </w:rPr>
              <w:t xml:space="preserve">cum primum (temporales cum): „sobald“ / „in dem Augenblick“ </w:t>
            </w:r>
          </w:p>
          <w:p w14:paraId="5047C0A0" w14:textId="55B766F9" w:rsidR="009556ED" w:rsidRPr="00C656F2" w:rsidRDefault="009556ED" w:rsidP="009556ED">
            <w:pPr>
              <w:pStyle w:val="Grammatik"/>
              <w:framePr w:hSpace="0" w:wrap="auto" w:vAnchor="margin" w:hAnchor="text" w:xAlign="left" w:yAlign="inline"/>
              <w:rPr>
                <w:noProof/>
                <w:szCs w:val="16"/>
              </w:rPr>
            </w:pPr>
          </w:p>
          <w:p w14:paraId="34C46134" w14:textId="77777777" w:rsidR="00B00E04" w:rsidRPr="00C656F2" w:rsidRDefault="00B00E04" w:rsidP="009556ED">
            <w:pPr>
              <w:pStyle w:val="Grammatik"/>
              <w:framePr w:hSpace="0" w:wrap="auto" w:vAnchor="margin" w:hAnchor="text" w:xAlign="left" w:yAlign="inline"/>
              <w:rPr>
                <w:noProof/>
                <w:szCs w:val="16"/>
                <w:lang w:val="la-Latn"/>
              </w:rPr>
            </w:pPr>
          </w:p>
          <w:p w14:paraId="6BB5A8A4" w14:textId="77777777" w:rsidR="009556ED" w:rsidRPr="00C656F2" w:rsidRDefault="009556ED" w:rsidP="009556ED">
            <w:pPr>
              <w:pStyle w:val="Grammatik"/>
              <w:framePr w:hSpace="0" w:wrap="auto" w:vAnchor="margin" w:hAnchor="text" w:xAlign="left" w:yAlign="inline"/>
              <w:rPr>
                <w:noProof/>
                <w:szCs w:val="16"/>
                <w:lang w:val="la-Latn"/>
              </w:rPr>
            </w:pPr>
          </w:p>
          <w:p w14:paraId="2BBB04BD" w14:textId="48B9CC88" w:rsidR="009556ED" w:rsidRPr="00C656F2" w:rsidRDefault="00B00E04" w:rsidP="009556ED">
            <w:pPr>
              <w:pStyle w:val="Grammatik"/>
              <w:framePr w:hSpace="0" w:wrap="auto" w:vAnchor="margin" w:hAnchor="text" w:xAlign="left" w:yAlign="inline"/>
              <w:rPr>
                <w:noProof/>
                <w:szCs w:val="16"/>
              </w:rPr>
            </w:pPr>
            <w:r w:rsidRPr="00C656F2">
              <w:rPr>
                <w:noProof/>
                <w:szCs w:val="16"/>
              </w:rPr>
              <w:t>m</w:t>
            </w:r>
            <w:r w:rsidR="009556ED" w:rsidRPr="00C656F2">
              <w:rPr>
                <w:noProof/>
                <w:szCs w:val="16"/>
              </w:rPr>
              <w:t>oreretur: kommt von mori (= „sterben“) und bezieht sich auf Karl selbst</w:t>
            </w:r>
          </w:p>
          <w:p w14:paraId="40B17E42" w14:textId="77777777" w:rsidR="009556ED" w:rsidRPr="00C656F2" w:rsidRDefault="009556ED" w:rsidP="009556ED">
            <w:pPr>
              <w:pStyle w:val="Grammatik"/>
              <w:framePr w:hSpace="0" w:wrap="auto" w:vAnchor="margin" w:hAnchor="text" w:xAlign="left" w:yAlign="inline"/>
              <w:rPr>
                <w:noProof/>
                <w:szCs w:val="16"/>
                <w:lang w:val="la-Latn"/>
              </w:rPr>
            </w:pPr>
          </w:p>
          <w:p w14:paraId="74457B45" w14:textId="77777777" w:rsidR="009556ED" w:rsidRPr="00C656F2" w:rsidRDefault="009556ED" w:rsidP="009556ED">
            <w:pPr>
              <w:pStyle w:val="Grammatik"/>
              <w:framePr w:hSpace="0" w:wrap="auto" w:vAnchor="margin" w:hAnchor="text" w:xAlign="left" w:yAlign="inline"/>
              <w:rPr>
                <w:noProof/>
                <w:szCs w:val="16"/>
                <w:lang w:val="la-Latn"/>
              </w:rPr>
            </w:pPr>
          </w:p>
          <w:p w14:paraId="28970958" w14:textId="77777777" w:rsidR="009556ED" w:rsidRPr="00C656F2" w:rsidRDefault="009556ED" w:rsidP="009556ED">
            <w:pPr>
              <w:pStyle w:val="Grammatik"/>
              <w:framePr w:hSpace="0" w:wrap="auto" w:vAnchor="margin" w:hAnchor="text" w:xAlign="left" w:yAlign="inline"/>
              <w:rPr>
                <w:noProof/>
                <w:szCs w:val="16"/>
                <w:lang w:val="la-Latn"/>
              </w:rPr>
            </w:pPr>
          </w:p>
          <w:p w14:paraId="454E3170" w14:textId="77777777" w:rsidR="009556ED" w:rsidRPr="00C656F2" w:rsidRDefault="009556ED" w:rsidP="009556ED">
            <w:pPr>
              <w:pStyle w:val="Grammatik"/>
              <w:framePr w:hSpace="0" w:wrap="auto" w:vAnchor="margin" w:hAnchor="text" w:xAlign="left" w:yAlign="inline"/>
              <w:rPr>
                <w:noProof/>
                <w:szCs w:val="16"/>
                <w:lang w:val="la-Latn"/>
              </w:rPr>
            </w:pPr>
          </w:p>
          <w:p w14:paraId="63CB5F91" w14:textId="77777777" w:rsidR="009556ED" w:rsidRPr="00C656F2" w:rsidRDefault="009556ED" w:rsidP="009556ED">
            <w:pPr>
              <w:pStyle w:val="Grammatik"/>
              <w:framePr w:hSpace="0" w:wrap="auto" w:vAnchor="margin" w:hAnchor="text" w:xAlign="left" w:yAlign="inline"/>
              <w:rPr>
                <w:noProof/>
                <w:szCs w:val="16"/>
                <w:lang w:val="la-Latn"/>
              </w:rPr>
            </w:pPr>
          </w:p>
          <w:p w14:paraId="0C1E1B44" w14:textId="77777777" w:rsidR="009556ED" w:rsidRPr="00C656F2" w:rsidRDefault="009556ED" w:rsidP="009556ED">
            <w:pPr>
              <w:pStyle w:val="Grammatik"/>
              <w:framePr w:hSpace="0" w:wrap="auto" w:vAnchor="margin" w:hAnchor="text" w:xAlign="left" w:yAlign="inline"/>
              <w:rPr>
                <w:noProof/>
                <w:szCs w:val="16"/>
                <w:lang w:val="la-Latn"/>
              </w:rPr>
            </w:pPr>
          </w:p>
          <w:p w14:paraId="7A08AE28" w14:textId="77777777" w:rsidR="009556ED" w:rsidRPr="00C656F2" w:rsidRDefault="009556ED" w:rsidP="009556ED">
            <w:pPr>
              <w:pStyle w:val="Grammatik"/>
              <w:framePr w:hSpace="0" w:wrap="auto" w:vAnchor="margin" w:hAnchor="text" w:xAlign="left" w:yAlign="inline"/>
              <w:rPr>
                <w:noProof/>
                <w:szCs w:val="16"/>
                <w:lang w:val="la-Latn"/>
              </w:rPr>
            </w:pPr>
          </w:p>
          <w:p w14:paraId="3A0E260C" w14:textId="77777777" w:rsidR="009556ED" w:rsidRPr="00C656F2" w:rsidRDefault="009556ED" w:rsidP="009556ED">
            <w:pPr>
              <w:pStyle w:val="Grammatik"/>
              <w:framePr w:hSpace="0" w:wrap="auto" w:vAnchor="margin" w:hAnchor="text" w:xAlign="left" w:yAlign="inline"/>
              <w:rPr>
                <w:noProof/>
                <w:szCs w:val="16"/>
                <w:lang w:val="la-Latn"/>
              </w:rPr>
            </w:pPr>
          </w:p>
          <w:p w14:paraId="7E488DC8" w14:textId="77777777" w:rsidR="009556ED" w:rsidRPr="00C656F2" w:rsidRDefault="009556ED" w:rsidP="009556ED">
            <w:pPr>
              <w:pStyle w:val="Grammatik"/>
              <w:framePr w:hSpace="0" w:wrap="auto" w:vAnchor="margin" w:hAnchor="text" w:xAlign="left" w:yAlign="inline"/>
              <w:rPr>
                <w:noProof/>
                <w:szCs w:val="16"/>
                <w:lang w:val="la-Latn"/>
              </w:rPr>
            </w:pPr>
            <w:r w:rsidRPr="00C656F2">
              <w:rPr>
                <w:noProof/>
                <w:szCs w:val="16"/>
              </w:rPr>
              <w:t>patienter</w:t>
            </w:r>
            <w:r w:rsidRPr="00C656F2">
              <w:rPr>
                <w:noProof/>
                <w:szCs w:val="16"/>
                <w:lang w:val="la-Latn"/>
              </w:rPr>
              <w:t>: vgl. engl. „</w:t>
            </w:r>
            <w:r w:rsidRPr="00C656F2">
              <w:rPr>
                <w:noProof/>
                <w:szCs w:val="16"/>
              </w:rPr>
              <w:t>patient</w:t>
            </w:r>
            <w:r w:rsidRPr="00C656F2">
              <w:rPr>
                <w:noProof/>
                <w:szCs w:val="16"/>
                <w:lang w:val="la-Latn"/>
              </w:rPr>
              <w:t xml:space="preserve">“ </w:t>
            </w:r>
          </w:p>
          <w:p w14:paraId="4074256C" w14:textId="77777777" w:rsidR="009556ED" w:rsidRPr="00C656F2" w:rsidRDefault="009556ED" w:rsidP="009556ED">
            <w:pPr>
              <w:pStyle w:val="Grammatik"/>
              <w:framePr w:hSpace="0" w:wrap="auto" w:vAnchor="margin" w:hAnchor="text" w:xAlign="left" w:yAlign="inline"/>
              <w:rPr>
                <w:noProof/>
                <w:szCs w:val="16"/>
                <w:lang w:val="la-Latn"/>
              </w:rPr>
            </w:pPr>
          </w:p>
          <w:p w14:paraId="42CC6C23" w14:textId="77777777" w:rsidR="009556ED" w:rsidRPr="00C656F2" w:rsidRDefault="009556ED" w:rsidP="009556ED">
            <w:pPr>
              <w:pStyle w:val="Grammatik"/>
              <w:framePr w:hSpace="0" w:wrap="auto" w:vAnchor="margin" w:hAnchor="text" w:xAlign="left" w:yAlign="inline"/>
              <w:rPr>
                <w:noProof/>
                <w:szCs w:val="16"/>
                <w:lang w:val="la-Latn"/>
              </w:rPr>
            </w:pPr>
          </w:p>
          <w:p w14:paraId="375D54A1" w14:textId="77777777" w:rsidR="009556ED" w:rsidRPr="00C656F2" w:rsidRDefault="009556ED" w:rsidP="009556ED">
            <w:pPr>
              <w:pStyle w:val="Grammatik"/>
              <w:framePr w:hSpace="0" w:wrap="auto" w:vAnchor="margin" w:hAnchor="text" w:xAlign="left" w:yAlign="inline"/>
              <w:rPr>
                <w:noProof/>
                <w:szCs w:val="16"/>
                <w:lang w:val="la-Latn"/>
              </w:rPr>
            </w:pPr>
          </w:p>
          <w:p w14:paraId="77C8A73D" w14:textId="00E3EFFA" w:rsidR="009556ED" w:rsidRPr="00C656F2" w:rsidRDefault="009556ED" w:rsidP="009556ED">
            <w:pPr>
              <w:pStyle w:val="KeinLeerraum"/>
              <w:spacing w:line="240" w:lineRule="exact"/>
              <w:rPr>
                <w:rFonts w:cs="Times New Roman"/>
                <w:i/>
                <w:noProof/>
                <w:sz w:val="16"/>
                <w:szCs w:val="16"/>
              </w:rPr>
            </w:pPr>
            <w:r w:rsidRPr="00C656F2">
              <w:rPr>
                <w:rFonts w:cs="Times New Roman"/>
                <w:i/>
                <w:noProof/>
                <w:sz w:val="16"/>
                <w:szCs w:val="16"/>
              </w:rPr>
              <w:lastRenderedPageBreak/>
              <w:t>Hadrian</w:t>
            </w:r>
            <w:r w:rsidR="005A30D9" w:rsidRPr="00C656F2">
              <w:rPr>
                <w:rFonts w:cs="Times New Roman"/>
                <w:i/>
                <w:noProof/>
                <w:sz w:val="16"/>
                <w:szCs w:val="16"/>
              </w:rPr>
              <w:t xml:space="preserve">: Papst Hadrian (Papst von 772 bis 795) </w:t>
            </w:r>
            <w:r w:rsidR="004B11E0" w:rsidRPr="00C656F2">
              <w:rPr>
                <w:rFonts w:cs="Times New Roman"/>
                <w:i/>
                <w:noProof/>
                <w:sz w:val="16"/>
                <w:szCs w:val="16"/>
              </w:rPr>
              <w:t>war für Karl ein wichtiger politischer Bündnispartner, da er sich gegen den Langbardenkönig Desiderius</w:t>
            </w:r>
            <w:r w:rsidR="002F414D" w:rsidRPr="00C656F2">
              <w:rPr>
                <w:rFonts w:cs="Times New Roman"/>
                <w:i/>
                <w:noProof/>
                <w:sz w:val="16"/>
                <w:szCs w:val="16"/>
              </w:rPr>
              <w:t>, Karls Gegner,</w:t>
            </w:r>
            <w:r w:rsidR="004B11E0" w:rsidRPr="00C656F2">
              <w:rPr>
                <w:rFonts w:cs="Times New Roman"/>
                <w:i/>
                <w:noProof/>
                <w:sz w:val="16"/>
                <w:szCs w:val="16"/>
              </w:rPr>
              <w:t xml:space="preserve"> </w:t>
            </w:r>
            <w:r w:rsidR="002F414D" w:rsidRPr="00C656F2">
              <w:rPr>
                <w:rFonts w:cs="Times New Roman"/>
                <w:i/>
                <w:noProof/>
                <w:sz w:val="16"/>
                <w:szCs w:val="16"/>
              </w:rPr>
              <w:t>positionierte</w:t>
            </w:r>
            <w:r w:rsidR="004B11E0" w:rsidRPr="00C656F2">
              <w:rPr>
                <w:rFonts w:cs="Times New Roman"/>
                <w:i/>
                <w:noProof/>
                <w:sz w:val="16"/>
                <w:szCs w:val="16"/>
              </w:rPr>
              <w:t>. Dieser</w:t>
            </w:r>
            <w:r w:rsidR="00AF1D5F">
              <w:rPr>
                <w:rFonts w:cs="Times New Roman"/>
                <w:i/>
                <w:noProof/>
                <w:sz w:val="16"/>
                <w:szCs w:val="16"/>
              </w:rPr>
              <w:t xml:space="preserve"> Desiderius</w:t>
            </w:r>
            <w:r w:rsidR="004B11E0" w:rsidRPr="00C656F2">
              <w:rPr>
                <w:rFonts w:cs="Times New Roman"/>
                <w:i/>
                <w:noProof/>
                <w:sz w:val="16"/>
                <w:szCs w:val="16"/>
              </w:rPr>
              <w:t xml:space="preserve"> wollte die Söhne von Karls Bruder Karlmann, die sich in seiner Obhut befanden, vom Papst salben lassen. Das lehnte Hadrian ab. Im Gegenzug wandte er sich Karl dem Großen zu. Nach einem Hilferuf an Karl</w:t>
            </w:r>
            <w:r w:rsidR="00AF560F" w:rsidRPr="00C656F2">
              <w:rPr>
                <w:rFonts w:cs="Times New Roman"/>
                <w:i/>
                <w:noProof/>
                <w:sz w:val="16"/>
                <w:szCs w:val="16"/>
              </w:rPr>
              <w:t xml:space="preserve">, </w:t>
            </w:r>
            <w:r w:rsidR="004B11E0" w:rsidRPr="00C656F2">
              <w:rPr>
                <w:rFonts w:cs="Times New Roman"/>
                <w:i/>
                <w:noProof/>
                <w:sz w:val="16"/>
                <w:szCs w:val="16"/>
              </w:rPr>
              <w:t xml:space="preserve">dessen </w:t>
            </w:r>
            <w:r w:rsidR="002F414D" w:rsidRPr="00C656F2">
              <w:rPr>
                <w:rFonts w:cs="Times New Roman"/>
                <w:i/>
                <w:noProof/>
                <w:sz w:val="16"/>
                <w:szCs w:val="16"/>
              </w:rPr>
              <w:t xml:space="preserve">Eingreifen im Langobardenfeldzug (773/74) und im weiteren Verlauf des Konflikts mit den Langobarden, der bis 781 dauerte, </w:t>
            </w:r>
            <w:r w:rsidR="00BC2AB2" w:rsidRPr="00C656F2">
              <w:rPr>
                <w:rFonts w:cs="Times New Roman"/>
                <w:i/>
                <w:noProof/>
                <w:sz w:val="16"/>
                <w:szCs w:val="16"/>
              </w:rPr>
              <w:t xml:space="preserve">wurde die politische Verbidung von Papst und fränkischem Herrscher immer enger. 781 salbte und krönte Hadrian </w:t>
            </w:r>
            <w:r w:rsidR="00AF560F" w:rsidRPr="00C656F2">
              <w:rPr>
                <w:rFonts w:cs="Times New Roman"/>
                <w:i/>
                <w:noProof/>
                <w:sz w:val="16"/>
                <w:szCs w:val="16"/>
              </w:rPr>
              <w:t xml:space="preserve">Karls Söhne </w:t>
            </w:r>
            <w:r w:rsidR="00BC2AB2" w:rsidRPr="00C656F2">
              <w:rPr>
                <w:rFonts w:cs="Times New Roman"/>
                <w:i/>
                <w:noProof/>
                <w:sz w:val="16"/>
                <w:szCs w:val="16"/>
              </w:rPr>
              <w:t xml:space="preserve">Pippin und Ludwig und </w:t>
            </w:r>
            <w:r w:rsidR="00A4634F">
              <w:rPr>
                <w:rFonts w:cs="Times New Roman"/>
                <w:i/>
                <w:noProof/>
                <w:sz w:val="16"/>
                <w:szCs w:val="16"/>
              </w:rPr>
              <w:t>war</w:t>
            </w:r>
            <w:r w:rsidR="00BC2AB2" w:rsidRPr="00C656F2">
              <w:rPr>
                <w:rFonts w:cs="Times New Roman"/>
                <w:i/>
                <w:noProof/>
                <w:sz w:val="16"/>
                <w:szCs w:val="16"/>
              </w:rPr>
              <w:t xml:space="preserve"> auch Taufpate. Trotz der engen Bindung, bei der das Papsttum auch immer mehr Abstand vom oströmischen Kaisertum </w:t>
            </w:r>
            <w:r w:rsidR="00A4634F">
              <w:rPr>
                <w:rFonts w:cs="Times New Roman"/>
                <w:i/>
                <w:noProof/>
                <w:sz w:val="16"/>
                <w:szCs w:val="16"/>
              </w:rPr>
              <w:t xml:space="preserve">in Byzanz </w:t>
            </w:r>
            <w:r w:rsidR="00BC2AB2" w:rsidRPr="00C656F2">
              <w:rPr>
                <w:rFonts w:cs="Times New Roman"/>
                <w:i/>
                <w:noProof/>
                <w:sz w:val="16"/>
                <w:szCs w:val="16"/>
              </w:rPr>
              <w:t>nahm, nutzte Karl die Vorteile aus de</w:t>
            </w:r>
            <w:r w:rsidR="00AF560F" w:rsidRPr="00C656F2">
              <w:rPr>
                <w:rFonts w:cs="Times New Roman"/>
                <w:i/>
                <w:noProof/>
                <w:sz w:val="16"/>
                <w:szCs w:val="16"/>
              </w:rPr>
              <w:t xml:space="preserve">m Bündnis </w:t>
            </w:r>
            <w:r w:rsidR="00BC2AB2" w:rsidRPr="00C656F2">
              <w:rPr>
                <w:rFonts w:cs="Times New Roman"/>
                <w:i/>
                <w:noProof/>
                <w:sz w:val="16"/>
                <w:szCs w:val="16"/>
              </w:rPr>
              <w:t>selbstbewusst. Manche politischen Hoffnungen des Papstes erfüllte Karl hingegen nicht.</w:t>
            </w:r>
          </w:p>
          <w:p w14:paraId="55FD24C5" w14:textId="44EE1EC3" w:rsidR="009556ED" w:rsidRPr="00C656F2" w:rsidRDefault="009556ED" w:rsidP="009556ED">
            <w:pPr>
              <w:pStyle w:val="Grammatik"/>
              <w:framePr w:hSpace="0" w:wrap="auto" w:vAnchor="margin" w:hAnchor="text" w:xAlign="left" w:yAlign="inline"/>
              <w:rPr>
                <w:i w:val="0"/>
                <w:noProof/>
                <w:szCs w:val="16"/>
                <w:lang w:val="la-Latn"/>
              </w:rPr>
            </w:pPr>
          </w:p>
        </w:tc>
      </w:tr>
    </w:tbl>
    <w:p w14:paraId="1D88793D" w14:textId="179FE48A" w:rsidR="007470E8" w:rsidRPr="00C656F2" w:rsidRDefault="007470E8" w:rsidP="00EA09A4">
      <w:pPr>
        <w:pStyle w:val="KeinLeerraum"/>
        <w:rPr>
          <w:b/>
          <w:noProof/>
          <w:u w:val="single"/>
          <w:lang w:val="la-Latn"/>
        </w:rPr>
      </w:pPr>
    </w:p>
    <w:p w14:paraId="6C0F51A1" w14:textId="77777777" w:rsidR="007470E8" w:rsidRPr="00C656F2" w:rsidRDefault="007470E8" w:rsidP="00EA09A4">
      <w:pPr>
        <w:pStyle w:val="KeinLeerraum"/>
        <w:rPr>
          <w:b/>
          <w:noProof/>
          <w:u w:val="single"/>
          <w:lang w:val="la-Latn"/>
        </w:rPr>
      </w:pPr>
    </w:p>
    <w:p w14:paraId="60DE0889" w14:textId="77777777" w:rsidR="00481060" w:rsidRPr="00C656F2" w:rsidRDefault="00481060" w:rsidP="00EA09A4">
      <w:pPr>
        <w:pStyle w:val="KeinLeerraum"/>
        <w:rPr>
          <w:b/>
          <w:noProof/>
          <w:u w:val="single"/>
          <w:lang w:val="la-Latn"/>
        </w:rPr>
      </w:pPr>
    </w:p>
    <w:p w14:paraId="530B0A58" w14:textId="77777777" w:rsidR="00E33F41" w:rsidRPr="00C656F2" w:rsidRDefault="00E33F41" w:rsidP="00E33F41">
      <w:pPr>
        <w:pStyle w:val="KeinLeerraum"/>
        <w:rPr>
          <w:b/>
          <w:noProof/>
          <w:sz w:val="24"/>
          <w:szCs w:val="28"/>
          <w:u w:val="single"/>
          <w:lang w:val="la-Latn"/>
        </w:rPr>
      </w:pPr>
      <w:r w:rsidRPr="00C656F2">
        <w:rPr>
          <w:b/>
          <w:noProof/>
          <w:sz w:val="24"/>
          <w:szCs w:val="28"/>
          <w:u w:val="single"/>
          <w:lang w:val="la-Latn"/>
        </w:rPr>
        <w:t xml:space="preserve">Aufträge zur Erschließung: </w:t>
      </w:r>
    </w:p>
    <w:p w14:paraId="6998B911" w14:textId="77777777" w:rsidR="00E33F41" w:rsidRPr="00C656F2" w:rsidRDefault="00E33F41" w:rsidP="00E33F41">
      <w:pPr>
        <w:pStyle w:val="KeinLeerraum"/>
        <w:rPr>
          <w:b/>
          <w:noProof/>
          <w:sz w:val="24"/>
          <w:szCs w:val="28"/>
          <w:u w:val="single"/>
          <w:lang w:val="la-Latn"/>
        </w:rPr>
      </w:pPr>
    </w:p>
    <w:p w14:paraId="2300BEFC" w14:textId="77777777" w:rsidR="00E33F41" w:rsidRPr="00C656F2" w:rsidRDefault="00E33F41" w:rsidP="00E33F41">
      <w:pPr>
        <w:pStyle w:val="KeinLeerraum"/>
        <w:rPr>
          <w:i/>
          <w:noProof/>
          <w:sz w:val="24"/>
          <w:szCs w:val="28"/>
          <w:lang w:val="la-Latn"/>
        </w:rPr>
      </w:pPr>
      <w:r w:rsidRPr="00C656F2">
        <w:rPr>
          <w:i/>
          <w:noProof/>
          <w:sz w:val="24"/>
          <w:szCs w:val="28"/>
          <w:lang w:val="la-Latn"/>
        </w:rPr>
        <w:t xml:space="preserve">Grammatikwiederholung / -arrondierung: </w:t>
      </w:r>
    </w:p>
    <w:p w14:paraId="6EAB7C0C" w14:textId="739153F8" w:rsidR="00E33F41" w:rsidRPr="00C656F2" w:rsidRDefault="00E33F41" w:rsidP="009B7E7B">
      <w:pPr>
        <w:pStyle w:val="KeinLeerraum"/>
        <w:numPr>
          <w:ilvl w:val="0"/>
          <w:numId w:val="31"/>
        </w:numPr>
        <w:rPr>
          <w:i/>
          <w:noProof/>
          <w:sz w:val="24"/>
          <w:szCs w:val="28"/>
          <w:lang w:val="la-Latn"/>
        </w:rPr>
      </w:pPr>
      <w:r w:rsidRPr="00C656F2">
        <w:rPr>
          <w:i/>
          <w:noProof/>
          <w:sz w:val="24"/>
          <w:szCs w:val="28"/>
          <w:lang w:val="la-Latn"/>
        </w:rPr>
        <w:t>Markiere im Text alle Formen gesteigerter Adjektive und Adverben.</w:t>
      </w:r>
    </w:p>
    <w:p w14:paraId="43C2C288" w14:textId="294F4E73" w:rsidR="00E33F41" w:rsidRPr="00C656F2" w:rsidRDefault="00E33F41" w:rsidP="009B7E7B">
      <w:pPr>
        <w:pStyle w:val="KeinLeerraum"/>
        <w:numPr>
          <w:ilvl w:val="0"/>
          <w:numId w:val="31"/>
        </w:numPr>
        <w:rPr>
          <w:i/>
          <w:noProof/>
          <w:sz w:val="24"/>
          <w:szCs w:val="28"/>
          <w:lang w:val="la-Latn"/>
        </w:rPr>
      </w:pPr>
      <w:r w:rsidRPr="00C656F2">
        <w:rPr>
          <w:i/>
          <w:noProof/>
          <w:sz w:val="24"/>
          <w:szCs w:val="28"/>
          <w:lang w:val="la-Latn"/>
        </w:rPr>
        <w:t>Einhard verwendet im Text zweimal Vergleichssätze, die er mit „acsi“ („als wenn“) einleitet (Z.14f. sowie 27f.). Bestimme Modus wie Tempus des jeweiligen Nebensatzprädikats und benenne das vorliegende grammatische Phänomen.</w:t>
      </w:r>
    </w:p>
    <w:p w14:paraId="21ADC415" w14:textId="77777777" w:rsidR="00E33F41" w:rsidRPr="00C656F2" w:rsidRDefault="00E33F41" w:rsidP="00E33F41">
      <w:pPr>
        <w:pStyle w:val="KeinLeerraum"/>
        <w:rPr>
          <w:i/>
          <w:noProof/>
          <w:sz w:val="24"/>
          <w:szCs w:val="28"/>
          <w:lang w:val="la-Latn"/>
        </w:rPr>
      </w:pPr>
    </w:p>
    <w:p w14:paraId="224829F4" w14:textId="77777777" w:rsidR="00E33F41" w:rsidRPr="00C656F2" w:rsidRDefault="00E33F41" w:rsidP="00E33F41">
      <w:pPr>
        <w:pStyle w:val="KeinLeerraum"/>
        <w:rPr>
          <w:i/>
          <w:noProof/>
          <w:sz w:val="24"/>
          <w:szCs w:val="28"/>
          <w:lang w:val="la-Latn"/>
        </w:rPr>
      </w:pPr>
    </w:p>
    <w:p w14:paraId="457E44B1" w14:textId="77777777" w:rsidR="00E33F41" w:rsidRPr="003271BD" w:rsidRDefault="00E33F41" w:rsidP="00E33F41">
      <w:pPr>
        <w:pStyle w:val="KeinLeerraum"/>
        <w:rPr>
          <w:i/>
          <w:noProof/>
          <w:sz w:val="24"/>
          <w:szCs w:val="28"/>
          <w:lang w:val="la-Latn"/>
        </w:rPr>
      </w:pPr>
      <w:r w:rsidRPr="003271BD">
        <w:rPr>
          <w:i/>
          <w:noProof/>
          <w:sz w:val="24"/>
          <w:szCs w:val="28"/>
          <w:lang w:val="la-Latn"/>
        </w:rPr>
        <w:t>Inhaltliche Erschließung:</w:t>
      </w:r>
    </w:p>
    <w:p w14:paraId="181E05FB" w14:textId="15766681" w:rsidR="00E33F41" w:rsidRPr="003271BD" w:rsidRDefault="00E33F41" w:rsidP="009B7E7B">
      <w:pPr>
        <w:pStyle w:val="KeinLeerraum"/>
        <w:numPr>
          <w:ilvl w:val="0"/>
          <w:numId w:val="31"/>
        </w:numPr>
        <w:rPr>
          <w:noProof/>
          <w:sz w:val="24"/>
          <w:szCs w:val="28"/>
          <w:u w:val="single"/>
          <w:lang w:val="la-Latn"/>
        </w:rPr>
      </w:pPr>
      <w:r w:rsidRPr="003271BD">
        <w:rPr>
          <w:i/>
          <w:noProof/>
          <w:sz w:val="24"/>
          <w:szCs w:val="28"/>
          <w:lang w:val="la-Latn"/>
        </w:rPr>
        <w:t>Zeilen 1-6: Stellt in folgender Übersicht anhand lateinischer Textbelege dar, welche Erziehungsinhalte Karl für seine Söhne bzw. Töchter vorsah</w:t>
      </w:r>
      <w:r w:rsidRPr="003271BD">
        <w:rPr>
          <w:noProof/>
          <w:sz w:val="24"/>
          <w:szCs w:val="28"/>
          <w:lang w:val="la-Latn"/>
        </w:rPr>
        <w:t>.</w:t>
      </w:r>
    </w:p>
    <w:p w14:paraId="62223B13" w14:textId="6571DB7D" w:rsidR="00481060" w:rsidRPr="00C656F2" w:rsidRDefault="00481060" w:rsidP="00EA09A4">
      <w:pPr>
        <w:pStyle w:val="KeinLeerraum"/>
        <w:rPr>
          <w:b/>
          <w:noProof/>
          <w:sz w:val="24"/>
          <w:szCs w:val="28"/>
          <w:u w:val="single"/>
          <w:lang w:val="la-Latn"/>
        </w:rPr>
      </w:pPr>
    </w:p>
    <w:tbl>
      <w:tblPr>
        <w:tblStyle w:val="Tabellenraster"/>
        <w:tblW w:w="0" w:type="auto"/>
        <w:tblLayout w:type="fixed"/>
        <w:tblLook w:val="04A0" w:firstRow="1" w:lastRow="0" w:firstColumn="1" w:lastColumn="0" w:noHBand="0" w:noVBand="1"/>
      </w:tblPr>
      <w:tblGrid>
        <w:gridCol w:w="4033"/>
        <w:gridCol w:w="4033"/>
      </w:tblGrid>
      <w:tr w:rsidR="00E33F41" w:rsidRPr="00C656F2" w14:paraId="63A98CD4" w14:textId="77777777" w:rsidTr="00E33F41">
        <w:trPr>
          <w:trHeight w:val="425"/>
        </w:trPr>
        <w:tc>
          <w:tcPr>
            <w:tcW w:w="4033" w:type="dxa"/>
            <w:shd w:val="clear" w:color="auto" w:fill="E7E6E6" w:themeFill="background2"/>
          </w:tcPr>
          <w:p w14:paraId="64212047" w14:textId="77777777" w:rsidR="00E33F41" w:rsidRPr="00C656F2" w:rsidRDefault="00E33F41" w:rsidP="00E33F41">
            <w:pPr>
              <w:pStyle w:val="KeinLeerraum"/>
              <w:jc w:val="center"/>
              <w:rPr>
                <w:b/>
                <w:noProof/>
                <w:sz w:val="24"/>
                <w:szCs w:val="36"/>
                <w:lang w:val="la-Latn"/>
              </w:rPr>
            </w:pPr>
            <w:r w:rsidRPr="00C656F2">
              <w:rPr>
                <w:b/>
                <w:noProof/>
                <w:sz w:val="24"/>
                <w:szCs w:val="36"/>
                <w:lang w:val="la-Latn"/>
              </w:rPr>
              <w:t>Erziehungsprogramm für die Söhne</w:t>
            </w:r>
          </w:p>
        </w:tc>
        <w:tc>
          <w:tcPr>
            <w:tcW w:w="4033" w:type="dxa"/>
            <w:shd w:val="clear" w:color="auto" w:fill="E7E6E6" w:themeFill="background2"/>
          </w:tcPr>
          <w:p w14:paraId="65E0299E" w14:textId="77777777" w:rsidR="00E33F41" w:rsidRPr="00C656F2" w:rsidRDefault="00E33F41" w:rsidP="00E33F41">
            <w:pPr>
              <w:pStyle w:val="KeinLeerraum"/>
              <w:jc w:val="center"/>
              <w:rPr>
                <w:b/>
                <w:noProof/>
                <w:sz w:val="24"/>
                <w:szCs w:val="36"/>
                <w:lang w:val="la-Latn"/>
              </w:rPr>
            </w:pPr>
            <w:r w:rsidRPr="00C656F2">
              <w:rPr>
                <w:b/>
                <w:noProof/>
                <w:sz w:val="24"/>
                <w:szCs w:val="36"/>
                <w:lang w:val="la-Latn"/>
              </w:rPr>
              <w:t>Erziehungsprogramm für die Töchter</w:t>
            </w:r>
          </w:p>
        </w:tc>
      </w:tr>
      <w:tr w:rsidR="00E33F41" w:rsidRPr="00C656F2" w14:paraId="798A1747" w14:textId="77777777" w:rsidTr="00E33F41">
        <w:trPr>
          <w:trHeight w:val="410"/>
        </w:trPr>
        <w:tc>
          <w:tcPr>
            <w:tcW w:w="4033" w:type="dxa"/>
          </w:tcPr>
          <w:p w14:paraId="7A8C9992" w14:textId="77777777" w:rsidR="00E33F41" w:rsidRPr="00C656F2" w:rsidRDefault="00E33F41" w:rsidP="00E33F41">
            <w:pPr>
              <w:pStyle w:val="KeinLeerraum"/>
              <w:jc w:val="center"/>
              <w:rPr>
                <w:b/>
                <w:noProof/>
                <w:sz w:val="24"/>
                <w:szCs w:val="36"/>
                <w:u w:val="single"/>
                <w:lang w:val="la-Latn"/>
              </w:rPr>
            </w:pPr>
          </w:p>
        </w:tc>
        <w:tc>
          <w:tcPr>
            <w:tcW w:w="4033" w:type="dxa"/>
          </w:tcPr>
          <w:p w14:paraId="7EEC8034" w14:textId="77777777" w:rsidR="00E33F41" w:rsidRPr="00C656F2" w:rsidRDefault="00E33F41" w:rsidP="00E33F41">
            <w:pPr>
              <w:pStyle w:val="KeinLeerraum"/>
              <w:jc w:val="center"/>
              <w:rPr>
                <w:b/>
                <w:noProof/>
                <w:sz w:val="24"/>
                <w:szCs w:val="36"/>
                <w:u w:val="single"/>
                <w:lang w:val="la-Latn"/>
              </w:rPr>
            </w:pPr>
          </w:p>
          <w:p w14:paraId="51FF48FF" w14:textId="77777777" w:rsidR="00E33F41" w:rsidRPr="00C656F2" w:rsidRDefault="00E33F41" w:rsidP="00E33F41">
            <w:pPr>
              <w:pStyle w:val="KeinLeerraum"/>
              <w:jc w:val="center"/>
              <w:rPr>
                <w:b/>
                <w:noProof/>
                <w:sz w:val="24"/>
                <w:szCs w:val="36"/>
                <w:u w:val="single"/>
                <w:lang w:val="la-Latn"/>
              </w:rPr>
            </w:pPr>
          </w:p>
          <w:p w14:paraId="49A02D16" w14:textId="77777777" w:rsidR="00E33F41" w:rsidRPr="00C656F2" w:rsidRDefault="00E33F41" w:rsidP="00E33F41">
            <w:pPr>
              <w:pStyle w:val="KeinLeerraum"/>
              <w:jc w:val="center"/>
              <w:rPr>
                <w:b/>
                <w:noProof/>
                <w:sz w:val="24"/>
                <w:szCs w:val="36"/>
                <w:u w:val="single"/>
                <w:lang w:val="la-Latn"/>
              </w:rPr>
            </w:pPr>
          </w:p>
          <w:p w14:paraId="20EE85A7" w14:textId="77777777" w:rsidR="00E33F41" w:rsidRPr="00C656F2" w:rsidRDefault="00E33F41" w:rsidP="00E33F41">
            <w:pPr>
              <w:pStyle w:val="KeinLeerraum"/>
              <w:jc w:val="center"/>
              <w:rPr>
                <w:b/>
                <w:noProof/>
                <w:sz w:val="24"/>
                <w:szCs w:val="36"/>
                <w:u w:val="single"/>
                <w:lang w:val="la-Latn"/>
              </w:rPr>
            </w:pPr>
          </w:p>
        </w:tc>
      </w:tr>
    </w:tbl>
    <w:p w14:paraId="5BFE2E97" w14:textId="7EBEFFBA" w:rsidR="00E33F41" w:rsidRPr="00C656F2" w:rsidRDefault="00E33F41" w:rsidP="00EA09A4">
      <w:pPr>
        <w:pStyle w:val="KeinLeerraum"/>
        <w:rPr>
          <w:b/>
          <w:noProof/>
          <w:sz w:val="24"/>
          <w:szCs w:val="28"/>
          <w:u w:val="single"/>
          <w:lang w:val="la-Latn"/>
        </w:rPr>
      </w:pPr>
    </w:p>
    <w:p w14:paraId="71683BE3" w14:textId="1F739342" w:rsidR="00E33F41" w:rsidRPr="00C656F2" w:rsidRDefault="00E33F41" w:rsidP="009B7E7B">
      <w:pPr>
        <w:pStyle w:val="KeinLeerraum"/>
        <w:numPr>
          <w:ilvl w:val="0"/>
          <w:numId w:val="31"/>
        </w:numPr>
        <w:rPr>
          <w:i/>
          <w:noProof/>
          <w:sz w:val="24"/>
          <w:szCs w:val="28"/>
          <w:lang w:val="la-Latn"/>
        </w:rPr>
      </w:pPr>
      <w:r w:rsidRPr="00C656F2">
        <w:rPr>
          <w:i/>
          <w:noProof/>
          <w:sz w:val="24"/>
          <w:szCs w:val="28"/>
          <w:lang w:val="la-Latn"/>
        </w:rPr>
        <w:t xml:space="preserve">Zeilen 7-13:  </w:t>
      </w:r>
    </w:p>
    <w:p w14:paraId="46CE6847" w14:textId="6E944CBE" w:rsidR="00E33F41" w:rsidRPr="001A524C" w:rsidRDefault="00E33F41" w:rsidP="009B7E7B">
      <w:pPr>
        <w:pStyle w:val="KeinLeerraum"/>
        <w:numPr>
          <w:ilvl w:val="0"/>
          <w:numId w:val="24"/>
        </w:numPr>
        <w:ind w:hanging="371"/>
        <w:rPr>
          <w:i/>
          <w:noProof/>
          <w:sz w:val="24"/>
          <w:szCs w:val="28"/>
        </w:rPr>
      </w:pPr>
      <w:r w:rsidRPr="00C656F2">
        <w:rPr>
          <w:i/>
          <w:noProof/>
          <w:sz w:val="24"/>
          <w:szCs w:val="28"/>
          <w:lang w:val="la-Latn"/>
        </w:rPr>
        <w:t xml:space="preserve">Wieviele </w:t>
      </w:r>
      <w:r w:rsidR="001A524C">
        <w:rPr>
          <w:i/>
          <w:noProof/>
          <w:sz w:val="24"/>
          <w:szCs w:val="28"/>
        </w:rPr>
        <w:t xml:space="preserve">und welche </w:t>
      </w:r>
      <w:r w:rsidRPr="00C656F2">
        <w:rPr>
          <w:i/>
          <w:noProof/>
          <w:sz w:val="24"/>
          <w:szCs w:val="28"/>
          <w:lang w:val="la-Latn"/>
        </w:rPr>
        <w:t xml:space="preserve">Nachkommen Karls starben vor ihm selbst? </w:t>
      </w:r>
      <w:r w:rsidR="001A524C">
        <w:rPr>
          <w:i/>
          <w:noProof/>
          <w:sz w:val="24"/>
          <w:szCs w:val="28"/>
        </w:rPr>
        <w:t xml:space="preserve">Markiere diese Personen in der Stammtafel oben. </w:t>
      </w:r>
    </w:p>
    <w:p w14:paraId="797C6FC8" w14:textId="4FA37E47" w:rsidR="001A524C" w:rsidRDefault="001A524C" w:rsidP="009B7E7B">
      <w:pPr>
        <w:pStyle w:val="KeinLeerraum"/>
        <w:numPr>
          <w:ilvl w:val="0"/>
          <w:numId w:val="24"/>
        </w:numPr>
        <w:ind w:hanging="371"/>
        <w:rPr>
          <w:i/>
          <w:noProof/>
          <w:sz w:val="24"/>
          <w:szCs w:val="28"/>
          <w:lang w:val="la-Latn"/>
        </w:rPr>
      </w:pPr>
      <w:r w:rsidRPr="00C656F2">
        <w:rPr>
          <w:i/>
          <w:noProof/>
          <w:sz w:val="24"/>
          <w:szCs w:val="28"/>
          <w:lang w:val="la-Latn"/>
        </w:rPr>
        <w:t>Was erfahren wir über diese? Zitiere lateinisch!</w:t>
      </w:r>
    </w:p>
    <w:p w14:paraId="7BA33D0F" w14:textId="06F5602A" w:rsidR="001A524C" w:rsidRPr="00C656F2" w:rsidRDefault="001A524C" w:rsidP="009B7E7B">
      <w:pPr>
        <w:pStyle w:val="KeinLeerraum"/>
        <w:numPr>
          <w:ilvl w:val="0"/>
          <w:numId w:val="24"/>
        </w:numPr>
        <w:ind w:hanging="371"/>
        <w:rPr>
          <w:i/>
          <w:noProof/>
          <w:sz w:val="24"/>
          <w:szCs w:val="28"/>
          <w:lang w:val="la-Latn"/>
        </w:rPr>
      </w:pPr>
      <w:r>
        <w:rPr>
          <w:i/>
          <w:noProof/>
          <w:sz w:val="24"/>
          <w:szCs w:val="28"/>
        </w:rPr>
        <w:t>Formuliere Vermutungen, warum andere Nachkommen Karls, die ebenfalls vor seinem Tod starben von Einhard hier nicht genannt werden.</w:t>
      </w:r>
    </w:p>
    <w:p w14:paraId="031B9DA1" w14:textId="77777777" w:rsidR="00E33F41" w:rsidRPr="00C656F2" w:rsidRDefault="00E33F41" w:rsidP="003271BD">
      <w:pPr>
        <w:pStyle w:val="KeinLeerraum"/>
        <w:ind w:hanging="371"/>
        <w:rPr>
          <w:i/>
          <w:noProof/>
          <w:sz w:val="24"/>
          <w:szCs w:val="28"/>
          <w:lang w:val="la-Latn"/>
        </w:rPr>
      </w:pPr>
    </w:p>
    <w:p w14:paraId="557AE129" w14:textId="3F2F7A5E" w:rsidR="00E33F41" w:rsidRPr="00C656F2" w:rsidRDefault="00E33F41" w:rsidP="009B7E7B">
      <w:pPr>
        <w:pStyle w:val="KeinLeerraum"/>
        <w:numPr>
          <w:ilvl w:val="0"/>
          <w:numId w:val="31"/>
        </w:numPr>
        <w:rPr>
          <w:i/>
          <w:noProof/>
          <w:sz w:val="24"/>
          <w:szCs w:val="28"/>
          <w:lang w:val="la-Latn"/>
        </w:rPr>
      </w:pPr>
      <w:r w:rsidRPr="00C656F2">
        <w:rPr>
          <w:i/>
          <w:noProof/>
          <w:sz w:val="24"/>
          <w:szCs w:val="28"/>
          <w:lang w:val="la-Latn"/>
        </w:rPr>
        <w:lastRenderedPageBreak/>
        <w:t>Zeilen 11-17: Markiere im Text in unterschiedlichen Farben Begriffe aus dem Sachfeld „Charaktereigenschaften“ und „Emotionen“.</w:t>
      </w:r>
    </w:p>
    <w:p w14:paraId="661CBA29" w14:textId="77777777" w:rsidR="00E33F41" w:rsidRPr="00C656F2" w:rsidRDefault="00E33F41" w:rsidP="00E33F41">
      <w:pPr>
        <w:pStyle w:val="KeinLeerraum"/>
        <w:rPr>
          <w:i/>
          <w:noProof/>
          <w:sz w:val="24"/>
          <w:szCs w:val="28"/>
          <w:lang w:val="la-Latn"/>
        </w:rPr>
      </w:pPr>
    </w:p>
    <w:p w14:paraId="771EA6AF" w14:textId="49657C90" w:rsidR="00E33F41" w:rsidRPr="00C656F2" w:rsidRDefault="00EB028A" w:rsidP="00E33F41">
      <w:pPr>
        <w:pStyle w:val="KeinLeerraum"/>
        <w:rPr>
          <w:i/>
          <w:noProof/>
          <w:sz w:val="24"/>
          <w:szCs w:val="28"/>
          <w:lang w:val="la-Latn"/>
        </w:rPr>
      </w:pPr>
      <w:r>
        <w:rPr>
          <w:i/>
          <w:noProof/>
          <w:sz w:val="24"/>
          <w:szCs w:val="28"/>
          <w:lang w:eastAsia="de-DE"/>
        </w:rPr>
        <w:drawing>
          <wp:anchor distT="0" distB="0" distL="114300" distR="114300" simplePos="0" relativeHeight="252049408" behindDoc="0" locked="0" layoutInCell="1" allowOverlap="1" wp14:anchorId="2CDB1AB4" wp14:editId="352A9D5F">
            <wp:simplePos x="0" y="0"/>
            <wp:positionH relativeFrom="column">
              <wp:posOffset>7915275</wp:posOffset>
            </wp:positionH>
            <wp:positionV relativeFrom="paragraph">
              <wp:posOffset>78105</wp:posOffset>
            </wp:positionV>
            <wp:extent cx="664210" cy="664210"/>
            <wp:effectExtent l="0" t="0" r="0" b="0"/>
            <wp:wrapThrough wrapText="bothSides">
              <wp:wrapPolygon edited="0">
                <wp:start x="2478" y="1859"/>
                <wp:lineTo x="1239" y="11151"/>
                <wp:lineTo x="1239" y="14868"/>
                <wp:lineTo x="14249" y="19824"/>
                <wp:lineTo x="16727" y="19824"/>
                <wp:lineTo x="19824" y="13010"/>
                <wp:lineTo x="19205" y="4337"/>
                <wp:lineTo x="18585" y="1859"/>
                <wp:lineTo x="2478" y="1859"/>
              </wp:wrapPolygon>
            </wp:wrapThrough>
            <wp:docPr id="39" name="Grafik 39" descr="Chatblas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Chatblase Silhouette"/>
                    <pic:cNvPicPr/>
                  </pic:nvPicPr>
                  <pic:blipFill>
                    <a:blip r:embed="rId24"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5"/>
                        </a:ext>
                      </a:extLst>
                    </a:blip>
                    <a:stretch>
                      <a:fillRect/>
                    </a:stretch>
                  </pic:blipFill>
                  <pic:spPr>
                    <a:xfrm>
                      <a:off x="0" y="0"/>
                      <a:ext cx="664210" cy="664210"/>
                    </a:xfrm>
                    <a:prstGeom prst="rect">
                      <a:avLst/>
                    </a:prstGeom>
                  </pic:spPr>
                </pic:pic>
              </a:graphicData>
            </a:graphic>
            <wp14:sizeRelH relativeFrom="page">
              <wp14:pctWidth>0</wp14:pctWidth>
            </wp14:sizeRelH>
            <wp14:sizeRelV relativeFrom="page">
              <wp14:pctHeight>0</wp14:pctHeight>
            </wp14:sizeRelV>
          </wp:anchor>
        </w:drawing>
      </w:r>
      <w:r w:rsidR="00E33F41" w:rsidRPr="00C656F2">
        <w:rPr>
          <w:i/>
          <w:noProof/>
          <w:sz w:val="24"/>
          <w:szCs w:val="28"/>
          <w:lang w:val="la-Latn"/>
        </w:rPr>
        <w:t xml:space="preserve">Arbeitsaufträge zur Lektüre: </w:t>
      </w:r>
    </w:p>
    <w:p w14:paraId="6DED8813" w14:textId="41BC9E5B" w:rsidR="00E33F41" w:rsidRPr="00C656F2" w:rsidRDefault="00EB028A" w:rsidP="00E33F41">
      <w:pPr>
        <w:pStyle w:val="KeinLeerraum"/>
        <w:rPr>
          <w:i/>
          <w:noProof/>
          <w:sz w:val="24"/>
          <w:szCs w:val="28"/>
          <w:lang w:val="la-Latn"/>
        </w:rPr>
      </w:pPr>
      <w:r>
        <w:rPr>
          <w:i/>
          <w:noProof/>
          <w:sz w:val="24"/>
          <w:szCs w:val="28"/>
          <w:lang w:eastAsia="de-DE"/>
        </w:rPr>
        <w:drawing>
          <wp:anchor distT="0" distB="0" distL="114300" distR="114300" simplePos="0" relativeHeight="252050432" behindDoc="0" locked="0" layoutInCell="1" allowOverlap="1" wp14:anchorId="463751F0" wp14:editId="71D77024">
            <wp:simplePos x="0" y="0"/>
            <wp:positionH relativeFrom="column">
              <wp:posOffset>8459254</wp:posOffset>
            </wp:positionH>
            <wp:positionV relativeFrom="paragraph">
              <wp:posOffset>11741</wp:posOffset>
            </wp:positionV>
            <wp:extent cx="698500" cy="698500"/>
            <wp:effectExtent l="0" t="0" r="0" b="0"/>
            <wp:wrapThrough wrapText="bothSides">
              <wp:wrapPolygon edited="0">
                <wp:start x="1767" y="2356"/>
                <wp:lineTo x="1767" y="12960"/>
                <wp:lineTo x="4713" y="18851"/>
                <wp:lineTo x="7658" y="18851"/>
                <wp:lineTo x="20029" y="14138"/>
                <wp:lineTo x="18851" y="2356"/>
                <wp:lineTo x="1767" y="2356"/>
              </wp:wrapPolygon>
            </wp:wrapThrough>
            <wp:docPr id="40" name="Grafik 40" descr="Chatblas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Chatblase mit einfarbiger Füllung"/>
                    <pic:cNvPicPr/>
                  </pic:nvPicPr>
                  <pic:blipFill>
                    <a:blip r:embed="rId26"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7"/>
                        </a:ext>
                      </a:extLst>
                    </a:blip>
                    <a:stretch>
                      <a:fillRect/>
                    </a:stretch>
                  </pic:blipFill>
                  <pic:spPr>
                    <a:xfrm>
                      <a:off x="0" y="0"/>
                      <a:ext cx="698500" cy="698500"/>
                    </a:xfrm>
                    <a:prstGeom prst="rect">
                      <a:avLst/>
                    </a:prstGeom>
                  </pic:spPr>
                </pic:pic>
              </a:graphicData>
            </a:graphic>
            <wp14:sizeRelH relativeFrom="page">
              <wp14:pctWidth>0</wp14:pctWidth>
            </wp14:sizeRelH>
            <wp14:sizeRelV relativeFrom="page">
              <wp14:pctHeight>0</wp14:pctHeight>
            </wp14:sizeRelV>
          </wp:anchor>
        </w:drawing>
      </w:r>
    </w:p>
    <w:p w14:paraId="4C8A2E86" w14:textId="461BC01A" w:rsidR="00E33F41" w:rsidRPr="00C656F2" w:rsidRDefault="00E33F41" w:rsidP="009B7E7B">
      <w:pPr>
        <w:pStyle w:val="KeinLeerraum"/>
        <w:numPr>
          <w:ilvl w:val="0"/>
          <w:numId w:val="31"/>
        </w:numPr>
        <w:rPr>
          <w:i/>
          <w:noProof/>
          <w:sz w:val="24"/>
          <w:szCs w:val="28"/>
          <w:lang w:val="la-Latn"/>
        </w:rPr>
      </w:pPr>
      <w:r w:rsidRPr="00C656F2">
        <w:rPr>
          <w:i/>
          <w:noProof/>
          <w:sz w:val="24"/>
          <w:szCs w:val="28"/>
          <w:lang w:val="la-Latn"/>
        </w:rPr>
        <w:t xml:space="preserve">Zeilen 1-6 und 18-28: Gestaltet in Partner- oder Gruppenarbeit ein Gespräch zwischen einer Tochter und einem Sohn Karls, in dem sich die beiden am Abend über ihren Tagesablauf austauschen und ihn miteinander vergleichen. </w:t>
      </w:r>
    </w:p>
    <w:p w14:paraId="6C279AA0" w14:textId="77777777" w:rsidR="00E33F41" w:rsidRPr="00C656F2" w:rsidRDefault="00E33F41" w:rsidP="00E33F41">
      <w:pPr>
        <w:pStyle w:val="KeinLeerraum"/>
        <w:rPr>
          <w:i/>
          <w:noProof/>
          <w:sz w:val="24"/>
          <w:szCs w:val="28"/>
          <w:lang w:val="la-Latn"/>
        </w:rPr>
      </w:pPr>
    </w:p>
    <w:p w14:paraId="6D80BCA5" w14:textId="5EF53906" w:rsidR="001A524C" w:rsidRPr="00CC47CB" w:rsidRDefault="00E33F41" w:rsidP="009B7E7B">
      <w:pPr>
        <w:pStyle w:val="KeinLeerraum"/>
        <w:numPr>
          <w:ilvl w:val="0"/>
          <w:numId w:val="31"/>
        </w:numPr>
        <w:rPr>
          <w:i/>
          <w:noProof/>
          <w:sz w:val="24"/>
          <w:szCs w:val="28"/>
          <w:lang w:val="la-Latn"/>
        </w:rPr>
      </w:pPr>
      <w:r w:rsidRPr="00CC47CB">
        <w:rPr>
          <w:i/>
          <w:noProof/>
          <w:sz w:val="24"/>
          <w:szCs w:val="28"/>
          <w:lang w:val="la-Latn"/>
        </w:rPr>
        <w:t xml:space="preserve">Zeilen 1-17: </w:t>
      </w:r>
    </w:p>
    <w:p w14:paraId="4663E50F" w14:textId="1131D73B" w:rsidR="00E33F41" w:rsidRPr="00CC47CB" w:rsidRDefault="00E33F41" w:rsidP="009B7E7B">
      <w:pPr>
        <w:pStyle w:val="KeinLeerraum"/>
        <w:numPr>
          <w:ilvl w:val="0"/>
          <w:numId w:val="22"/>
        </w:numPr>
        <w:ind w:left="1134" w:hanging="425"/>
        <w:rPr>
          <w:i/>
          <w:noProof/>
          <w:sz w:val="24"/>
          <w:szCs w:val="28"/>
          <w:lang w:val="la-Latn"/>
        </w:rPr>
      </w:pPr>
      <w:r w:rsidRPr="00CC47CB">
        <w:rPr>
          <w:i/>
          <w:noProof/>
          <w:sz w:val="24"/>
          <w:szCs w:val="28"/>
          <w:lang w:val="la-Latn"/>
        </w:rPr>
        <w:t>Arbeite</w:t>
      </w:r>
      <w:r w:rsidR="00787B58" w:rsidRPr="00CC47CB">
        <w:rPr>
          <w:i/>
          <w:noProof/>
          <w:sz w:val="24"/>
          <w:szCs w:val="28"/>
        </w:rPr>
        <w:t>t</w:t>
      </w:r>
      <w:r w:rsidRPr="00CC47CB">
        <w:rPr>
          <w:i/>
          <w:noProof/>
          <w:sz w:val="24"/>
          <w:szCs w:val="28"/>
          <w:lang w:val="la-Latn"/>
        </w:rPr>
        <w:t xml:space="preserve"> heraus, welches Bild von Karl</w:t>
      </w:r>
      <w:r w:rsidR="001A524C" w:rsidRPr="00CC47CB">
        <w:rPr>
          <w:i/>
          <w:noProof/>
          <w:sz w:val="24"/>
          <w:szCs w:val="28"/>
        </w:rPr>
        <w:t xml:space="preserve"> Einhard</w:t>
      </w:r>
      <w:r w:rsidRPr="00CC47CB">
        <w:rPr>
          <w:i/>
          <w:noProof/>
          <w:sz w:val="24"/>
          <w:szCs w:val="28"/>
          <w:lang w:val="la-Latn"/>
        </w:rPr>
        <w:t xml:space="preserve"> </w:t>
      </w:r>
      <w:r w:rsidR="001A524C" w:rsidRPr="00CC47CB">
        <w:rPr>
          <w:i/>
          <w:noProof/>
          <w:sz w:val="24"/>
          <w:szCs w:val="28"/>
        </w:rPr>
        <w:t>mit Blick auf das Erziehungsprogramm und auf Karls emotionalen Umgang mit dem Tod einzelner Kinder hier zeichnet</w:t>
      </w:r>
      <w:r w:rsidRPr="00CC47CB">
        <w:rPr>
          <w:i/>
          <w:noProof/>
          <w:sz w:val="24"/>
          <w:szCs w:val="28"/>
          <w:lang w:val="la-Latn"/>
        </w:rPr>
        <w:t>?</w:t>
      </w:r>
    </w:p>
    <w:p w14:paraId="401AA0AA" w14:textId="757BB0E3" w:rsidR="001A524C" w:rsidRPr="00C656F2" w:rsidRDefault="000B7B7A" w:rsidP="009B7E7B">
      <w:pPr>
        <w:pStyle w:val="KeinLeerraum"/>
        <w:numPr>
          <w:ilvl w:val="0"/>
          <w:numId w:val="22"/>
        </w:numPr>
        <w:ind w:left="1134" w:hanging="425"/>
        <w:rPr>
          <w:i/>
          <w:noProof/>
          <w:sz w:val="24"/>
          <w:szCs w:val="28"/>
          <w:lang w:val="la-Latn"/>
        </w:rPr>
      </w:pPr>
      <w:r>
        <w:rPr>
          <w:i/>
          <w:noProof/>
          <w:sz w:val="24"/>
          <w:szCs w:val="28"/>
        </w:rPr>
        <w:t xml:space="preserve">Im vorliegenden Text geht es vor allem um Karls Nachkommen. Deute vor diesem Hintergrund die Anekdote zum Tod Hadrians </w:t>
      </w:r>
      <w:r w:rsidR="00CC47CB">
        <w:rPr>
          <w:i/>
          <w:noProof/>
          <w:sz w:val="24"/>
          <w:szCs w:val="28"/>
        </w:rPr>
        <w:t xml:space="preserve">und die anschließenden Ausführungen </w:t>
      </w:r>
      <w:r>
        <w:rPr>
          <w:i/>
          <w:noProof/>
          <w:sz w:val="24"/>
          <w:szCs w:val="28"/>
        </w:rPr>
        <w:t>(</w:t>
      </w:r>
      <w:r w:rsidR="00CC47CB">
        <w:rPr>
          <w:i/>
          <w:noProof/>
          <w:sz w:val="24"/>
          <w:szCs w:val="28"/>
        </w:rPr>
        <w:t>Z. 13-17). Inwiefern fügt sich der Abschnitt deiner Meinung nach in das Kapitel ein und welchen Mehrwert hat er?</w:t>
      </w:r>
    </w:p>
    <w:p w14:paraId="015750E3" w14:textId="77777777" w:rsidR="00E33F41" w:rsidRPr="00C656F2" w:rsidRDefault="00E33F41" w:rsidP="00E33F41">
      <w:pPr>
        <w:pStyle w:val="KeinLeerraum"/>
        <w:rPr>
          <w:i/>
          <w:noProof/>
          <w:sz w:val="24"/>
          <w:szCs w:val="28"/>
          <w:lang w:val="la-Latn"/>
        </w:rPr>
      </w:pPr>
    </w:p>
    <w:p w14:paraId="0DC6BF2D" w14:textId="5828669F" w:rsidR="00E33F41" w:rsidRPr="00C656F2" w:rsidRDefault="00E33F41" w:rsidP="009B7E7B">
      <w:pPr>
        <w:pStyle w:val="KeinLeerraum"/>
        <w:numPr>
          <w:ilvl w:val="0"/>
          <w:numId w:val="31"/>
        </w:numPr>
        <w:rPr>
          <w:i/>
          <w:noProof/>
          <w:sz w:val="24"/>
          <w:szCs w:val="28"/>
          <w:lang w:val="la-Latn"/>
        </w:rPr>
      </w:pPr>
      <w:r w:rsidRPr="00C656F2">
        <w:rPr>
          <w:i/>
          <w:noProof/>
          <w:sz w:val="24"/>
          <w:szCs w:val="28"/>
          <w:lang w:val="la-Latn"/>
        </w:rPr>
        <w:t>Zeilen 18-28: Nach Einhard hatte Karl ein besonders wachsames Auge auf seine Töchter.</w:t>
      </w:r>
    </w:p>
    <w:p w14:paraId="1CA0E95B" w14:textId="6D17B7E0" w:rsidR="00E33F41" w:rsidRPr="00C656F2" w:rsidRDefault="00E33F41" w:rsidP="009B7E7B">
      <w:pPr>
        <w:pStyle w:val="KeinLeerraum"/>
        <w:numPr>
          <w:ilvl w:val="0"/>
          <w:numId w:val="23"/>
        </w:numPr>
        <w:ind w:left="1134" w:hanging="425"/>
        <w:rPr>
          <w:i/>
          <w:noProof/>
          <w:sz w:val="24"/>
          <w:szCs w:val="28"/>
          <w:lang w:val="la-Latn"/>
        </w:rPr>
      </w:pPr>
      <w:r w:rsidRPr="00C656F2">
        <w:rPr>
          <w:i/>
          <w:noProof/>
          <w:sz w:val="24"/>
          <w:szCs w:val="28"/>
          <w:lang w:val="la-Latn"/>
        </w:rPr>
        <w:t>Erläutere, welche Gründe Karl dafür hatte bzw. gehabt haben könnte.</w:t>
      </w:r>
    </w:p>
    <w:p w14:paraId="21108A23" w14:textId="0A2D030A" w:rsidR="00481060" w:rsidRPr="001A524C" w:rsidRDefault="00E33F41" w:rsidP="009B7E7B">
      <w:pPr>
        <w:pStyle w:val="KeinLeerraum"/>
        <w:numPr>
          <w:ilvl w:val="0"/>
          <w:numId w:val="23"/>
        </w:numPr>
        <w:ind w:left="1134" w:hanging="425"/>
        <w:rPr>
          <w:i/>
          <w:noProof/>
          <w:sz w:val="24"/>
          <w:szCs w:val="28"/>
        </w:rPr>
      </w:pPr>
      <w:r w:rsidRPr="00C656F2">
        <w:rPr>
          <w:i/>
          <w:noProof/>
          <w:sz w:val="24"/>
          <w:szCs w:val="28"/>
          <w:lang w:val="la-Latn"/>
        </w:rPr>
        <w:t>Am Schluss des Abschnittes deutet Einhard an, dass Karls Maßnahmen offenbar nicht ganz erfolgreich waren. Erläutere, was Einhard hier mein</w:t>
      </w:r>
      <w:r w:rsidR="001A524C">
        <w:rPr>
          <w:i/>
          <w:noProof/>
          <w:sz w:val="24"/>
          <w:szCs w:val="28"/>
        </w:rPr>
        <w:t>en könnte.</w:t>
      </w:r>
    </w:p>
    <w:p w14:paraId="414E74D4" w14:textId="77777777" w:rsidR="00481060" w:rsidRPr="00C656F2" w:rsidRDefault="00481060" w:rsidP="00EA09A4">
      <w:pPr>
        <w:pStyle w:val="KeinLeerraum"/>
        <w:rPr>
          <w:b/>
          <w:noProof/>
          <w:u w:val="single"/>
          <w:lang w:val="la-Latn"/>
        </w:rPr>
      </w:pPr>
    </w:p>
    <w:p w14:paraId="57B8215E" w14:textId="77777777" w:rsidR="00481060" w:rsidRPr="00C656F2" w:rsidRDefault="00481060" w:rsidP="00EA09A4">
      <w:pPr>
        <w:pStyle w:val="KeinLeerraum"/>
        <w:rPr>
          <w:b/>
          <w:noProof/>
          <w:u w:val="single"/>
          <w:lang w:val="la-Latn"/>
        </w:rPr>
      </w:pPr>
    </w:p>
    <w:p w14:paraId="64DCDB21" w14:textId="77777777" w:rsidR="00481060" w:rsidRPr="00C656F2" w:rsidRDefault="00481060" w:rsidP="00EA09A4">
      <w:pPr>
        <w:pStyle w:val="KeinLeerraum"/>
        <w:rPr>
          <w:b/>
          <w:noProof/>
          <w:u w:val="single"/>
          <w:lang w:val="la-Latn"/>
        </w:rPr>
      </w:pPr>
    </w:p>
    <w:p w14:paraId="3AE77127" w14:textId="77777777" w:rsidR="00481060" w:rsidRPr="00C656F2" w:rsidRDefault="00481060" w:rsidP="00EA09A4">
      <w:pPr>
        <w:pStyle w:val="KeinLeerraum"/>
        <w:rPr>
          <w:b/>
          <w:noProof/>
          <w:u w:val="single"/>
          <w:lang w:val="la-Latn"/>
        </w:rPr>
      </w:pPr>
    </w:p>
    <w:p w14:paraId="212CA6A5" w14:textId="77777777" w:rsidR="00481060" w:rsidRPr="00C656F2" w:rsidRDefault="00481060" w:rsidP="00EA09A4">
      <w:pPr>
        <w:pStyle w:val="KeinLeerraum"/>
        <w:rPr>
          <w:b/>
          <w:noProof/>
          <w:u w:val="single"/>
          <w:lang w:val="la-Latn"/>
        </w:rPr>
      </w:pPr>
    </w:p>
    <w:p w14:paraId="67D24C3E" w14:textId="77777777" w:rsidR="00481060" w:rsidRPr="00C656F2" w:rsidRDefault="00481060" w:rsidP="00EA09A4">
      <w:pPr>
        <w:pStyle w:val="KeinLeerraum"/>
        <w:rPr>
          <w:b/>
          <w:noProof/>
          <w:u w:val="single"/>
          <w:lang w:val="la-Latn"/>
        </w:rPr>
      </w:pPr>
    </w:p>
    <w:p w14:paraId="361EFCCD" w14:textId="77777777" w:rsidR="00481060" w:rsidRPr="00C656F2" w:rsidRDefault="00481060" w:rsidP="00EA09A4">
      <w:pPr>
        <w:pStyle w:val="KeinLeerraum"/>
        <w:rPr>
          <w:b/>
          <w:noProof/>
          <w:u w:val="single"/>
          <w:lang w:val="la-Latn"/>
        </w:rPr>
      </w:pPr>
    </w:p>
    <w:p w14:paraId="54AAECB7" w14:textId="77777777" w:rsidR="00481060" w:rsidRPr="00C656F2" w:rsidRDefault="00481060" w:rsidP="00EA09A4">
      <w:pPr>
        <w:pStyle w:val="KeinLeerraum"/>
        <w:rPr>
          <w:b/>
          <w:noProof/>
          <w:u w:val="single"/>
          <w:lang w:val="la-Latn"/>
        </w:rPr>
      </w:pPr>
    </w:p>
    <w:p w14:paraId="3370BFBC" w14:textId="77777777" w:rsidR="00481060" w:rsidRPr="00C656F2" w:rsidRDefault="00481060" w:rsidP="00EA09A4">
      <w:pPr>
        <w:pStyle w:val="KeinLeerraum"/>
        <w:rPr>
          <w:b/>
          <w:noProof/>
          <w:u w:val="single"/>
          <w:lang w:val="la-Latn"/>
        </w:rPr>
      </w:pPr>
    </w:p>
    <w:p w14:paraId="073D0F7F" w14:textId="77777777" w:rsidR="00E33F41" w:rsidRPr="00C656F2" w:rsidRDefault="00E33F41" w:rsidP="00E33F41">
      <w:pPr>
        <w:pStyle w:val="KeinLeerraum"/>
        <w:rPr>
          <w:noProof/>
          <w:sz w:val="24"/>
          <w:szCs w:val="28"/>
          <w:u w:val="single"/>
          <w:lang w:val="la-Latn"/>
        </w:rPr>
      </w:pPr>
      <w:r w:rsidRPr="00C656F2">
        <w:rPr>
          <w:noProof/>
          <w:sz w:val="24"/>
          <w:szCs w:val="28"/>
          <w:u w:val="single"/>
          <w:lang w:val="la-Latn"/>
        </w:rPr>
        <w:lastRenderedPageBreak/>
        <w:t>Individuelle Förderung / Binnendifferenzierung:</w:t>
      </w:r>
    </w:p>
    <w:p w14:paraId="66E8B8D3" w14:textId="4E1E8BBD" w:rsidR="00481060" w:rsidRPr="00C656F2" w:rsidRDefault="00E33F41" w:rsidP="00E33F41">
      <w:pPr>
        <w:pStyle w:val="KeinLeerraum"/>
        <w:rPr>
          <w:i/>
          <w:noProof/>
          <w:sz w:val="24"/>
          <w:szCs w:val="28"/>
          <w:lang w:val="la-Latn"/>
        </w:rPr>
      </w:pPr>
      <w:r w:rsidRPr="00C656F2">
        <w:rPr>
          <w:i/>
          <w:noProof/>
          <w:sz w:val="24"/>
          <w:szCs w:val="28"/>
          <w:lang w:val="la-Latn"/>
        </w:rPr>
        <w:t>Einhard orientierte sich an einem antiken literarischen Vorbild: C. Suetonius Tranquillus (* ca. 70, † 122 n. Chr.). Der antike Biograf Sueton hinterließ ein Dutzend Lebensbeschreibungen römischer Kaiser</w:t>
      </w:r>
      <w:r w:rsidR="00412255">
        <w:rPr>
          <w:i/>
          <w:noProof/>
          <w:sz w:val="24"/>
          <w:szCs w:val="28"/>
        </w:rPr>
        <w:t xml:space="preserve"> – </w:t>
      </w:r>
      <w:r w:rsidRPr="00C656F2">
        <w:rPr>
          <w:i/>
          <w:noProof/>
          <w:sz w:val="24"/>
          <w:szCs w:val="28"/>
          <w:lang w:val="la-Latn"/>
        </w:rPr>
        <w:t xml:space="preserve">von Augustus bis Domitian. </w:t>
      </w:r>
      <w:r w:rsidR="00BC2366">
        <w:rPr>
          <w:i/>
          <w:noProof/>
          <w:sz w:val="24"/>
          <w:szCs w:val="28"/>
        </w:rPr>
        <w:t>F</w:t>
      </w:r>
      <w:r w:rsidRPr="00C656F2">
        <w:rPr>
          <w:i/>
          <w:noProof/>
          <w:sz w:val="24"/>
          <w:szCs w:val="28"/>
          <w:lang w:val="la-Latn"/>
        </w:rPr>
        <w:t xml:space="preserve">ür die Karlsvita </w:t>
      </w:r>
      <w:r w:rsidR="00BC2366" w:rsidRPr="00C656F2">
        <w:rPr>
          <w:i/>
          <w:noProof/>
          <w:sz w:val="24"/>
          <w:szCs w:val="28"/>
          <w:lang w:val="la-Latn"/>
        </w:rPr>
        <w:t xml:space="preserve">nahm sich Einhard </w:t>
      </w:r>
      <w:r w:rsidRPr="00C656F2">
        <w:rPr>
          <w:i/>
          <w:noProof/>
          <w:sz w:val="24"/>
          <w:szCs w:val="28"/>
          <w:lang w:val="la-Latn"/>
        </w:rPr>
        <w:t xml:space="preserve">nicht ohne Grund </w:t>
      </w:r>
      <w:r w:rsidR="00BC2366">
        <w:rPr>
          <w:i/>
          <w:noProof/>
          <w:sz w:val="24"/>
          <w:szCs w:val="28"/>
        </w:rPr>
        <w:t>Suetons Vita des Augustus</w:t>
      </w:r>
      <w:r w:rsidRPr="00C656F2">
        <w:rPr>
          <w:i/>
          <w:noProof/>
          <w:sz w:val="24"/>
          <w:szCs w:val="28"/>
          <w:lang w:val="la-Latn"/>
        </w:rPr>
        <w:t xml:space="preserve"> zum Vorbild. Im vorliegenden Ausschnitt aus der Augustusvita geht es, unter anderem, um das zum Teil schwierige Verhältnis zwischen Augustus und seinen Nachkommen. Dabei sind manche Parallelen auffällig und </w:t>
      </w:r>
      <w:r w:rsidR="00BC2366">
        <w:rPr>
          <w:i/>
          <w:noProof/>
          <w:sz w:val="24"/>
          <w:szCs w:val="28"/>
        </w:rPr>
        <w:t>helfen uns,</w:t>
      </w:r>
      <w:r w:rsidRPr="00C656F2">
        <w:rPr>
          <w:i/>
          <w:noProof/>
          <w:sz w:val="24"/>
          <w:szCs w:val="28"/>
          <w:lang w:val="la-Latn"/>
        </w:rPr>
        <w:t xml:space="preserve"> unser Verständnis </w:t>
      </w:r>
      <w:r w:rsidR="00BC2366">
        <w:rPr>
          <w:i/>
          <w:noProof/>
          <w:sz w:val="24"/>
          <w:szCs w:val="28"/>
        </w:rPr>
        <w:t>des Kapitels bei Einhard</w:t>
      </w:r>
      <w:r w:rsidRPr="00C656F2">
        <w:rPr>
          <w:i/>
          <w:noProof/>
          <w:sz w:val="24"/>
          <w:szCs w:val="28"/>
          <w:lang w:val="la-Latn"/>
        </w:rPr>
        <w:t xml:space="preserve"> </w:t>
      </w:r>
      <w:r w:rsidR="00BC2366">
        <w:rPr>
          <w:i/>
          <w:noProof/>
          <w:sz w:val="24"/>
          <w:szCs w:val="28"/>
        </w:rPr>
        <w:t xml:space="preserve">zu </w:t>
      </w:r>
      <w:r w:rsidRPr="00C656F2">
        <w:rPr>
          <w:i/>
          <w:noProof/>
          <w:sz w:val="24"/>
          <w:szCs w:val="28"/>
          <w:lang w:val="la-Latn"/>
        </w:rPr>
        <w:t>vertiefen:</w:t>
      </w:r>
    </w:p>
    <w:p w14:paraId="78D2E181" w14:textId="77777777" w:rsidR="00481060" w:rsidRPr="00C656F2" w:rsidRDefault="00481060" w:rsidP="00EA09A4">
      <w:pPr>
        <w:pStyle w:val="KeinLeerraum"/>
        <w:rPr>
          <w:b/>
          <w:noProof/>
          <w:u w:val="single"/>
          <w:lang w:val="la-Latn"/>
        </w:rPr>
      </w:pPr>
    </w:p>
    <w:p w14:paraId="2B86F11B" w14:textId="77777777" w:rsidR="00481060" w:rsidRPr="00C656F2" w:rsidRDefault="00481060" w:rsidP="00EA09A4">
      <w:pPr>
        <w:pStyle w:val="KeinLeerraum"/>
        <w:rPr>
          <w:b/>
          <w:noProof/>
          <w:u w:val="single"/>
          <w:lang w:val="la-Latn"/>
        </w:rPr>
      </w:pPr>
    </w:p>
    <w:tbl>
      <w:tblPr>
        <w:tblStyle w:val="Tabellenraster"/>
        <w:tblW w:w="14170" w:type="dxa"/>
        <w:tblLayout w:type="fixed"/>
        <w:tblLook w:val="04A0" w:firstRow="1" w:lastRow="0" w:firstColumn="1" w:lastColumn="0" w:noHBand="0" w:noVBand="1"/>
      </w:tblPr>
      <w:tblGrid>
        <w:gridCol w:w="5699"/>
        <w:gridCol w:w="8471"/>
      </w:tblGrid>
      <w:tr w:rsidR="00E33F41" w:rsidRPr="00C656F2" w14:paraId="401FA6B0" w14:textId="77777777" w:rsidTr="00BF2F26">
        <w:tc>
          <w:tcPr>
            <w:tcW w:w="5699" w:type="dxa"/>
            <w:shd w:val="clear" w:color="auto" w:fill="E7E6E6" w:themeFill="background2"/>
          </w:tcPr>
          <w:p w14:paraId="3A5E4CA4" w14:textId="5715D04B" w:rsidR="00EA00B9" w:rsidRPr="00C656F2" w:rsidRDefault="00E33F41" w:rsidP="00E33F41">
            <w:pPr>
              <w:pStyle w:val="KeinLeerraum"/>
              <w:jc w:val="center"/>
              <w:rPr>
                <w:noProof/>
                <w:u w:val="single"/>
                <w:lang w:val="la-Latn"/>
              </w:rPr>
            </w:pPr>
            <w:r w:rsidRPr="00C656F2">
              <w:rPr>
                <w:b/>
                <w:noProof/>
                <w:u w:val="single"/>
                <w:lang w:val="la-Latn"/>
              </w:rPr>
              <w:t>Sueton, De vita Caesarum, Aug. 64</w:t>
            </w:r>
            <w:r w:rsidR="00762170" w:rsidRPr="00C656F2">
              <w:rPr>
                <w:b/>
                <w:noProof/>
                <w:u w:val="single"/>
              </w:rPr>
              <w:t>,2 -66,1</w:t>
            </w:r>
            <w:r w:rsidRPr="00C656F2">
              <w:rPr>
                <w:noProof/>
                <w:u w:val="single"/>
                <w:lang w:val="la-Latn"/>
              </w:rPr>
              <w:t xml:space="preserve"> </w:t>
            </w:r>
          </w:p>
          <w:p w14:paraId="60CE80C6" w14:textId="68665F2E" w:rsidR="00E33F41" w:rsidRPr="00C656F2" w:rsidRDefault="00E33F41" w:rsidP="00E33F41">
            <w:pPr>
              <w:pStyle w:val="KeinLeerraum"/>
              <w:jc w:val="center"/>
              <w:rPr>
                <w:noProof/>
                <w:lang w:val="la-Latn"/>
              </w:rPr>
            </w:pPr>
            <w:r w:rsidRPr="00C656F2">
              <w:rPr>
                <w:noProof/>
                <w:sz w:val="16"/>
                <w:szCs w:val="18"/>
                <w:lang w:val="la-Latn"/>
              </w:rPr>
              <w:t>(ed. Kaster, 2016</w:t>
            </w:r>
            <w:r w:rsidR="00EA00B9" w:rsidRPr="00C656F2">
              <w:rPr>
                <w:noProof/>
                <w:sz w:val="16"/>
                <w:szCs w:val="18"/>
              </w:rPr>
              <w:t>, S. 113f.</w:t>
            </w:r>
            <w:r w:rsidRPr="00C656F2">
              <w:rPr>
                <w:noProof/>
                <w:sz w:val="16"/>
                <w:szCs w:val="18"/>
                <w:lang w:val="la-Latn"/>
              </w:rPr>
              <w:t>)</w:t>
            </w:r>
          </w:p>
        </w:tc>
        <w:tc>
          <w:tcPr>
            <w:tcW w:w="8471" w:type="dxa"/>
            <w:shd w:val="clear" w:color="auto" w:fill="E7E6E6" w:themeFill="background2"/>
          </w:tcPr>
          <w:p w14:paraId="0E076C1A" w14:textId="77777777" w:rsidR="00AF560F" w:rsidRPr="00C656F2" w:rsidRDefault="00E33F41" w:rsidP="00E33F41">
            <w:pPr>
              <w:pStyle w:val="KeinLeerraum"/>
              <w:jc w:val="center"/>
              <w:rPr>
                <w:b/>
                <w:noProof/>
                <w:u w:val="single"/>
                <w:lang w:val="la-Latn"/>
              </w:rPr>
            </w:pPr>
            <w:r w:rsidRPr="00C656F2">
              <w:rPr>
                <w:b/>
                <w:noProof/>
                <w:u w:val="single"/>
                <w:lang w:val="la-Latn"/>
              </w:rPr>
              <w:t>Übersetzung</w:t>
            </w:r>
          </w:p>
          <w:p w14:paraId="6D2F06AA" w14:textId="7444DEC3" w:rsidR="00E33F41" w:rsidRPr="00C656F2" w:rsidRDefault="00E33F41" w:rsidP="00E33F41">
            <w:pPr>
              <w:pStyle w:val="KeinLeerraum"/>
              <w:jc w:val="center"/>
              <w:rPr>
                <w:noProof/>
                <w:lang w:val="la-Latn"/>
              </w:rPr>
            </w:pPr>
            <w:r w:rsidRPr="00C656F2">
              <w:rPr>
                <w:noProof/>
                <w:sz w:val="16"/>
                <w:szCs w:val="18"/>
                <w:lang w:val="la-Latn"/>
              </w:rPr>
              <w:t>(</w:t>
            </w:r>
            <w:r w:rsidR="00AF560F" w:rsidRPr="00C656F2">
              <w:rPr>
                <w:noProof/>
                <w:sz w:val="16"/>
                <w:szCs w:val="18"/>
              </w:rPr>
              <w:t xml:space="preserve">zitiert nach: C. Suetonius Tranquillus. Die Kaiserviten / De vita caesarum – Berühmte Männer / De viris illustribus, hg. und übersetzt von </w:t>
            </w:r>
            <w:r w:rsidRPr="00C656F2">
              <w:rPr>
                <w:noProof/>
                <w:sz w:val="16"/>
                <w:szCs w:val="18"/>
                <w:lang w:val="la-Latn"/>
              </w:rPr>
              <w:t>Hans Martinet, 1991</w:t>
            </w:r>
            <w:r w:rsidR="00AF560F" w:rsidRPr="00C656F2">
              <w:rPr>
                <w:noProof/>
                <w:sz w:val="16"/>
                <w:szCs w:val="18"/>
              </w:rPr>
              <w:t>, S. 249ff.</w:t>
            </w:r>
            <w:r w:rsidRPr="00C656F2">
              <w:rPr>
                <w:noProof/>
                <w:sz w:val="16"/>
                <w:szCs w:val="18"/>
                <w:lang w:val="la-Latn"/>
              </w:rPr>
              <w:t>)</w:t>
            </w:r>
          </w:p>
        </w:tc>
      </w:tr>
      <w:tr w:rsidR="00E33F41" w:rsidRPr="00C656F2" w14:paraId="0E809F4F" w14:textId="77777777" w:rsidTr="00E33F41">
        <w:tc>
          <w:tcPr>
            <w:tcW w:w="5699" w:type="dxa"/>
          </w:tcPr>
          <w:p w14:paraId="194A7C64" w14:textId="77777777" w:rsidR="00E33F41" w:rsidRPr="00C656F2" w:rsidRDefault="00E33F41" w:rsidP="00E33F41">
            <w:pPr>
              <w:pStyle w:val="KeinLeerraum"/>
              <w:rPr>
                <w:noProof/>
                <w:lang w:val="la-Latn"/>
              </w:rPr>
            </w:pPr>
            <w:r w:rsidRPr="00C656F2">
              <w:rPr>
                <w:noProof/>
                <w:lang w:val="la-Latn"/>
              </w:rPr>
              <w:t xml:space="preserve">64. […] filiam et neptes ita instituit ut etiam lanificio assuefaceret vetaretque loqui aut agere quicquam nisi propalam et quod in diurnos commentarios referretur. Extraneorum quidem coetus adeo prohibuit ut L. Vicinio, claro decoroque iuveni, scripserit quondam parum modeste fecisse eum quod filiam suam Baias salutatum venisset. </w:t>
            </w:r>
          </w:p>
          <w:p w14:paraId="5992C29F" w14:textId="3F7559CB" w:rsidR="00E33F41" w:rsidRPr="00C656F2" w:rsidRDefault="00E33F41" w:rsidP="00E33F41">
            <w:pPr>
              <w:pStyle w:val="KeinLeerraum"/>
              <w:rPr>
                <w:noProof/>
                <w:lang w:val="la-Latn"/>
              </w:rPr>
            </w:pPr>
            <w:r w:rsidRPr="00C656F2">
              <w:rPr>
                <w:noProof/>
                <w:lang w:val="la-Latn"/>
              </w:rPr>
              <w:t>Nepotes et litteras et natare aliaque rudimenta per se plerumque docuit ac nihil aeque elaboravit quam ut imiterentur chirographum suum. Neque cenavit una nisi ut in imo lecto assiderent, neque iter fecit nisi ut vehiculo anteirent aut circa adequitarent.</w:t>
            </w:r>
          </w:p>
          <w:p w14:paraId="6E4133BD" w14:textId="77777777" w:rsidR="00E33F41" w:rsidRPr="00C656F2" w:rsidRDefault="00E33F41" w:rsidP="00E33F41">
            <w:pPr>
              <w:pStyle w:val="KeinLeerraum"/>
              <w:rPr>
                <w:noProof/>
                <w:lang w:val="la-Latn"/>
              </w:rPr>
            </w:pPr>
            <w:r w:rsidRPr="00C656F2">
              <w:rPr>
                <w:noProof/>
                <w:lang w:val="la-Latn"/>
              </w:rPr>
              <w:t>65. Sed laetum eum atque fidentem et subole et disciplina domus Fortuna destituit. Iulias filiam et neptem omnibus probris contaminatas relegavit, C. et L. in duodeviginti mensium spatio amisit ambos. […] Aliquanto autem patientius mortem quam dedecora suorum tulit. […]</w:t>
            </w:r>
          </w:p>
          <w:p w14:paraId="123DA768" w14:textId="77777777" w:rsidR="00787B58" w:rsidRPr="00C656F2" w:rsidRDefault="00787B58" w:rsidP="00E33F41">
            <w:pPr>
              <w:pStyle w:val="KeinLeerraum"/>
              <w:rPr>
                <w:noProof/>
                <w:lang w:val="la-Latn"/>
              </w:rPr>
            </w:pPr>
          </w:p>
          <w:p w14:paraId="57AE5913" w14:textId="604E6DD4" w:rsidR="00E33F41" w:rsidRPr="00C656F2" w:rsidRDefault="00E33F41" w:rsidP="00E33F41">
            <w:pPr>
              <w:pStyle w:val="KeinLeerraum"/>
              <w:rPr>
                <w:noProof/>
                <w:lang w:val="la-Latn"/>
              </w:rPr>
            </w:pPr>
            <w:r w:rsidRPr="00C656F2">
              <w:rPr>
                <w:noProof/>
                <w:lang w:val="la-Latn"/>
              </w:rPr>
              <w:t>66. Amicitias neque facile admisit et constantissime retinuit, non tantum virtutes ac merita cuiusque digne prosecutus sed vitia quoque et delicta dumtaxat modica perpessus.</w:t>
            </w:r>
          </w:p>
        </w:tc>
        <w:tc>
          <w:tcPr>
            <w:tcW w:w="8471" w:type="dxa"/>
          </w:tcPr>
          <w:p w14:paraId="569C1274" w14:textId="77777777" w:rsidR="00E33F41" w:rsidRPr="00C656F2" w:rsidRDefault="00E33F41" w:rsidP="005A3039">
            <w:pPr>
              <w:pStyle w:val="KeinLeerraum"/>
              <w:jc w:val="both"/>
              <w:rPr>
                <w:noProof/>
                <w:lang w:val="la-Latn"/>
              </w:rPr>
            </w:pPr>
            <w:r w:rsidRPr="00C656F2">
              <w:rPr>
                <w:noProof/>
                <w:lang w:val="la-Latn"/>
              </w:rPr>
              <w:t xml:space="preserve">Seine Tochter und Enkelinnen erzog er so, daß er sie sogar mit dem Wollespinnen vertraut machte und sie dazu anhielt, nichts zu sagen oder zu tun, was nicht für die Öffentlichkeit geeignet sei oder in die täglichen Hofnachrichten aufgenommen werden könne. Er verbot ihnen auch den Umgang mit Leuten, die nicht in einer Beziehung zur Familie standen, so daß er sogar einmal an L. Vinicius, einen anständigen Mann von edler Abstammung, schrieb, er habe sich zu wenig bescheiden gezeigt, indem er nach Baiae gekommen sei, um seiner Tochter die Aufwartung zu machen. Seinen Enkelkindern brachte er Lesen und Schreiben, Schwimmen und andere Grundfertigkeiten meist selbst bei, und es gab nichts, worauf er annähernd so viel Mühe verwandte, als daß sie seine Handschrift nachahmen konnten. Er speiste nicht mit ihnen zusammen, es sei denn, sie saßen ganz unten am Ende seines Speisesofas, noch unternahm er mit ihnen eine Reise, außer sie fuhren voraus oder ritten neben ihm. Aber als er vom Glück gesegnet war und auch auf die Nachkommenschaft und die Disziplin seines Hauses vertraute, verließ ihn das Glück. Beide Iulia, Tochter und Enkelin, verbannte er, weil sie sich mit allen möglichen Schandbarkeiten besudelt hatten; Gaius und Lucius verlor er beide innerhalb von nur achtzehn Monaten: […] </w:t>
            </w:r>
          </w:p>
          <w:p w14:paraId="5A19E480" w14:textId="2E5FE5DB" w:rsidR="00AB72AD" w:rsidRPr="00C656F2" w:rsidRDefault="00E33F41" w:rsidP="00787B58">
            <w:pPr>
              <w:pStyle w:val="KeinLeerraum"/>
              <w:jc w:val="both"/>
              <w:rPr>
                <w:noProof/>
              </w:rPr>
            </w:pPr>
            <w:r w:rsidRPr="00C656F2">
              <w:rPr>
                <w:noProof/>
                <w:lang w:val="la-Latn"/>
              </w:rPr>
              <w:t>Er war weitaus eher fähig, den Tod der Seinen zu ertragen als ihre Schandtaten.[…]</w:t>
            </w:r>
            <w:r w:rsidR="00787B58" w:rsidRPr="00C656F2">
              <w:rPr>
                <w:noProof/>
              </w:rPr>
              <w:t xml:space="preserve"> </w:t>
            </w:r>
          </w:p>
          <w:p w14:paraId="1E250D6C" w14:textId="3BD8414C" w:rsidR="00E33F41" w:rsidRPr="00C656F2" w:rsidRDefault="00E33F41" w:rsidP="00787B58">
            <w:pPr>
              <w:pStyle w:val="KeinLeerraum"/>
              <w:jc w:val="both"/>
              <w:rPr>
                <w:noProof/>
                <w:lang w:val="la-Latn"/>
              </w:rPr>
            </w:pPr>
            <w:r w:rsidRPr="00C656F2">
              <w:rPr>
                <w:noProof/>
                <w:lang w:val="la-Latn"/>
              </w:rPr>
              <w:t>66. Freundschaften schloß er nicht leicht und hielt an ihnen ganz ohne zu wanken fest. Nicht nur über Vorzüge und Verdienste eines jeden ließ er sich auf eine angemessene Art aus, nein er ertrug auch Laster und Vergehen, wenn sie sich in Grenzen hielten.</w:t>
            </w:r>
          </w:p>
        </w:tc>
      </w:tr>
    </w:tbl>
    <w:p w14:paraId="09DFED41" w14:textId="77777777" w:rsidR="00481060" w:rsidRPr="00C656F2" w:rsidRDefault="00481060" w:rsidP="00EA09A4">
      <w:pPr>
        <w:pStyle w:val="KeinLeerraum"/>
        <w:rPr>
          <w:b/>
          <w:noProof/>
          <w:u w:val="single"/>
          <w:lang w:val="la-Latn"/>
        </w:rPr>
      </w:pPr>
    </w:p>
    <w:p w14:paraId="5BE35B54" w14:textId="4E9B3503" w:rsidR="00E33F41" w:rsidRPr="00C656F2" w:rsidRDefault="00E33F41" w:rsidP="009B7E7B">
      <w:pPr>
        <w:pStyle w:val="KeinLeerraum"/>
        <w:numPr>
          <w:ilvl w:val="0"/>
          <w:numId w:val="32"/>
        </w:numPr>
        <w:rPr>
          <w:i/>
          <w:noProof/>
          <w:sz w:val="24"/>
          <w:szCs w:val="28"/>
          <w:lang w:val="la-Latn"/>
        </w:rPr>
      </w:pPr>
      <w:r w:rsidRPr="00C656F2">
        <w:rPr>
          <w:i/>
          <w:noProof/>
          <w:sz w:val="24"/>
          <w:szCs w:val="28"/>
          <w:lang w:val="la-Latn"/>
        </w:rPr>
        <w:t xml:space="preserve">Einhards Arbeitsweise und Absichten auf der Spur: </w:t>
      </w:r>
    </w:p>
    <w:p w14:paraId="3C338FD7" w14:textId="7D34FE5C" w:rsidR="00E33F41" w:rsidRDefault="00E33F41" w:rsidP="009B7E7B">
      <w:pPr>
        <w:pStyle w:val="KeinLeerraum"/>
        <w:numPr>
          <w:ilvl w:val="0"/>
          <w:numId w:val="5"/>
        </w:numPr>
        <w:ind w:left="1418" w:hanging="709"/>
        <w:rPr>
          <w:i/>
          <w:noProof/>
          <w:sz w:val="24"/>
          <w:szCs w:val="28"/>
          <w:lang w:val="la-Latn"/>
        </w:rPr>
      </w:pPr>
      <w:r w:rsidRPr="00C656F2">
        <w:rPr>
          <w:i/>
          <w:noProof/>
          <w:sz w:val="24"/>
          <w:szCs w:val="28"/>
          <w:lang w:val="la-Latn"/>
        </w:rPr>
        <w:t xml:space="preserve">Markiere im deutschen Übersetzungstext </w:t>
      </w:r>
      <w:r w:rsidR="00787B58" w:rsidRPr="00C656F2">
        <w:rPr>
          <w:i/>
          <w:noProof/>
          <w:sz w:val="24"/>
          <w:szCs w:val="28"/>
        </w:rPr>
        <w:t xml:space="preserve">der Suetonstelle die </w:t>
      </w:r>
      <w:r w:rsidRPr="00C656F2">
        <w:rPr>
          <w:i/>
          <w:noProof/>
          <w:sz w:val="24"/>
          <w:szCs w:val="28"/>
          <w:lang w:val="la-Latn"/>
        </w:rPr>
        <w:t xml:space="preserve">Themen und Formulierungen, die dir nach der Übersetzung des Einhard-Textes über die Erziehung der Kinder Karls bekannt vorkommen. </w:t>
      </w:r>
    </w:p>
    <w:p w14:paraId="1427F235" w14:textId="750F007C" w:rsidR="00AB72AD" w:rsidRPr="00C656F2" w:rsidRDefault="00892FCF" w:rsidP="00892FCF">
      <w:pPr>
        <w:pStyle w:val="KeinLeerraum"/>
        <w:ind w:left="1418" w:hanging="709"/>
        <w:rPr>
          <w:i/>
          <w:noProof/>
          <w:sz w:val="24"/>
          <w:szCs w:val="28"/>
          <w:lang w:val="la-Latn"/>
        </w:rPr>
      </w:pPr>
      <w:r>
        <w:rPr>
          <w:b/>
          <w:noProof/>
          <w:u w:val="single"/>
          <w:lang w:eastAsia="de-DE"/>
        </w:rPr>
        <w:drawing>
          <wp:anchor distT="0" distB="0" distL="114300" distR="114300" simplePos="0" relativeHeight="252046336" behindDoc="1" locked="0" layoutInCell="1" allowOverlap="1" wp14:anchorId="4EBD89AF" wp14:editId="59E07593">
            <wp:simplePos x="0" y="0"/>
            <wp:positionH relativeFrom="margin">
              <wp:posOffset>7953555</wp:posOffset>
            </wp:positionH>
            <wp:positionV relativeFrom="paragraph">
              <wp:posOffset>12101</wp:posOffset>
            </wp:positionV>
            <wp:extent cx="586596" cy="586596"/>
            <wp:effectExtent l="0" t="0" r="4445" b="4445"/>
            <wp:wrapThrough wrapText="bothSides">
              <wp:wrapPolygon edited="0">
                <wp:start x="4914" y="0"/>
                <wp:lineTo x="1404" y="4914"/>
                <wp:lineTo x="0" y="7723"/>
                <wp:lineTo x="1404" y="13339"/>
                <wp:lineTo x="15445" y="21062"/>
                <wp:lineTo x="20360" y="21062"/>
                <wp:lineTo x="21062" y="18254"/>
                <wp:lineTo x="19658" y="16147"/>
                <wp:lineTo x="16147" y="12637"/>
                <wp:lineTo x="17551" y="9829"/>
                <wp:lineTo x="15445" y="4914"/>
                <wp:lineTo x="11935" y="0"/>
                <wp:lineTo x="4914" y="0"/>
              </wp:wrapPolygon>
            </wp:wrapThrough>
            <wp:docPr id="13" name="Grafik 13" descr="Lup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Lupe mit einfarbiger Füllung"/>
                    <pic:cNvPicPr/>
                  </pic:nvPicPr>
                  <pic:blipFill>
                    <a:blip r:embed="rId28"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9"/>
                        </a:ext>
                      </a:extLst>
                    </a:blip>
                    <a:stretch>
                      <a:fillRect/>
                    </a:stretch>
                  </pic:blipFill>
                  <pic:spPr>
                    <a:xfrm>
                      <a:off x="0" y="0"/>
                      <a:ext cx="586596" cy="586596"/>
                    </a:xfrm>
                    <a:prstGeom prst="rect">
                      <a:avLst/>
                    </a:prstGeom>
                  </pic:spPr>
                </pic:pic>
              </a:graphicData>
            </a:graphic>
            <wp14:sizeRelH relativeFrom="page">
              <wp14:pctWidth>0</wp14:pctWidth>
            </wp14:sizeRelH>
            <wp14:sizeRelV relativeFrom="page">
              <wp14:pctHeight>0</wp14:pctHeight>
            </wp14:sizeRelV>
          </wp:anchor>
        </w:drawing>
      </w:r>
    </w:p>
    <w:p w14:paraId="2121FB48" w14:textId="28EC1AB4" w:rsidR="00E33F41" w:rsidRPr="00C656F2" w:rsidRDefault="00E33F41" w:rsidP="009B7E7B">
      <w:pPr>
        <w:pStyle w:val="KeinLeerraum"/>
        <w:numPr>
          <w:ilvl w:val="0"/>
          <w:numId w:val="5"/>
        </w:numPr>
        <w:ind w:left="1418" w:hanging="709"/>
        <w:rPr>
          <w:i/>
          <w:noProof/>
          <w:sz w:val="24"/>
          <w:szCs w:val="28"/>
          <w:lang w:val="la-Latn"/>
        </w:rPr>
      </w:pPr>
      <w:r w:rsidRPr="00C656F2">
        <w:rPr>
          <w:i/>
          <w:noProof/>
          <w:sz w:val="24"/>
          <w:szCs w:val="28"/>
          <w:lang w:val="la-Latn"/>
        </w:rPr>
        <w:t>Detektiv_innenarbeit gefragt! Schau dir nun den lateinischen Sueton-Text genauer an: Unterstreiche einzelne Wörter / Begriffe oder Formulierungen, die</w:t>
      </w:r>
      <w:r w:rsidR="006B632A">
        <w:rPr>
          <w:i/>
          <w:noProof/>
          <w:sz w:val="24"/>
          <w:szCs w:val="28"/>
        </w:rPr>
        <w:t xml:space="preserve"> ganz ähnlich</w:t>
      </w:r>
      <w:r w:rsidRPr="00C656F2">
        <w:rPr>
          <w:i/>
          <w:noProof/>
          <w:sz w:val="24"/>
          <w:szCs w:val="28"/>
          <w:lang w:val="la-Latn"/>
        </w:rPr>
        <w:t xml:space="preserve"> auch im lateinischen Text bei Einhard vorkommen.</w:t>
      </w:r>
    </w:p>
    <w:p w14:paraId="63D04D88" w14:textId="44F04262" w:rsidR="00AB72AD" w:rsidRDefault="00AB72AD" w:rsidP="00892FCF">
      <w:pPr>
        <w:pStyle w:val="KeinLeerraum"/>
        <w:ind w:left="1418" w:hanging="709"/>
        <w:rPr>
          <w:i/>
          <w:noProof/>
          <w:sz w:val="24"/>
          <w:szCs w:val="28"/>
          <w:lang w:val="la-Latn"/>
        </w:rPr>
      </w:pPr>
    </w:p>
    <w:p w14:paraId="2FB1BA45" w14:textId="3D57AB50" w:rsidR="00E33F41" w:rsidRDefault="00E33F41" w:rsidP="009B7E7B">
      <w:pPr>
        <w:pStyle w:val="KeinLeerraum"/>
        <w:numPr>
          <w:ilvl w:val="0"/>
          <w:numId w:val="5"/>
        </w:numPr>
        <w:ind w:left="1418" w:hanging="709"/>
        <w:rPr>
          <w:i/>
          <w:noProof/>
          <w:sz w:val="24"/>
          <w:szCs w:val="28"/>
          <w:lang w:val="la-Latn"/>
        </w:rPr>
      </w:pPr>
      <w:r w:rsidRPr="00C656F2">
        <w:rPr>
          <w:i/>
          <w:noProof/>
          <w:sz w:val="24"/>
          <w:szCs w:val="28"/>
          <w:lang w:val="la-Latn"/>
        </w:rPr>
        <w:t xml:space="preserve">Arbeite Gemeinsamkeiten und Unterschiede im Umgang mit ihren Nachkommen bei Augustus und Karl dem Großen heraus. </w:t>
      </w:r>
    </w:p>
    <w:p w14:paraId="54233CEC" w14:textId="511A0527" w:rsidR="00AB72AD" w:rsidRPr="00C656F2" w:rsidRDefault="00AB72AD" w:rsidP="00892FCF">
      <w:pPr>
        <w:pStyle w:val="KeinLeerraum"/>
        <w:ind w:left="1418" w:hanging="709"/>
        <w:rPr>
          <w:i/>
          <w:noProof/>
          <w:sz w:val="24"/>
          <w:szCs w:val="28"/>
          <w:lang w:val="la-Latn"/>
        </w:rPr>
      </w:pPr>
    </w:p>
    <w:p w14:paraId="5043BCFC" w14:textId="14D8CA47" w:rsidR="00E33F41" w:rsidRDefault="00E33F41" w:rsidP="009B7E7B">
      <w:pPr>
        <w:pStyle w:val="KeinLeerraum"/>
        <w:numPr>
          <w:ilvl w:val="0"/>
          <w:numId w:val="5"/>
        </w:numPr>
        <w:ind w:left="1418" w:hanging="709"/>
        <w:rPr>
          <w:i/>
          <w:noProof/>
          <w:sz w:val="24"/>
          <w:szCs w:val="28"/>
          <w:lang w:val="la-Latn"/>
        </w:rPr>
      </w:pPr>
      <w:r w:rsidRPr="00C656F2">
        <w:rPr>
          <w:i/>
          <w:noProof/>
          <w:sz w:val="24"/>
          <w:szCs w:val="28"/>
          <w:lang w:val="la-Latn"/>
        </w:rPr>
        <w:t xml:space="preserve">Hat sich in deinem Verständnis des Textabschnitts aus der Karlsvita etwas verändert, nachdem du den Suetontext gelesen hast? </w:t>
      </w:r>
      <w:r w:rsidR="00EB028A">
        <w:rPr>
          <w:i/>
          <w:noProof/>
          <w:sz w:val="24"/>
          <w:szCs w:val="28"/>
        </w:rPr>
        <w:t xml:space="preserve">Warum ist es sinnvoll, Einhards </w:t>
      </w:r>
      <w:r w:rsidRPr="00C656F2">
        <w:rPr>
          <w:i/>
          <w:noProof/>
          <w:sz w:val="24"/>
          <w:szCs w:val="28"/>
          <w:lang w:val="la-Latn"/>
        </w:rPr>
        <w:t>Formuliere deine Eindrücke in Stichpunkten.</w:t>
      </w:r>
    </w:p>
    <w:p w14:paraId="7E30C8C1" w14:textId="1C945AF8" w:rsidR="00AB72AD" w:rsidRPr="00C656F2" w:rsidRDefault="00AB72AD" w:rsidP="00892FCF">
      <w:pPr>
        <w:pStyle w:val="KeinLeerraum"/>
        <w:ind w:left="1418" w:hanging="709"/>
        <w:rPr>
          <w:i/>
          <w:noProof/>
          <w:sz w:val="24"/>
          <w:szCs w:val="28"/>
          <w:lang w:val="la-Latn"/>
        </w:rPr>
      </w:pPr>
    </w:p>
    <w:p w14:paraId="51B5FA2B" w14:textId="34CC424D" w:rsidR="00E33F41" w:rsidRPr="00C656F2" w:rsidRDefault="00E33F41" w:rsidP="009B7E7B">
      <w:pPr>
        <w:pStyle w:val="KeinLeerraum"/>
        <w:numPr>
          <w:ilvl w:val="0"/>
          <w:numId w:val="5"/>
        </w:numPr>
        <w:ind w:left="1418" w:hanging="709"/>
        <w:rPr>
          <w:i/>
          <w:noProof/>
          <w:sz w:val="24"/>
          <w:szCs w:val="28"/>
          <w:lang w:val="la-Latn"/>
        </w:rPr>
      </w:pPr>
      <w:r w:rsidRPr="00C656F2">
        <w:rPr>
          <w:i/>
          <w:noProof/>
          <w:sz w:val="24"/>
          <w:szCs w:val="28"/>
          <w:lang w:val="la-Latn"/>
        </w:rPr>
        <w:t xml:space="preserve">Alles nur „copy &amp; paste“? </w:t>
      </w:r>
    </w:p>
    <w:p w14:paraId="2C4EAB76" w14:textId="56BB1614" w:rsidR="00481060" w:rsidRPr="00C656F2" w:rsidRDefault="00EB028A" w:rsidP="005D1BEC">
      <w:pPr>
        <w:pStyle w:val="KeinLeerraum"/>
        <w:ind w:left="1418" w:hanging="2"/>
        <w:rPr>
          <w:i/>
          <w:noProof/>
          <w:sz w:val="24"/>
          <w:szCs w:val="28"/>
          <w:lang w:val="la-Latn"/>
        </w:rPr>
      </w:pPr>
      <w:r>
        <w:rPr>
          <w:i/>
          <w:noProof/>
          <w:sz w:val="24"/>
          <w:szCs w:val="28"/>
          <w:lang w:eastAsia="de-DE"/>
        </w:rPr>
        <w:drawing>
          <wp:anchor distT="0" distB="0" distL="114300" distR="114300" simplePos="0" relativeHeight="252047360" behindDoc="0" locked="0" layoutInCell="1" allowOverlap="1" wp14:anchorId="4818C9B8" wp14:editId="07A36D50">
            <wp:simplePos x="0" y="0"/>
            <wp:positionH relativeFrom="column">
              <wp:posOffset>7812753</wp:posOffset>
            </wp:positionH>
            <wp:positionV relativeFrom="paragraph">
              <wp:posOffset>42425</wp:posOffset>
            </wp:positionV>
            <wp:extent cx="914400" cy="914400"/>
            <wp:effectExtent l="0" t="0" r="0" b="0"/>
            <wp:wrapThrough wrapText="bothSides">
              <wp:wrapPolygon edited="0">
                <wp:start x="2250" y="2700"/>
                <wp:lineTo x="1800" y="14400"/>
                <wp:lineTo x="8100" y="18000"/>
                <wp:lineTo x="14400" y="18900"/>
                <wp:lineTo x="16200" y="18900"/>
                <wp:lineTo x="17100" y="18000"/>
                <wp:lineTo x="19350" y="12600"/>
                <wp:lineTo x="18900" y="2700"/>
                <wp:lineTo x="2250" y="2700"/>
              </wp:wrapPolygon>
            </wp:wrapThrough>
            <wp:docPr id="35" name="Grafik 35" descr="Chatblas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Chatblase Silhouette"/>
                    <pic:cNvPicPr/>
                  </pic:nvPicPr>
                  <pic:blipFill>
                    <a:blip r:embed="rId30"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E33F41" w:rsidRPr="00C656F2">
        <w:rPr>
          <w:i/>
          <w:noProof/>
          <w:sz w:val="24"/>
          <w:szCs w:val="28"/>
          <w:lang w:val="la-Latn"/>
        </w:rPr>
        <w:t>Geistiges Eigentum ist uns heutzutage sehr wichtig. Häufig diskutiert man – besonders bei Politiker_innen und Menschen in der Öffentlichkeit –, ob</w:t>
      </w:r>
      <w:r>
        <w:rPr>
          <w:i/>
          <w:noProof/>
          <w:sz w:val="24"/>
          <w:szCs w:val="28"/>
        </w:rPr>
        <w:t xml:space="preserve"> </w:t>
      </w:r>
      <w:r w:rsidR="00E33F41" w:rsidRPr="00C656F2">
        <w:rPr>
          <w:i/>
          <w:noProof/>
          <w:sz w:val="24"/>
          <w:szCs w:val="28"/>
          <w:lang w:val="la-Latn"/>
        </w:rPr>
        <w:t xml:space="preserve"> wirklich alles eigene Leistung ist oder abgeschrieben wurde</w:t>
      </w:r>
      <w:r>
        <w:rPr>
          <w:i/>
          <w:noProof/>
          <w:sz w:val="24"/>
          <w:szCs w:val="28"/>
        </w:rPr>
        <w:t xml:space="preserve"> (</w:t>
      </w:r>
      <w:r w:rsidRPr="00C656F2">
        <w:rPr>
          <w:i/>
          <w:noProof/>
          <w:sz w:val="24"/>
          <w:szCs w:val="28"/>
          <w:lang w:val="la-Latn"/>
        </w:rPr>
        <w:t>z.B. bei Doktorarbeiten</w:t>
      </w:r>
      <w:r>
        <w:rPr>
          <w:i/>
          <w:noProof/>
          <w:sz w:val="24"/>
          <w:szCs w:val="28"/>
        </w:rPr>
        <w:t>)</w:t>
      </w:r>
      <w:r w:rsidR="00E33F41" w:rsidRPr="00C656F2">
        <w:rPr>
          <w:i/>
          <w:noProof/>
          <w:sz w:val="24"/>
          <w:szCs w:val="28"/>
          <w:lang w:val="la-Latn"/>
        </w:rPr>
        <w:t xml:space="preserve">. Ein moderner Mensch würde Einhard vielleicht vorwerfen, sich einfach bei Sueton „bedient“ zu haben, ohne das anzugeben. Bringe Einhard zum Sprechen und lass ihn seine – für mittelalterliche Autor_innen übrigens </w:t>
      </w:r>
      <w:r>
        <w:rPr>
          <w:i/>
          <w:noProof/>
          <w:sz w:val="24"/>
          <w:szCs w:val="28"/>
        </w:rPr>
        <w:t>nicht seltene</w:t>
      </w:r>
      <w:r w:rsidR="00E33F41" w:rsidRPr="00C656F2">
        <w:rPr>
          <w:i/>
          <w:noProof/>
          <w:sz w:val="24"/>
          <w:szCs w:val="28"/>
          <w:lang w:val="la-Latn"/>
        </w:rPr>
        <w:t xml:space="preserve"> – Arbeitsweise erklären.</w:t>
      </w:r>
      <w:r w:rsidRPr="00EB028A">
        <w:rPr>
          <w:i/>
          <w:noProof/>
          <w:sz w:val="24"/>
          <w:szCs w:val="28"/>
          <w:lang w:val="la-Latn"/>
        </w:rPr>
        <w:t xml:space="preserve"> </w:t>
      </w:r>
    </w:p>
    <w:p w14:paraId="6D92BD88" w14:textId="77777777" w:rsidR="00481060" w:rsidRPr="00C656F2" w:rsidRDefault="00481060" w:rsidP="00EA09A4">
      <w:pPr>
        <w:pStyle w:val="KeinLeerraum"/>
        <w:rPr>
          <w:b/>
          <w:noProof/>
          <w:u w:val="single"/>
          <w:lang w:val="la-Latn"/>
        </w:rPr>
      </w:pPr>
    </w:p>
    <w:p w14:paraId="4878B64D" w14:textId="77777777" w:rsidR="00481060" w:rsidRPr="00C656F2" w:rsidRDefault="00481060" w:rsidP="00EA09A4">
      <w:pPr>
        <w:pStyle w:val="KeinLeerraum"/>
        <w:rPr>
          <w:b/>
          <w:noProof/>
          <w:u w:val="single"/>
          <w:lang w:val="la-Latn"/>
        </w:rPr>
      </w:pPr>
    </w:p>
    <w:p w14:paraId="62ADA569" w14:textId="77777777" w:rsidR="00481060" w:rsidRPr="00C656F2" w:rsidRDefault="00481060" w:rsidP="00EA09A4">
      <w:pPr>
        <w:pStyle w:val="KeinLeerraum"/>
        <w:rPr>
          <w:b/>
          <w:noProof/>
          <w:u w:val="single"/>
          <w:lang w:val="la-Latn"/>
        </w:rPr>
      </w:pPr>
    </w:p>
    <w:p w14:paraId="7ED6B54E" w14:textId="19EFC4C1" w:rsidR="00481060" w:rsidRPr="00C656F2" w:rsidRDefault="00481060" w:rsidP="00EA09A4">
      <w:pPr>
        <w:pStyle w:val="KeinLeerraum"/>
        <w:rPr>
          <w:b/>
          <w:noProof/>
          <w:u w:val="single"/>
          <w:lang w:val="la-Latn"/>
        </w:rPr>
      </w:pPr>
    </w:p>
    <w:p w14:paraId="4196F681" w14:textId="564352B4" w:rsidR="00481060" w:rsidRPr="00C656F2" w:rsidRDefault="00481060" w:rsidP="00EA09A4">
      <w:pPr>
        <w:pStyle w:val="KeinLeerraum"/>
        <w:rPr>
          <w:b/>
          <w:noProof/>
          <w:u w:val="single"/>
          <w:lang w:val="la-Latn"/>
        </w:rPr>
      </w:pPr>
    </w:p>
    <w:p w14:paraId="3A13C417" w14:textId="77777777" w:rsidR="00481060" w:rsidRPr="00C656F2" w:rsidRDefault="00481060" w:rsidP="00EA09A4">
      <w:pPr>
        <w:pStyle w:val="KeinLeerraum"/>
        <w:rPr>
          <w:b/>
          <w:noProof/>
          <w:u w:val="single"/>
          <w:lang w:val="la-Latn"/>
        </w:rPr>
      </w:pPr>
    </w:p>
    <w:p w14:paraId="45BACFC8" w14:textId="14E563AB" w:rsidR="00481060" w:rsidRDefault="00481060" w:rsidP="00EA09A4">
      <w:pPr>
        <w:pStyle w:val="KeinLeerraum"/>
        <w:rPr>
          <w:b/>
          <w:noProof/>
          <w:u w:val="single"/>
          <w:lang w:val="la-Latn"/>
        </w:rPr>
      </w:pPr>
    </w:p>
    <w:p w14:paraId="5844D64A" w14:textId="63DDC580" w:rsidR="00AB72AD" w:rsidRDefault="00AB72AD" w:rsidP="00EA09A4">
      <w:pPr>
        <w:pStyle w:val="KeinLeerraum"/>
        <w:rPr>
          <w:b/>
          <w:noProof/>
          <w:u w:val="single"/>
          <w:lang w:val="la-Latn"/>
        </w:rPr>
      </w:pPr>
    </w:p>
    <w:p w14:paraId="6D996A7E" w14:textId="30426579" w:rsidR="00481060" w:rsidRPr="00C656F2" w:rsidRDefault="00481060" w:rsidP="00EA09A4">
      <w:pPr>
        <w:pStyle w:val="KeinLeerraum"/>
        <w:rPr>
          <w:b/>
          <w:noProof/>
          <w:u w:val="single"/>
          <w:lang w:val="la-Latn"/>
        </w:rPr>
      </w:pPr>
    </w:p>
    <w:tbl>
      <w:tblPr>
        <w:tblStyle w:val="Tabellenraster"/>
        <w:tblpPr w:leftFromText="141" w:rightFromText="141" w:vertAnchor="text" w:horzAnchor="margin" w:tblpX="-142" w:tblpY="113"/>
        <w:tblW w:w="14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5103"/>
        <w:gridCol w:w="3261"/>
      </w:tblGrid>
      <w:tr w:rsidR="00E33F41" w:rsidRPr="00C656F2" w14:paraId="6E48066C" w14:textId="77777777" w:rsidTr="00AC1A9A">
        <w:tc>
          <w:tcPr>
            <w:tcW w:w="11624" w:type="dxa"/>
            <w:gridSpan w:val="2"/>
          </w:tcPr>
          <w:p w14:paraId="521ED399" w14:textId="198ADDC8" w:rsidR="00E33F41" w:rsidRPr="00C656F2" w:rsidRDefault="00E33F41" w:rsidP="00AC1A9A">
            <w:pPr>
              <w:pStyle w:val="berschrift2"/>
              <w:outlineLvl w:val="1"/>
              <w:rPr>
                <w:noProof/>
                <w:lang w:val="la-Latn"/>
              </w:rPr>
            </w:pPr>
            <w:bookmarkStart w:id="16" w:name="_Toc76483473"/>
            <w:bookmarkStart w:id="17" w:name="_Toc81744947"/>
            <w:r w:rsidRPr="00C656F2">
              <w:rPr>
                <w:noProof/>
                <w:lang w:val="la-Latn"/>
              </w:rPr>
              <w:lastRenderedPageBreak/>
              <w:t>Einhards Portrait: Das Aussehen Karls des Großen (Einhard, Vita Karoli</w:t>
            </w:r>
            <w:r w:rsidR="00D30E5A">
              <w:rPr>
                <w:noProof/>
              </w:rPr>
              <w:t>, c.</w:t>
            </w:r>
            <w:r w:rsidRPr="00C656F2">
              <w:rPr>
                <w:noProof/>
                <w:lang w:val="la-Latn"/>
              </w:rPr>
              <w:t xml:space="preserve"> 22)</w:t>
            </w:r>
            <w:bookmarkEnd w:id="16"/>
            <w:bookmarkEnd w:id="17"/>
          </w:p>
        </w:tc>
        <w:tc>
          <w:tcPr>
            <w:tcW w:w="3261" w:type="dxa"/>
          </w:tcPr>
          <w:p w14:paraId="03A8656F" w14:textId="77777777" w:rsidR="00E33F41" w:rsidRPr="00C656F2" w:rsidRDefault="00E33F41" w:rsidP="00AC1A9A">
            <w:pPr>
              <w:pStyle w:val="KeinLeerraum"/>
              <w:rPr>
                <w:b/>
                <w:noProof/>
                <w:sz w:val="24"/>
                <w:szCs w:val="24"/>
                <w:lang w:val="la-Latn"/>
              </w:rPr>
            </w:pPr>
          </w:p>
        </w:tc>
      </w:tr>
      <w:tr w:rsidR="00E33F41" w:rsidRPr="00C656F2" w14:paraId="20ABCE76" w14:textId="77777777" w:rsidTr="00AC1A9A">
        <w:tc>
          <w:tcPr>
            <w:tcW w:w="11624" w:type="dxa"/>
            <w:gridSpan w:val="2"/>
          </w:tcPr>
          <w:p w14:paraId="5C2B58CA" w14:textId="6A96F54E" w:rsidR="00E33F41" w:rsidRPr="00C656F2" w:rsidRDefault="00E33F41" w:rsidP="00AC1A9A">
            <w:pPr>
              <w:pStyle w:val="KeinLeerraum"/>
              <w:rPr>
                <w:rFonts w:cs="Times New Roman"/>
                <w:i/>
                <w:noProof/>
                <w:sz w:val="24"/>
                <w:szCs w:val="24"/>
                <w:lang w:val="la-Latn"/>
              </w:rPr>
            </w:pPr>
            <w:r w:rsidRPr="00C656F2">
              <w:rPr>
                <w:rFonts w:cs="Times New Roman"/>
                <w:i/>
                <w:noProof/>
                <w:sz w:val="24"/>
                <w:szCs w:val="24"/>
                <w:lang w:val="la-Latn"/>
              </w:rPr>
              <w:t>Da von Karl dem Großen kaum zeitgenössische Bildquellen vorliegen, kommt Einhards Beschreibung von Karls Äußerem und dessen körperlicher Erscheinung große Bedeutung zu. Er äußert sich dazu folgendermaßen…</w:t>
            </w:r>
          </w:p>
          <w:p w14:paraId="05FA2B75" w14:textId="77777777" w:rsidR="00E33F41" w:rsidRPr="00C656F2" w:rsidRDefault="00E33F41" w:rsidP="00AC1A9A">
            <w:pPr>
              <w:pStyle w:val="KeinLeerraum"/>
              <w:rPr>
                <w:b/>
                <w:noProof/>
                <w:sz w:val="24"/>
                <w:szCs w:val="24"/>
                <w:lang w:val="la-Latn"/>
              </w:rPr>
            </w:pPr>
          </w:p>
        </w:tc>
        <w:tc>
          <w:tcPr>
            <w:tcW w:w="3261" w:type="dxa"/>
          </w:tcPr>
          <w:p w14:paraId="6961D475" w14:textId="77777777" w:rsidR="00E33F41" w:rsidRPr="00C656F2" w:rsidRDefault="00E33F41" w:rsidP="00AC1A9A">
            <w:pPr>
              <w:pStyle w:val="KeinLeerraum"/>
              <w:rPr>
                <w:b/>
                <w:noProof/>
                <w:sz w:val="24"/>
                <w:szCs w:val="24"/>
                <w:lang w:val="la-Latn"/>
              </w:rPr>
            </w:pPr>
          </w:p>
          <w:p w14:paraId="69208C1B" w14:textId="77777777" w:rsidR="00E33F41" w:rsidRPr="00C656F2" w:rsidRDefault="00E33F41" w:rsidP="00AC1A9A">
            <w:pPr>
              <w:pStyle w:val="KeinLeerraum"/>
              <w:rPr>
                <w:b/>
                <w:noProof/>
                <w:sz w:val="24"/>
                <w:szCs w:val="24"/>
                <w:lang w:val="la-Latn"/>
              </w:rPr>
            </w:pPr>
          </w:p>
        </w:tc>
      </w:tr>
      <w:tr w:rsidR="00A81C8E" w:rsidRPr="00C656F2" w14:paraId="0F5FAED8" w14:textId="77777777" w:rsidTr="00AC1A9A">
        <w:tc>
          <w:tcPr>
            <w:tcW w:w="6521" w:type="dxa"/>
          </w:tcPr>
          <w:p w14:paraId="409D4684" w14:textId="23D9BF4D" w:rsidR="00A81C8E" w:rsidRPr="00C656F2" w:rsidRDefault="00A81C8E" w:rsidP="00A81C8E">
            <w:pPr>
              <w:pStyle w:val="Grammatik"/>
              <w:framePr w:hSpace="0" w:wrap="auto" w:vAnchor="margin" w:hAnchor="text" w:xAlign="left" w:yAlign="inline"/>
              <w:spacing w:line="480" w:lineRule="auto"/>
              <w:jc w:val="both"/>
              <w:rPr>
                <w:noProof/>
                <w:lang w:val="la-Latn"/>
              </w:rPr>
            </w:pPr>
            <w:r w:rsidRPr="00C656F2">
              <w:rPr>
                <w:i w:val="0"/>
                <w:iCs/>
                <w:noProof/>
                <w:sz w:val="20"/>
                <w:szCs w:val="24"/>
                <w:lang w:val="la-Latn"/>
              </w:rPr>
              <w:t xml:space="preserve">22. Corpore </w:t>
            </w:r>
            <w:r w:rsidRPr="00A2570A">
              <w:rPr>
                <w:i w:val="0"/>
                <w:iCs/>
                <w:noProof/>
                <w:sz w:val="20"/>
                <w:szCs w:val="24"/>
                <w:lang w:val="la-Latn"/>
              </w:rPr>
              <w:t xml:space="preserve">fuit </w:t>
            </w:r>
            <w:r w:rsidRPr="00A2570A">
              <w:rPr>
                <w:b/>
                <w:i w:val="0"/>
                <w:iCs/>
                <w:noProof/>
                <w:sz w:val="20"/>
                <w:szCs w:val="24"/>
                <w:lang w:val="la-Latn"/>
              </w:rPr>
              <w:t>amplo</w:t>
            </w:r>
            <w:r w:rsidRPr="00A2570A">
              <w:rPr>
                <w:i w:val="0"/>
                <w:iCs/>
                <w:noProof/>
                <w:sz w:val="20"/>
                <w:szCs w:val="24"/>
                <w:lang w:val="la-Latn"/>
              </w:rPr>
              <w:t xml:space="preserve"> atque robusto</w:t>
            </w:r>
            <w:r w:rsidRPr="00A2570A">
              <w:rPr>
                <w:i w:val="0"/>
                <w:iCs/>
                <w:noProof/>
                <w:sz w:val="20"/>
                <w:szCs w:val="24"/>
                <w:vertAlign w:val="superscript"/>
                <w:lang w:val="la-Latn"/>
              </w:rPr>
              <w:t>!</w:t>
            </w:r>
            <w:r w:rsidRPr="00A2570A">
              <w:rPr>
                <w:i w:val="0"/>
                <w:iCs/>
                <w:noProof/>
                <w:sz w:val="20"/>
                <w:szCs w:val="24"/>
                <w:lang w:val="la-Latn"/>
              </w:rPr>
              <w:t>, statura</w:t>
            </w:r>
            <w:r w:rsidRPr="00A2570A">
              <w:rPr>
                <w:i w:val="0"/>
                <w:iCs/>
                <w:noProof/>
                <w:sz w:val="20"/>
                <w:szCs w:val="24"/>
                <w:vertAlign w:val="superscript"/>
                <w:lang w:val="la-Latn"/>
              </w:rPr>
              <w:t>!</w:t>
            </w:r>
            <w:r w:rsidRPr="00A2570A">
              <w:rPr>
                <w:i w:val="0"/>
                <w:iCs/>
                <w:noProof/>
                <w:sz w:val="20"/>
                <w:szCs w:val="24"/>
                <w:lang w:val="la-Latn"/>
              </w:rPr>
              <w:t xml:space="preserve"> eminenti, quae tamen iustam non </w:t>
            </w:r>
            <w:r w:rsidRPr="00A2570A">
              <w:rPr>
                <w:i w:val="0"/>
                <w:iCs/>
                <w:noProof/>
                <w:sz w:val="20"/>
                <w:szCs w:val="24"/>
                <w:u w:val="double"/>
                <w:lang w:val="la-Latn"/>
              </w:rPr>
              <w:t>excederet</w:t>
            </w:r>
            <w:r w:rsidRPr="00A2570A">
              <w:rPr>
                <w:i w:val="0"/>
                <w:iCs/>
                <w:noProof/>
                <w:sz w:val="20"/>
                <w:szCs w:val="24"/>
                <w:lang w:val="la-Latn"/>
              </w:rPr>
              <w:t xml:space="preserve"> – nam septem suorum pedum </w:t>
            </w:r>
            <w:r w:rsidRPr="00A2570A">
              <w:rPr>
                <w:b/>
                <w:i w:val="0"/>
                <w:iCs/>
                <w:noProof/>
                <w:sz w:val="20"/>
                <w:szCs w:val="24"/>
                <w:lang w:val="la-Latn"/>
              </w:rPr>
              <w:t>proceritatem</w:t>
            </w:r>
            <w:r w:rsidRPr="00A2570A">
              <w:rPr>
                <w:i w:val="0"/>
                <w:iCs/>
                <w:noProof/>
                <w:sz w:val="20"/>
                <w:szCs w:val="24"/>
                <w:lang w:val="la-Latn"/>
              </w:rPr>
              <w:t xml:space="preserve"> eius constat habuisse mensuram –, </w:t>
            </w:r>
            <w:r w:rsidRPr="00A2570A">
              <w:rPr>
                <w:b/>
                <w:i w:val="0"/>
                <w:iCs/>
                <w:noProof/>
                <w:sz w:val="20"/>
                <w:szCs w:val="24"/>
                <w:lang w:val="la-Latn"/>
              </w:rPr>
              <w:t>apice</w:t>
            </w:r>
            <w:r w:rsidRPr="00A2570A">
              <w:rPr>
                <w:i w:val="0"/>
                <w:iCs/>
                <w:noProof/>
                <w:sz w:val="20"/>
                <w:szCs w:val="24"/>
                <w:lang w:val="la-Latn"/>
              </w:rPr>
              <w:t xml:space="preserve"> capitis rotundo, oculis praegrandibus</w:t>
            </w:r>
            <w:r w:rsidR="0015124E" w:rsidRPr="00A2570A">
              <w:rPr>
                <w:i w:val="0"/>
                <w:iCs/>
                <w:noProof/>
                <w:sz w:val="20"/>
                <w:szCs w:val="24"/>
              </w:rPr>
              <w:t xml:space="preserve"> ac</w:t>
            </w:r>
            <w:r w:rsidRPr="00A2570A">
              <w:rPr>
                <w:i w:val="0"/>
                <w:iCs/>
                <w:noProof/>
                <w:sz w:val="20"/>
                <w:szCs w:val="24"/>
                <w:lang w:val="la-Latn"/>
              </w:rPr>
              <w:t xml:space="preserve"> </w:t>
            </w:r>
            <w:r w:rsidRPr="00A2570A">
              <w:rPr>
                <w:b/>
                <w:i w:val="0"/>
                <w:iCs/>
                <w:noProof/>
                <w:sz w:val="20"/>
                <w:szCs w:val="24"/>
                <w:lang w:val="la-Latn"/>
              </w:rPr>
              <w:t>vegetis</w:t>
            </w:r>
            <w:r w:rsidRPr="00A2570A">
              <w:rPr>
                <w:i w:val="0"/>
                <w:iCs/>
                <w:noProof/>
                <w:sz w:val="20"/>
                <w:szCs w:val="24"/>
                <w:lang w:val="la-Latn"/>
              </w:rPr>
              <w:t>, naso</w:t>
            </w:r>
            <w:r w:rsidRPr="00A2570A">
              <w:rPr>
                <w:i w:val="0"/>
                <w:iCs/>
                <w:noProof/>
                <w:sz w:val="20"/>
                <w:szCs w:val="24"/>
                <w:vertAlign w:val="superscript"/>
                <w:lang w:val="la-Latn"/>
              </w:rPr>
              <w:t>!</w:t>
            </w:r>
            <w:r w:rsidRPr="00A2570A">
              <w:rPr>
                <w:i w:val="0"/>
                <w:iCs/>
                <w:noProof/>
                <w:sz w:val="20"/>
                <w:szCs w:val="24"/>
                <w:lang w:val="la-Latn"/>
              </w:rPr>
              <w:t xml:space="preserve"> </w:t>
            </w:r>
            <w:r w:rsidRPr="00A2570A">
              <w:rPr>
                <w:b/>
                <w:i w:val="0"/>
                <w:iCs/>
                <w:noProof/>
                <w:sz w:val="20"/>
                <w:szCs w:val="24"/>
                <w:lang w:val="la-Latn"/>
              </w:rPr>
              <w:t>paululum</w:t>
            </w:r>
            <w:r w:rsidRPr="00A2570A">
              <w:rPr>
                <w:i w:val="0"/>
                <w:iCs/>
                <w:noProof/>
                <w:sz w:val="20"/>
                <w:szCs w:val="24"/>
                <w:lang w:val="la-Latn"/>
              </w:rPr>
              <w:t xml:space="preserve"> mediocritatem </w:t>
            </w:r>
            <w:r w:rsidRPr="00A2570A">
              <w:rPr>
                <w:i w:val="0"/>
                <w:iCs/>
                <w:noProof/>
                <w:sz w:val="20"/>
                <w:szCs w:val="24"/>
                <w:u w:val="double"/>
                <w:lang w:val="la-Latn"/>
              </w:rPr>
              <w:t>excedenti</w:t>
            </w:r>
            <w:r w:rsidRPr="00A2570A">
              <w:rPr>
                <w:i w:val="0"/>
                <w:iCs/>
                <w:noProof/>
                <w:sz w:val="20"/>
                <w:szCs w:val="24"/>
                <w:lang w:val="la-Latn"/>
              </w:rPr>
              <w:t xml:space="preserve">, </w:t>
            </w:r>
            <w:r w:rsidRPr="00A2570A">
              <w:rPr>
                <w:b/>
                <w:i w:val="0"/>
                <w:iCs/>
                <w:noProof/>
                <w:sz w:val="20"/>
                <w:szCs w:val="24"/>
                <w:lang w:val="la-Latn"/>
              </w:rPr>
              <w:t>canitie</w:t>
            </w:r>
            <w:r w:rsidRPr="00A2570A">
              <w:rPr>
                <w:i w:val="0"/>
                <w:iCs/>
                <w:noProof/>
                <w:sz w:val="20"/>
                <w:szCs w:val="24"/>
                <w:lang w:val="la-Latn"/>
              </w:rPr>
              <w:t xml:space="preserve"> pulchra, facie</w:t>
            </w:r>
            <w:r w:rsidRPr="00A2570A">
              <w:rPr>
                <w:i w:val="0"/>
                <w:iCs/>
                <w:noProof/>
                <w:sz w:val="20"/>
                <w:szCs w:val="24"/>
                <w:vertAlign w:val="superscript"/>
                <w:lang w:val="la-Latn"/>
              </w:rPr>
              <w:t>!</w:t>
            </w:r>
            <w:r w:rsidRPr="00A2570A">
              <w:rPr>
                <w:i w:val="0"/>
                <w:iCs/>
                <w:noProof/>
                <w:sz w:val="20"/>
                <w:szCs w:val="24"/>
                <w:lang w:val="la-Latn"/>
              </w:rPr>
              <w:t xml:space="preserve"> laeta</w:t>
            </w:r>
            <w:r w:rsidRPr="00C656F2">
              <w:rPr>
                <w:i w:val="0"/>
                <w:iCs/>
                <w:noProof/>
                <w:sz w:val="20"/>
                <w:szCs w:val="24"/>
                <w:lang w:val="la-Latn"/>
              </w:rPr>
              <w:t xml:space="preserve"> et hilari.  Unde formae auctoritas ac dignitas tam stanti quam sedenti plurima </w:t>
            </w:r>
            <w:r w:rsidRPr="00C656F2">
              <w:rPr>
                <w:b/>
                <w:i w:val="0"/>
                <w:iCs/>
                <w:noProof/>
                <w:sz w:val="20"/>
                <w:szCs w:val="24"/>
                <w:lang w:val="la-Latn"/>
              </w:rPr>
              <w:t>adquirebatur</w:t>
            </w:r>
            <w:r w:rsidRPr="00C656F2">
              <w:rPr>
                <w:i w:val="0"/>
                <w:iCs/>
                <w:noProof/>
                <w:sz w:val="20"/>
                <w:szCs w:val="24"/>
                <w:lang w:val="la-Latn"/>
              </w:rPr>
              <w:t xml:space="preserve">. Quamquam cervix </w:t>
            </w:r>
            <w:r w:rsidRPr="00C656F2">
              <w:rPr>
                <w:b/>
                <w:i w:val="0"/>
                <w:iCs/>
                <w:noProof/>
                <w:sz w:val="20"/>
                <w:szCs w:val="24"/>
                <w:lang w:val="la-Latn"/>
              </w:rPr>
              <w:t>obesa</w:t>
            </w:r>
            <w:r w:rsidRPr="00C656F2">
              <w:rPr>
                <w:i w:val="0"/>
                <w:iCs/>
                <w:noProof/>
                <w:sz w:val="20"/>
                <w:szCs w:val="24"/>
                <w:lang w:val="la-Latn"/>
              </w:rPr>
              <w:t xml:space="preserve"> et brevior venterque </w:t>
            </w:r>
            <w:r w:rsidRPr="00C656F2">
              <w:rPr>
                <w:b/>
                <w:i w:val="0"/>
                <w:iCs/>
                <w:noProof/>
                <w:sz w:val="20"/>
                <w:szCs w:val="24"/>
                <w:lang w:val="la-Latn"/>
              </w:rPr>
              <w:t>proiectior</w:t>
            </w:r>
            <w:r w:rsidRPr="00C656F2">
              <w:rPr>
                <w:i w:val="0"/>
                <w:iCs/>
                <w:noProof/>
                <w:sz w:val="20"/>
                <w:szCs w:val="24"/>
                <w:lang w:val="la-Latn"/>
              </w:rPr>
              <w:t xml:space="preserve"> videretur, tamen haec ceterorum membrorum </w:t>
            </w:r>
            <w:r w:rsidRPr="00C656F2">
              <w:rPr>
                <w:b/>
                <w:i w:val="0"/>
                <w:iCs/>
                <w:noProof/>
                <w:sz w:val="20"/>
                <w:szCs w:val="24"/>
                <w:lang w:val="la-Latn"/>
              </w:rPr>
              <w:t>celabat</w:t>
            </w:r>
            <w:r w:rsidRPr="00C656F2">
              <w:rPr>
                <w:i w:val="0"/>
                <w:iCs/>
                <w:noProof/>
                <w:sz w:val="20"/>
                <w:szCs w:val="24"/>
                <w:lang w:val="la-Latn"/>
              </w:rPr>
              <w:t xml:space="preserve"> </w:t>
            </w:r>
            <w:r w:rsidRPr="00C656F2">
              <w:rPr>
                <w:b/>
                <w:i w:val="0"/>
                <w:iCs/>
                <w:noProof/>
                <w:sz w:val="20"/>
                <w:szCs w:val="24"/>
                <w:lang w:val="la-Latn"/>
              </w:rPr>
              <w:t>aequalitas</w:t>
            </w:r>
            <w:r w:rsidRPr="00C656F2">
              <w:rPr>
                <w:i w:val="0"/>
                <w:iCs/>
                <w:noProof/>
                <w:sz w:val="20"/>
                <w:szCs w:val="24"/>
                <w:lang w:val="la-Latn"/>
              </w:rPr>
              <w:t xml:space="preserve">. </w:t>
            </w:r>
            <w:r w:rsidRPr="00C656F2">
              <w:rPr>
                <w:b/>
                <w:i w:val="0"/>
                <w:iCs/>
                <w:noProof/>
                <w:sz w:val="20"/>
                <w:szCs w:val="24"/>
                <w:lang w:val="la-Latn"/>
              </w:rPr>
              <w:t>Incessu</w:t>
            </w:r>
            <w:r w:rsidRPr="00C656F2">
              <w:rPr>
                <w:i w:val="0"/>
                <w:iCs/>
                <w:noProof/>
                <w:sz w:val="20"/>
                <w:szCs w:val="24"/>
                <w:lang w:val="la-Latn"/>
              </w:rPr>
              <w:t xml:space="preserve"> firmo totaque corporis </w:t>
            </w:r>
            <w:r w:rsidRPr="00C656F2">
              <w:rPr>
                <w:b/>
                <w:i w:val="0"/>
                <w:iCs/>
                <w:noProof/>
                <w:sz w:val="20"/>
                <w:szCs w:val="24"/>
                <w:lang w:val="la-Latn"/>
              </w:rPr>
              <w:t>habitudine</w:t>
            </w:r>
            <w:r w:rsidRPr="00C656F2">
              <w:rPr>
                <w:i w:val="0"/>
                <w:iCs/>
                <w:noProof/>
                <w:sz w:val="20"/>
                <w:szCs w:val="24"/>
                <w:lang w:val="la-Latn"/>
              </w:rPr>
              <w:t xml:space="preserve"> virili; voce clara quidem, sed quae minus</w:t>
            </w:r>
            <w:r w:rsidRPr="00C656F2">
              <w:rPr>
                <w:i w:val="0"/>
                <w:iCs/>
                <w:noProof/>
                <w:sz w:val="20"/>
                <w:szCs w:val="24"/>
                <w:vertAlign w:val="superscript"/>
                <w:lang w:val="la-Latn"/>
              </w:rPr>
              <w:t>!</w:t>
            </w:r>
            <w:r w:rsidRPr="00C656F2">
              <w:rPr>
                <w:i w:val="0"/>
                <w:iCs/>
                <w:noProof/>
                <w:sz w:val="20"/>
                <w:szCs w:val="24"/>
                <w:lang w:val="la-Latn"/>
              </w:rPr>
              <w:t xml:space="preserve"> corporis formae </w:t>
            </w:r>
            <w:r w:rsidRPr="00C656F2">
              <w:rPr>
                <w:b/>
                <w:i w:val="0"/>
                <w:iCs/>
                <w:noProof/>
                <w:sz w:val="20"/>
                <w:szCs w:val="24"/>
                <w:lang w:val="la-Latn"/>
              </w:rPr>
              <w:t>conveniret</w:t>
            </w:r>
            <w:r w:rsidRPr="00C656F2">
              <w:rPr>
                <w:i w:val="0"/>
                <w:iCs/>
                <w:noProof/>
                <w:sz w:val="20"/>
                <w:szCs w:val="24"/>
                <w:lang w:val="la-Latn"/>
              </w:rPr>
              <w:t xml:space="preserve">. Valetudine prospera, praeter quod, </w:t>
            </w:r>
            <w:r w:rsidRPr="00C656F2">
              <w:rPr>
                <w:b/>
                <w:i w:val="0"/>
                <w:iCs/>
                <w:noProof/>
                <w:sz w:val="20"/>
                <w:szCs w:val="24"/>
                <w:lang w:val="la-Latn"/>
              </w:rPr>
              <w:t>antequam</w:t>
            </w:r>
            <w:r w:rsidRPr="00C656F2">
              <w:rPr>
                <w:i w:val="0"/>
                <w:iCs/>
                <w:noProof/>
                <w:sz w:val="20"/>
                <w:szCs w:val="24"/>
                <w:lang w:val="la-Latn"/>
              </w:rPr>
              <w:t xml:space="preserve"> </w:t>
            </w:r>
            <w:r w:rsidRPr="00C656F2">
              <w:rPr>
                <w:i w:val="0"/>
                <w:iCs/>
                <w:noProof/>
                <w:sz w:val="20"/>
                <w:szCs w:val="24"/>
                <w:u w:val="double"/>
                <w:lang w:val="la-Latn"/>
              </w:rPr>
              <w:t>decederet</w:t>
            </w:r>
            <w:r w:rsidRPr="00C656F2">
              <w:rPr>
                <w:i w:val="0"/>
                <w:iCs/>
                <w:noProof/>
                <w:sz w:val="20"/>
                <w:szCs w:val="24"/>
                <w:lang w:val="la-Latn"/>
              </w:rPr>
              <w:t xml:space="preserve">, per quatuor annos </w:t>
            </w:r>
            <w:r w:rsidRPr="00C656F2">
              <w:rPr>
                <w:i w:val="0"/>
                <w:iCs/>
                <w:noProof/>
                <w:sz w:val="20"/>
                <w:szCs w:val="24"/>
                <w:u w:val="double"/>
                <w:lang w:val="la-Latn"/>
              </w:rPr>
              <w:t>crebro</w:t>
            </w:r>
            <w:r w:rsidRPr="00C656F2">
              <w:rPr>
                <w:i w:val="0"/>
                <w:iCs/>
                <w:noProof/>
                <w:sz w:val="20"/>
                <w:szCs w:val="24"/>
                <w:lang w:val="la-Latn"/>
              </w:rPr>
              <w:t xml:space="preserve"> frebribus </w:t>
            </w:r>
            <w:r w:rsidRPr="00C656F2">
              <w:rPr>
                <w:b/>
                <w:i w:val="0"/>
                <w:iCs/>
                <w:noProof/>
                <w:sz w:val="20"/>
                <w:szCs w:val="24"/>
                <w:lang w:val="la-Latn"/>
              </w:rPr>
              <w:t>corripiebatur</w:t>
            </w:r>
            <w:r w:rsidRPr="00C656F2">
              <w:rPr>
                <w:i w:val="0"/>
                <w:iCs/>
                <w:noProof/>
                <w:sz w:val="20"/>
                <w:szCs w:val="24"/>
                <w:lang w:val="la-Latn"/>
              </w:rPr>
              <w:t xml:space="preserve">, </w:t>
            </w:r>
            <w:r w:rsidRPr="00C656F2">
              <w:rPr>
                <w:b/>
                <w:i w:val="0"/>
                <w:iCs/>
                <w:noProof/>
                <w:sz w:val="20"/>
                <w:szCs w:val="24"/>
                <w:lang w:val="la-Latn"/>
              </w:rPr>
              <w:t>ad extremum</w:t>
            </w:r>
            <w:r w:rsidRPr="00C656F2">
              <w:rPr>
                <w:i w:val="0"/>
                <w:iCs/>
                <w:noProof/>
                <w:sz w:val="20"/>
                <w:szCs w:val="24"/>
                <w:lang w:val="la-Latn"/>
              </w:rPr>
              <w:t xml:space="preserve"> etiam uno pede </w:t>
            </w:r>
            <w:r w:rsidRPr="00C656F2">
              <w:rPr>
                <w:b/>
                <w:i w:val="0"/>
                <w:iCs/>
                <w:noProof/>
                <w:sz w:val="20"/>
                <w:szCs w:val="24"/>
                <w:lang w:val="la-Latn"/>
              </w:rPr>
              <w:t>claudicaret</w:t>
            </w:r>
            <w:r w:rsidRPr="00C656F2">
              <w:rPr>
                <w:i w:val="0"/>
                <w:iCs/>
                <w:noProof/>
                <w:sz w:val="20"/>
                <w:szCs w:val="24"/>
                <w:lang w:val="la-Latn"/>
              </w:rPr>
              <w:t xml:space="preserve">. Et tunc quidem plura suo </w:t>
            </w:r>
            <w:r w:rsidRPr="00C656F2">
              <w:rPr>
                <w:b/>
                <w:i w:val="0"/>
                <w:iCs/>
                <w:noProof/>
                <w:sz w:val="20"/>
                <w:szCs w:val="24"/>
                <w:lang w:val="la-Latn"/>
              </w:rPr>
              <w:t>arbitratu</w:t>
            </w:r>
            <w:r w:rsidRPr="00C656F2">
              <w:rPr>
                <w:i w:val="0"/>
                <w:iCs/>
                <w:noProof/>
                <w:sz w:val="20"/>
                <w:szCs w:val="24"/>
                <w:lang w:val="la-Latn"/>
              </w:rPr>
              <w:t xml:space="preserve"> quam medicorum </w:t>
            </w:r>
            <w:r w:rsidRPr="00C656F2">
              <w:rPr>
                <w:i w:val="0"/>
                <w:iCs/>
                <w:noProof/>
                <w:sz w:val="20"/>
                <w:szCs w:val="24"/>
                <w:u w:val="double"/>
                <w:lang w:val="la-Latn"/>
              </w:rPr>
              <w:t>consilio</w:t>
            </w:r>
            <w:r w:rsidRPr="00C656F2">
              <w:rPr>
                <w:i w:val="0"/>
                <w:iCs/>
                <w:noProof/>
                <w:sz w:val="20"/>
                <w:szCs w:val="24"/>
                <w:lang w:val="la-Latn"/>
              </w:rPr>
              <w:t xml:space="preserve"> faciebat, quos paene </w:t>
            </w:r>
            <w:r w:rsidRPr="00C656F2">
              <w:rPr>
                <w:b/>
                <w:i w:val="0"/>
                <w:iCs/>
                <w:noProof/>
                <w:sz w:val="20"/>
                <w:szCs w:val="24"/>
                <w:lang w:val="la-Latn"/>
              </w:rPr>
              <w:t>exosos</w:t>
            </w:r>
            <w:r w:rsidRPr="00C656F2">
              <w:rPr>
                <w:i w:val="0"/>
                <w:iCs/>
                <w:noProof/>
                <w:sz w:val="20"/>
                <w:szCs w:val="24"/>
                <w:lang w:val="la-Latn"/>
              </w:rPr>
              <w:t xml:space="preserve"> </w:t>
            </w:r>
            <w:r w:rsidRPr="00C656F2">
              <w:rPr>
                <w:i w:val="0"/>
                <w:iCs/>
                <w:noProof/>
                <w:sz w:val="20"/>
                <w:szCs w:val="24"/>
                <w:lang w:val="la-Latn"/>
              </w:rPr>
              <w:lastRenderedPageBreak/>
              <w:t>habebat, quod ei in</w:t>
            </w:r>
            <w:r w:rsidRPr="00C656F2">
              <w:rPr>
                <w:b/>
                <w:i w:val="0"/>
                <w:iCs/>
                <w:noProof/>
                <w:sz w:val="20"/>
                <w:szCs w:val="24"/>
                <w:lang w:val="la-Latn"/>
              </w:rPr>
              <w:t xml:space="preserve"> </w:t>
            </w:r>
            <w:r w:rsidRPr="00C656F2">
              <w:rPr>
                <w:i w:val="0"/>
                <w:iCs/>
                <w:noProof/>
                <w:sz w:val="20"/>
                <w:szCs w:val="24"/>
                <w:u w:val="double"/>
                <w:lang w:val="la-Latn"/>
              </w:rPr>
              <w:t>cibis</w:t>
            </w:r>
            <w:r w:rsidRPr="00C656F2">
              <w:rPr>
                <w:i w:val="0"/>
                <w:iCs/>
                <w:noProof/>
                <w:sz w:val="20"/>
                <w:szCs w:val="24"/>
                <w:lang w:val="la-Latn"/>
              </w:rPr>
              <w:t xml:space="preserve"> </w:t>
            </w:r>
            <w:r w:rsidRPr="00C656F2">
              <w:rPr>
                <w:b/>
                <w:i w:val="0"/>
                <w:iCs/>
                <w:noProof/>
                <w:sz w:val="20"/>
                <w:szCs w:val="24"/>
                <w:lang w:val="la-Latn"/>
              </w:rPr>
              <w:t>assa</w:t>
            </w:r>
            <w:r w:rsidRPr="00C656F2">
              <w:rPr>
                <w:i w:val="0"/>
                <w:iCs/>
                <w:noProof/>
                <w:sz w:val="20"/>
                <w:szCs w:val="24"/>
                <w:lang w:val="la-Latn"/>
              </w:rPr>
              <w:t xml:space="preserve">, quibus </w:t>
            </w:r>
            <w:r w:rsidRPr="00C656F2">
              <w:rPr>
                <w:i w:val="0"/>
                <w:iCs/>
                <w:noProof/>
                <w:sz w:val="20"/>
                <w:szCs w:val="24"/>
                <w:u w:val="double"/>
                <w:lang w:val="la-Latn"/>
              </w:rPr>
              <w:t>assuetus</w:t>
            </w:r>
            <w:r w:rsidRPr="00C656F2">
              <w:rPr>
                <w:i w:val="0"/>
                <w:iCs/>
                <w:noProof/>
                <w:sz w:val="20"/>
                <w:szCs w:val="24"/>
                <w:lang w:val="la-Latn"/>
              </w:rPr>
              <w:t xml:space="preserve"> erat, dimittere et </w:t>
            </w:r>
            <w:r w:rsidRPr="00C656F2">
              <w:rPr>
                <w:b/>
                <w:i w:val="0"/>
                <w:iCs/>
                <w:noProof/>
                <w:sz w:val="20"/>
                <w:szCs w:val="24"/>
                <w:lang w:val="la-Latn"/>
              </w:rPr>
              <w:t>elixis</w:t>
            </w:r>
            <w:r w:rsidRPr="00C656F2">
              <w:rPr>
                <w:i w:val="0"/>
                <w:iCs/>
                <w:noProof/>
                <w:sz w:val="20"/>
                <w:szCs w:val="24"/>
                <w:lang w:val="la-Latn"/>
              </w:rPr>
              <w:t xml:space="preserve"> </w:t>
            </w:r>
            <w:r w:rsidRPr="00C656F2">
              <w:rPr>
                <w:i w:val="0"/>
                <w:iCs/>
                <w:noProof/>
                <w:sz w:val="20"/>
                <w:szCs w:val="24"/>
                <w:u w:val="double"/>
                <w:lang w:val="la-Latn"/>
              </w:rPr>
              <w:t>adsuescere</w:t>
            </w:r>
            <w:r w:rsidRPr="00C656F2">
              <w:rPr>
                <w:i w:val="0"/>
                <w:iCs/>
                <w:noProof/>
                <w:sz w:val="20"/>
                <w:szCs w:val="24"/>
                <w:lang w:val="la-Latn"/>
              </w:rPr>
              <w:t xml:space="preserve"> </w:t>
            </w:r>
            <w:r w:rsidRPr="00C656F2">
              <w:rPr>
                <w:i w:val="0"/>
                <w:iCs/>
                <w:noProof/>
                <w:sz w:val="20"/>
                <w:szCs w:val="24"/>
                <w:u w:val="double"/>
                <w:lang w:val="la-Latn"/>
              </w:rPr>
              <w:t>suadebant</w:t>
            </w:r>
            <w:r w:rsidRPr="00C656F2">
              <w:rPr>
                <w:i w:val="0"/>
                <w:iCs/>
                <w:noProof/>
                <w:sz w:val="20"/>
                <w:szCs w:val="24"/>
                <w:lang w:val="la-Latn"/>
              </w:rPr>
              <w:t xml:space="preserve">. </w:t>
            </w:r>
          </w:p>
        </w:tc>
        <w:tc>
          <w:tcPr>
            <w:tcW w:w="5103" w:type="dxa"/>
            <w:tcBorders>
              <w:right w:val="single" w:sz="4" w:space="0" w:color="auto"/>
            </w:tcBorders>
          </w:tcPr>
          <w:p w14:paraId="59C1FE3D" w14:textId="360E0D15"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lastRenderedPageBreak/>
              <w:t xml:space="preserve">amplus, </w:t>
            </w:r>
            <w:r w:rsidR="009F2982">
              <w:rPr>
                <w:b/>
                <w:noProof/>
                <w:u w:val="single"/>
                <w:lang w:val="la-Latn"/>
              </w:rPr>
              <w:t>-a, -um</w:t>
            </w:r>
            <w:r w:rsidRPr="00C656F2">
              <w:rPr>
                <w:b/>
                <w:noProof/>
                <w:u w:val="single"/>
                <w:lang w:val="la-Latn"/>
              </w:rPr>
              <w:t>:</w:t>
            </w:r>
            <w:r w:rsidRPr="00C656F2">
              <w:rPr>
                <w:noProof/>
                <w:lang w:val="la-Latn"/>
              </w:rPr>
              <w:t xml:space="preserve"> groß / ansehnlich</w:t>
            </w:r>
          </w:p>
          <w:p w14:paraId="02435E61" w14:textId="77777777" w:rsidR="00A81C8E" w:rsidRPr="00C656F2" w:rsidRDefault="00A81C8E" w:rsidP="00A81C8E">
            <w:pPr>
              <w:pStyle w:val="Vokabeln"/>
              <w:framePr w:hSpace="0" w:wrap="auto" w:vAnchor="margin" w:hAnchor="text" w:xAlign="left" w:yAlign="inline"/>
              <w:rPr>
                <w:noProof/>
                <w:lang w:val="la-Latn"/>
              </w:rPr>
            </w:pPr>
          </w:p>
          <w:p w14:paraId="22AA8A64" w14:textId="7C74AFA8"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pr</w:t>
            </w:r>
            <w:r w:rsidR="00D80893" w:rsidRPr="00C656F2">
              <w:rPr>
                <w:b/>
                <w:noProof/>
                <w:u w:val="single"/>
                <w:lang w:val="la-Latn"/>
              </w:rPr>
              <w:t>ō</w:t>
            </w:r>
            <w:r w:rsidRPr="00C656F2">
              <w:rPr>
                <w:b/>
                <w:noProof/>
                <w:u w:val="single"/>
                <w:lang w:val="la-Latn"/>
              </w:rPr>
              <w:t>c</w:t>
            </w:r>
            <w:r w:rsidR="00D80893" w:rsidRPr="00C656F2">
              <w:rPr>
                <w:b/>
                <w:noProof/>
                <w:u w:val="single"/>
                <w:lang w:val="la-Latn"/>
              </w:rPr>
              <w:t>ē</w:t>
            </w:r>
            <w:r w:rsidRPr="00C656F2">
              <w:rPr>
                <w:b/>
                <w:noProof/>
                <w:u w:val="single"/>
                <w:lang w:val="la-Latn"/>
              </w:rPr>
              <w:t>rit</w:t>
            </w:r>
            <w:r w:rsidR="00D80893" w:rsidRPr="00C656F2">
              <w:rPr>
                <w:b/>
                <w:noProof/>
                <w:u w:val="single"/>
                <w:lang w:val="la-Latn"/>
              </w:rPr>
              <w:t>ā</w:t>
            </w:r>
            <w:r w:rsidRPr="00C656F2">
              <w:rPr>
                <w:b/>
                <w:noProof/>
                <w:u w:val="single"/>
                <w:lang w:val="la-Latn"/>
              </w:rPr>
              <w:t>s, -t</w:t>
            </w:r>
            <w:r w:rsidR="00D80893" w:rsidRPr="00C656F2">
              <w:rPr>
                <w:b/>
                <w:noProof/>
                <w:u w:val="single"/>
                <w:lang w:val="la-Latn"/>
              </w:rPr>
              <w:t>ā</w:t>
            </w:r>
            <w:r w:rsidRPr="00C656F2">
              <w:rPr>
                <w:b/>
                <w:noProof/>
                <w:u w:val="single"/>
                <w:lang w:val="la-Latn"/>
              </w:rPr>
              <w:t>tis, f:</w:t>
            </w:r>
            <w:r w:rsidRPr="00C656F2">
              <w:rPr>
                <w:noProof/>
                <w:lang w:val="la-Latn"/>
              </w:rPr>
              <w:t xml:space="preserve"> hoher Körperwuchs</w:t>
            </w:r>
          </w:p>
          <w:p w14:paraId="038BEDFB" w14:textId="77777777"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apex, apicis, m:</w:t>
            </w:r>
            <w:r w:rsidRPr="00C656F2">
              <w:rPr>
                <w:noProof/>
                <w:lang w:val="la-Latn"/>
              </w:rPr>
              <w:t xml:space="preserve"> oberer Teil</w:t>
            </w:r>
          </w:p>
          <w:p w14:paraId="2A356CE2" w14:textId="77777777" w:rsidR="00A81C8E" w:rsidRPr="00C656F2" w:rsidRDefault="00A81C8E" w:rsidP="00A81C8E">
            <w:pPr>
              <w:pStyle w:val="Vokabeln"/>
              <w:framePr w:hSpace="0" w:wrap="auto" w:vAnchor="margin" w:hAnchor="text" w:xAlign="left" w:yAlign="inline"/>
              <w:rPr>
                <w:noProof/>
                <w:lang w:val="la-Latn"/>
              </w:rPr>
            </w:pPr>
          </w:p>
          <w:p w14:paraId="5E9EE481" w14:textId="52C8AC82"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 xml:space="preserve">vegetus, </w:t>
            </w:r>
            <w:r w:rsidR="009F2982">
              <w:rPr>
                <w:b/>
                <w:noProof/>
                <w:u w:val="single"/>
                <w:lang w:val="la-Latn"/>
              </w:rPr>
              <w:t>-a, -um</w:t>
            </w:r>
            <w:r w:rsidRPr="00C656F2">
              <w:rPr>
                <w:b/>
                <w:noProof/>
                <w:u w:val="single"/>
                <w:lang w:val="la-Latn"/>
              </w:rPr>
              <w:t>:</w:t>
            </w:r>
            <w:r w:rsidRPr="00C656F2">
              <w:rPr>
                <w:noProof/>
                <w:lang w:val="la-Latn"/>
              </w:rPr>
              <w:t xml:space="preserve"> lebhaft / munter</w:t>
            </w:r>
          </w:p>
          <w:p w14:paraId="10B110DE" w14:textId="77777777"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paululum (adv.):</w:t>
            </w:r>
            <w:r w:rsidRPr="00C656F2">
              <w:rPr>
                <w:noProof/>
                <w:lang w:val="la-Latn"/>
              </w:rPr>
              <w:t xml:space="preserve"> ein wenig</w:t>
            </w:r>
          </w:p>
          <w:p w14:paraId="73E0CC9E" w14:textId="272038CA"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c</w:t>
            </w:r>
            <w:r w:rsidR="00D80893" w:rsidRPr="00C656F2">
              <w:rPr>
                <w:b/>
                <w:noProof/>
                <w:u w:val="single"/>
                <w:lang w:val="la-Latn"/>
              </w:rPr>
              <w:t>ā</w:t>
            </w:r>
            <w:r w:rsidRPr="00C656F2">
              <w:rPr>
                <w:b/>
                <w:noProof/>
                <w:u w:val="single"/>
                <w:lang w:val="la-Latn"/>
              </w:rPr>
              <w:t>niti</w:t>
            </w:r>
            <w:r w:rsidR="00D80893" w:rsidRPr="00C656F2">
              <w:rPr>
                <w:b/>
                <w:noProof/>
                <w:u w:val="single"/>
                <w:lang w:val="la-Latn"/>
              </w:rPr>
              <w:t>ē</w:t>
            </w:r>
            <w:r w:rsidRPr="00C656F2">
              <w:rPr>
                <w:b/>
                <w:noProof/>
                <w:u w:val="single"/>
                <w:lang w:val="la-Latn"/>
              </w:rPr>
              <w:t>s, c</w:t>
            </w:r>
            <w:r w:rsidR="00D80893" w:rsidRPr="00C656F2">
              <w:rPr>
                <w:b/>
                <w:noProof/>
                <w:u w:val="single"/>
                <w:lang w:val="la-Latn"/>
              </w:rPr>
              <w:t>ā</w:t>
            </w:r>
            <w:r w:rsidRPr="00C656F2">
              <w:rPr>
                <w:b/>
                <w:noProof/>
                <w:u w:val="single"/>
                <w:lang w:val="la-Latn"/>
              </w:rPr>
              <w:t>niti</w:t>
            </w:r>
            <w:r w:rsidR="00D80893" w:rsidRPr="00C656F2">
              <w:rPr>
                <w:b/>
                <w:noProof/>
                <w:u w:val="single"/>
                <w:lang w:val="la-Latn"/>
              </w:rPr>
              <w:t>ēī</w:t>
            </w:r>
            <w:r w:rsidRPr="00C656F2">
              <w:rPr>
                <w:b/>
                <w:noProof/>
                <w:u w:val="single"/>
                <w:lang w:val="la-Latn"/>
              </w:rPr>
              <w:t>, f:</w:t>
            </w:r>
            <w:r w:rsidRPr="00C656F2">
              <w:rPr>
                <w:noProof/>
                <w:lang w:val="la-Latn"/>
              </w:rPr>
              <w:t xml:space="preserve"> das graue Haar</w:t>
            </w:r>
          </w:p>
          <w:p w14:paraId="1216BD8A" w14:textId="77777777" w:rsidR="00A81C8E" w:rsidRPr="00C656F2" w:rsidRDefault="00A81C8E" w:rsidP="00A81C8E">
            <w:pPr>
              <w:pStyle w:val="Vokabeln"/>
              <w:framePr w:hSpace="0" w:wrap="auto" w:vAnchor="margin" w:hAnchor="text" w:xAlign="left" w:yAlign="inline"/>
              <w:rPr>
                <w:noProof/>
                <w:lang w:val="la-Latn"/>
              </w:rPr>
            </w:pPr>
          </w:p>
          <w:p w14:paraId="0D721F98" w14:textId="6E861FF3"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adqu</w:t>
            </w:r>
            <w:r w:rsidR="00D80893" w:rsidRPr="00C656F2">
              <w:rPr>
                <w:b/>
                <w:noProof/>
                <w:u w:val="single"/>
                <w:lang w:val="la-Latn"/>
              </w:rPr>
              <w:t>ī</w:t>
            </w:r>
            <w:r w:rsidRPr="00C656F2">
              <w:rPr>
                <w:b/>
                <w:noProof/>
                <w:u w:val="single"/>
                <w:lang w:val="la-Latn"/>
              </w:rPr>
              <w:t>rere, -qu</w:t>
            </w:r>
            <w:r w:rsidR="00D80893" w:rsidRPr="00C656F2">
              <w:rPr>
                <w:b/>
                <w:noProof/>
                <w:u w:val="single"/>
                <w:lang w:val="la-Latn"/>
              </w:rPr>
              <w:t>ī</w:t>
            </w:r>
            <w:r w:rsidRPr="00C656F2">
              <w:rPr>
                <w:b/>
                <w:noProof/>
                <w:u w:val="single"/>
                <w:lang w:val="la-Latn"/>
              </w:rPr>
              <w:t>r</w:t>
            </w:r>
            <w:r w:rsidR="00D80893" w:rsidRPr="00C656F2">
              <w:rPr>
                <w:b/>
                <w:noProof/>
                <w:u w:val="single"/>
                <w:lang w:val="la-Latn"/>
              </w:rPr>
              <w:t>ō</w:t>
            </w:r>
            <w:r w:rsidRPr="00C656F2">
              <w:rPr>
                <w:b/>
                <w:noProof/>
                <w:u w:val="single"/>
                <w:lang w:val="la-Latn"/>
              </w:rPr>
              <w:t>, -qu</w:t>
            </w:r>
            <w:r w:rsidR="00D80893" w:rsidRPr="00C656F2">
              <w:rPr>
                <w:b/>
                <w:noProof/>
                <w:u w:val="single"/>
                <w:lang w:val="la-Latn"/>
              </w:rPr>
              <w:t>ī</w:t>
            </w:r>
            <w:r w:rsidRPr="00C656F2">
              <w:rPr>
                <w:b/>
                <w:noProof/>
                <w:u w:val="single"/>
                <w:lang w:val="la-Latn"/>
              </w:rPr>
              <w:t>s</w:t>
            </w:r>
            <w:r w:rsidR="00D80893" w:rsidRPr="00C656F2">
              <w:rPr>
                <w:b/>
                <w:noProof/>
                <w:u w:val="single"/>
                <w:lang w:val="la-Latn"/>
              </w:rPr>
              <w:t>ī</w:t>
            </w:r>
            <w:r w:rsidRPr="00C656F2">
              <w:rPr>
                <w:b/>
                <w:noProof/>
                <w:u w:val="single"/>
                <w:lang w:val="la-Latn"/>
              </w:rPr>
              <w:t>v</w:t>
            </w:r>
            <w:r w:rsidR="00D80893" w:rsidRPr="00C656F2">
              <w:rPr>
                <w:b/>
                <w:noProof/>
                <w:u w:val="single"/>
                <w:lang w:val="la-Latn"/>
              </w:rPr>
              <w:t>ī</w:t>
            </w:r>
            <w:r w:rsidRPr="00C656F2">
              <w:rPr>
                <w:b/>
                <w:noProof/>
                <w:u w:val="single"/>
                <w:lang w:val="la-Latn"/>
              </w:rPr>
              <w:t>, -qu</w:t>
            </w:r>
            <w:r w:rsidR="00D80893" w:rsidRPr="00C656F2">
              <w:rPr>
                <w:b/>
                <w:noProof/>
                <w:u w:val="single"/>
                <w:lang w:val="la-Latn"/>
              </w:rPr>
              <w:t>ī</w:t>
            </w:r>
            <w:r w:rsidRPr="00C656F2">
              <w:rPr>
                <w:b/>
                <w:noProof/>
                <w:u w:val="single"/>
                <w:lang w:val="la-Latn"/>
              </w:rPr>
              <w:t>s</w:t>
            </w:r>
            <w:r w:rsidR="00D80893" w:rsidRPr="00C656F2">
              <w:rPr>
                <w:b/>
                <w:noProof/>
                <w:u w:val="single"/>
                <w:lang w:val="la-Latn"/>
              </w:rPr>
              <w:t>ī</w:t>
            </w:r>
            <w:r w:rsidRPr="00C656F2">
              <w:rPr>
                <w:b/>
                <w:noProof/>
                <w:u w:val="single"/>
                <w:lang w:val="la-Latn"/>
              </w:rPr>
              <w:t>tum:</w:t>
            </w:r>
            <w:r w:rsidRPr="00C656F2">
              <w:rPr>
                <w:noProof/>
                <w:lang w:val="la-Latn"/>
              </w:rPr>
              <w:t xml:space="preserve"> gewinnen / verschaffen</w:t>
            </w:r>
          </w:p>
          <w:p w14:paraId="6E32B021" w14:textId="77777777" w:rsidR="00A81C8E" w:rsidRPr="00C656F2" w:rsidRDefault="00A81C8E" w:rsidP="00A81C8E">
            <w:pPr>
              <w:pStyle w:val="Vokabeln"/>
              <w:framePr w:hSpace="0" w:wrap="auto" w:vAnchor="margin" w:hAnchor="text" w:xAlign="left" w:yAlign="inline"/>
              <w:rPr>
                <w:noProof/>
                <w:lang w:val="la-Latn"/>
              </w:rPr>
            </w:pPr>
          </w:p>
          <w:p w14:paraId="299BDEBF" w14:textId="3CFD0A97"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ob</w:t>
            </w:r>
            <w:r w:rsidR="00D80893" w:rsidRPr="00C656F2">
              <w:rPr>
                <w:b/>
                <w:noProof/>
                <w:u w:val="single"/>
                <w:lang w:val="la-Latn"/>
              </w:rPr>
              <w:t>ē</w:t>
            </w:r>
            <w:r w:rsidRPr="00C656F2">
              <w:rPr>
                <w:b/>
                <w:noProof/>
                <w:u w:val="single"/>
                <w:lang w:val="la-Latn"/>
              </w:rPr>
              <w:t xml:space="preserve">sus, </w:t>
            </w:r>
            <w:r w:rsidR="009F2982">
              <w:rPr>
                <w:b/>
                <w:noProof/>
                <w:u w:val="single"/>
                <w:lang w:val="la-Latn"/>
              </w:rPr>
              <w:t>-a, -um</w:t>
            </w:r>
            <w:r w:rsidRPr="00C656F2">
              <w:rPr>
                <w:b/>
                <w:noProof/>
                <w:u w:val="single"/>
                <w:lang w:val="la-Latn"/>
              </w:rPr>
              <w:t>:</w:t>
            </w:r>
            <w:r w:rsidRPr="00C656F2">
              <w:rPr>
                <w:noProof/>
                <w:lang w:val="la-Latn"/>
              </w:rPr>
              <w:t xml:space="preserve"> wohlgenährt / dick</w:t>
            </w:r>
          </w:p>
          <w:p w14:paraId="5BBD097F" w14:textId="62E83956"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 xml:space="preserve">proiectus, </w:t>
            </w:r>
            <w:r w:rsidR="009F2982">
              <w:rPr>
                <w:b/>
                <w:noProof/>
                <w:u w:val="single"/>
                <w:lang w:val="la-Latn"/>
              </w:rPr>
              <w:t>-a, -um</w:t>
            </w:r>
            <w:r w:rsidRPr="00C656F2">
              <w:rPr>
                <w:b/>
                <w:noProof/>
                <w:u w:val="single"/>
                <w:lang w:val="la-Latn"/>
              </w:rPr>
              <w:t>:</w:t>
            </w:r>
            <w:r w:rsidRPr="00C656F2">
              <w:rPr>
                <w:noProof/>
                <w:lang w:val="la-Latn"/>
              </w:rPr>
              <w:t xml:space="preserve"> hervorstehend</w:t>
            </w:r>
          </w:p>
          <w:p w14:paraId="7E222B3E" w14:textId="77777777" w:rsidR="00A81C8E" w:rsidRPr="00C656F2" w:rsidRDefault="00A81C8E" w:rsidP="00A81C8E">
            <w:pPr>
              <w:pStyle w:val="Vokabeln"/>
              <w:framePr w:hSpace="0" w:wrap="auto" w:vAnchor="margin" w:hAnchor="text" w:xAlign="left" w:yAlign="inline"/>
              <w:rPr>
                <w:noProof/>
                <w:lang w:val="la-Latn"/>
              </w:rPr>
            </w:pPr>
          </w:p>
          <w:p w14:paraId="7FE1EF1E" w14:textId="03CB71DB"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cel</w:t>
            </w:r>
            <w:r w:rsidR="00D80893" w:rsidRPr="00C656F2">
              <w:rPr>
                <w:b/>
                <w:noProof/>
                <w:u w:val="single"/>
                <w:lang w:val="la-Latn"/>
              </w:rPr>
              <w:t>ā</w:t>
            </w:r>
            <w:r w:rsidRPr="00C656F2">
              <w:rPr>
                <w:b/>
                <w:noProof/>
                <w:u w:val="single"/>
                <w:lang w:val="la-Latn"/>
              </w:rPr>
              <w:t>re:</w:t>
            </w:r>
            <w:r w:rsidRPr="00C656F2">
              <w:rPr>
                <w:noProof/>
                <w:lang w:val="la-Latn"/>
              </w:rPr>
              <w:t xml:space="preserve"> verstecken</w:t>
            </w:r>
          </w:p>
          <w:p w14:paraId="199F4D02" w14:textId="449CC03D"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aequ</w:t>
            </w:r>
            <w:r w:rsidR="00D80893" w:rsidRPr="00C656F2">
              <w:rPr>
                <w:b/>
                <w:noProof/>
                <w:u w:val="single"/>
                <w:lang w:val="la-Latn"/>
              </w:rPr>
              <w:t>ā</w:t>
            </w:r>
            <w:r w:rsidRPr="00C656F2">
              <w:rPr>
                <w:b/>
                <w:noProof/>
                <w:u w:val="single"/>
                <w:lang w:val="la-Latn"/>
              </w:rPr>
              <w:t>lit</w:t>
            </w:r>
            <w:r w:rsidR="00D80893" w:rsidRPr="00C656F2">
              <w:rPr>
                <w:b/>
                <w:noProof/>
                <w:u w:val="single"/>
                <w:lang w:val="la-Latn"/>
              </w:rPr>
              <w:t>ā</w:t>
            </w:r>
            <w:r w:rsidRPr="00C656F2">
              <w:rPr>
                <w:b/>
                <w:noProof/>
                <w:u w:val="single"/>
                <w:lang w:val="la-Latn"/>
              </w:rPr>
              <w:t>s, -t</w:t>
            </w:r>
            <w:r w:rsidR="00D80893" w:rsidRPr="00C656F2">
              <w:rPr>
                <w:b/>
                <w:noProof/>
                <w:u w:val="single"/>
                <w:lang w:val="la-Latn"/>
              </w:rPr>
              <w:t>ā</w:t>
            </w:r>
            <w:r w:rsidRPr="00C656F2">
              <w:rPr>
                <w:b/>
                <w:noProof/>
                <w:u w:val="single"/>
                <w:lang w:val="la-Latn"/>
              </w:rPr>
              <w:t>tis, f:</w:t>
            </w:r>
            <w:r w:rsidRPr="00C656F2">
              <w:rPr>
                <w:noProof/>
                <w:lang w:val="la-Latn"/>
              </w:rPr>
              <w:t xml:space="preserve"> ausgeglichene Proportion </w:t>
            </w:r>
          </w:p>
          <w:p w14:paraId="0F5A09FD" w14:textId="77777777"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incessus, ūs, m:</w:t>
            </w:r>
            <w:r w:rsidRPr="00C656F2">
              <w:rPr>
                <w:noProof/>
                <w:lang w:val="la-Latn"/>
              </w:rPr>
              <w:t xml:space="preserve"> Schritt / Gang</w:t>
            </w:r>
          </w:p>
          <w:p w14:paraId="0C3DF499" w14:textId="589AEBF3"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habit</w:t>
            </w:r>
            <w:r w:rsidR="007743F7" w:rsidRPr="00C656F2">
              <w:rPr>
                <w:b/>
                <w:noProof/>
                <w:u w:val="single"/>
                <w:lang w:val="la-Latn"/>
              </w:rPr>
              <w:t>ū</w:t>
            </w:r>
            <w:r w:rsidRPr="00C656F2">
              <w:rPr>
                <w:b/>
                <w:noProof/>
                <w:u w:val="single"/>
                <w:lang w:val="la-Latn"/>
              </w:rPr>
              <w:t>d</w:t>
            </w:r>
            <w:r w:rsidR="007743F7" w:rsidRPr="00C656F2">
              <w:rPr>
                <w:b/>
                <w:noProof/>
                <w:u w:val="single"/>
                <w:lang w:val="la-Latn"/>
              </w:rPr>
              <w:t>ō</w:t>
            </w:r>
            <w:r w:rsidRPr="00C656F2">
              <w:rPr>
                <w:b/>
                <w:noProof/>
                <w:u w:val="single"/>
                <w:lang w:val="la-Latn"/>
              </w:rPr>
              <w:t>, -t</w:t>
            </w:r>
            <w:r w:rsidR="007743F7" w:rsidRPr="00C656F2">
              <w:rPr>
                <w:b/>
                <w:noProof/>
                <w:u w:val="single"/>
                <w:lang w:val="la-Latn"/>
              </w:rPr>
              <w:t>ū</w:t>
            </w:r>
            <w:r w:rsidRPr="00C656F2">
              <w:rPr>
                <w:b/>
                <w:noProof/>
                <w:u w:val="single"/>
                <w:lang w:val="la-Latn"/>
              </w:rPr>
              <w:t>dinis, f:</w:t>
            </w:r>
            <w:r w:rsidRPr="00C656F2">
              <w:rPr>
                <w:noProof/>
                <w:lang w:val="la-Latn"/>
              </w:rPr>
              <w:t xml:space="preserve"> äußere Gestalt</w:t>
            </w:r>
          </w:p>
          <w:p w14:paraId="3FDD4236" w14:textId="77777777" w:rsidR="00A81C8E" w:rsidRPr="00C656F2" w:rsidRDefault="00A81C8E" w:rsidP="00A81C8E">
            <w:pPr>
              <w:pStyle w:val="Vokabeln"/>
              <w:framePr w:hSpace="0" w:wrap="auto" w:vAnchor="margin" w:hAnchor="text" w:xAlign="left" w:yAlign="inline"/>
              <w:rPr>
                <w:noProof/>
                <w:lang w:val="la-Latn"/>
              </w:rPr>
            </w:pPr>
          </w:p>
          <w:p w14:paraId="2641E70A" w14:textId="14416FC7"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conven</w:t>
            </w:r>
            <w:r w:rsidR="007743F7" w:rsidRPr="00C656F2">
              <w:rPr>
                <w:b/>
                <w:noProof/>
                <w:u w:val="single"/>
                <w:lang w:val="la-Latn"/>
              </w:rPr>
              <w:t>ī</w:t>
            </w:r>
            <w:r w:rsidRPr="00C656F2">
              <w:rPr>
                <w:b/>
                <w:noProof/>
                <w:u w:val="single"/>
                <w:lang w:val="la-Latn"/>
              </w:rPr>
              <w:t>re (+ Dat.):</w:t>
            </w:r>
            <w:r w:rsidRPr="00C656F2">
              <w:rPr>
                <w:noProof/>
                <w:lang w:val="la-Latn"/>
              </w:rPr>
              <w:t xml:space="preserve"> passen zu</w:t>
            </w:r>
          </w:p>
          <w:p w14:paraId="494920CE" w14:textId="77777777" w:rsidR="00A81C8E" w:rsidRPr="00C656F2" w:rsidRDefault="00A81C8E" w:rsidP="00A81C8E">
            <w:pPr>
              <w:pStyle w:val="Vokabeln"/>
              <w:framePr w:hSpace="0" w:wrap="auto" w:vAnchor="margin" w:hAnchor="text" w:xAlign="left" w:yAlign="inline"/>
              <w:rPr>
                <w:noProof/>
                <w:lang w:val="la-Latn"/>
              </w:rPr>
            </w:pPr>
          </w:p>
          <w:p w14:paraId="157C6531" w14:textId="77777777"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antequam (Subjunktion):</w:t>
            </w:r>
            <w:r w:rsidRPr="00C656F2">
              <w:rPr>
                <w:noProof/>
                <w:lang w:val="la-Latn"/>
              </w:rPr>
              <w:t xml:space="preserve"> bevor</w:t>
            </w:r>
          </w:p>
          <w:p w14:paraId="6042C0EC" w14:textId="48F31690"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corripere, -ripi</w:t>
            </w:r>
            <w:r w:rsidR="007743F7" w:rsidRPr="00C656F2">
              <w:rPr>
                <w:b/>
                <w:noProof/>
                <w:u w:val="single"/>
                <w:lang w:val="la-Latn"/>
              </w:rPr>
              <w:t>ō</w:t>
            </w:r>
            <w:r w:rsidRPr="00C656F2">
              <w:rPr>
                <w:b/>
                <w:noProof/>
                <w:u w:val="single"/>
                <w:lang w:val="la-Latn"/>
              </w:rPr>
              <w:t>, -ripu</w:t>
            </w:r>
            <w:r w:rsidR="007743F7" w:rsidRPr="00C656F2">
              <w:rPr>
                <w:b/>
                <w:noProof/>
                <w:u w:val="single"/>
                <w:lang w:val="la-Latn"/>
              </w:rPr>
              <w:t>ī</w:t>
            </w:r>
            <w:r w:rsidRPr="00C656F2">
              <w:rPr>
                <w:b/>
                <w:noProof/>
                <w:u w:val="single"/>
                <w:lang w:val="la-Latn"/>
              </w:rPr>
              <w:t>, -reptum:</w:t>
            </w:r>
            <w:r w:rsidRPr="00C656F2">
              <w:rPr>
                <w:noProof/>
                <w:lang w:val="la-Latn"/>
              </w:rPr>
              <w:t xml:space="preserve"> ergreifen </w:t>
            </w:r>
          </w:p>
          <w:p w14:paraId="7BEFF971" w14:textId="04DFD519"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ad extr</w:t>
            </w:r>
            <w:r w:rsidR="007743F7" w:rsidRPr="00C656F2">
              <w:rPr>
                <w:b/>
                <w:noProof/>
                <w:u w:val="single"/>
                <w:lang w:val="la-Latn"/>
              </w:rPr>
              <w:t>ē</w:t>
            </w:r>
            <w:r w:rsidRPr="00C656F2">
              <w:rPr>
                <w:b/>
                <w:noProof/>
                <w:u w:val="single"/>
                <w:lang w:val="la-Latn"/>
              </w:rPr>
              <w:t>mum:</w:t>
            </w:r>
            <w:r w:rsidRPr="00C656F2">
              <w:rPr>
                <w:noProof/>
                <w:lang w:val="la-Latn"/>
              </w:rPr>
              <w:t xml:space="preserve"> zum Ende hin</w:t>
            </w:r>
          </w:p>
          <w:p w14:paraId="404170D7" w14:textId="5D5DA545"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claudic</w:t>
            </w:r>
            <w:r w:rsidR="007743F7" w:rsidRPr="00C656F2">
              <w:rPr>
                <w:b/>
                <w:noProof/>
                <w:u w:val="single"/>
                <w:lang w:val="la-Latn"/>
              </w:rPr>
              <w:t>ā</w:t>
            </w:r>
            <w:r w:rsidRPr="00C656F2">
              <w:rPr>
                <w:b/>
                <w:noProof/>
                <w:u w:val="single"/>
                <w:lang w:val="la-Latn"/>
              </w:rPr>
              <w:t>re:</w:t>
            </w:r>
            <w:r w:rsidRPr="00C656F2">
              <w:rPr>
                <w:noProof/>
                <w:lang w:val="la-Latn"/>
              </w:rPr>
              <w:t xml:space="preserve"> etwas hinken / lahmen </w:t>
            </w:r>
          </w:p>
          <w:p w14:paraId="2992CDA3" w14:textId="72A5D556"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arbitr</w:t>
            </w:r>
            <w:r w:rsidR="007743F7" w:rsidRPr="00C656F2">
              <w:rPr>
                <w:b/>
                <w:noProof/>
                <w:u w:val="single"/>
                <w:lang w:val="la-Latn"/>
              </w:rPr>
              <w:t>ā</w:t>
            </w:r>
            <w:r w:rsidRPr="00C656F2">
              <w:rPr>
                <w:b/>
                <w:noProof/>
                <w:u w:val="single"/>
                <w:lang w:val="la-Latn"/>
              </w:rPr>
              <w:t>tus, ūs, m:</w:t>
            </w:r>
            <w:r w:rsidRPr="00C656F2">
              <w:rPr>
                <w:noProof/>
                <w:lang w:val="la-Latn"/>
              </w:rPr>
              <w:t xml:space="preserve"> Ermessen / Belieben</w:t>
            </w:r>
          </w:p>
          <w:p w14:paraId="7FE79E68" w14:textId="6976838E"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ex</w:t>
            </w:r>
            <w:r w:rsidR="007743F7" w:rsidRPr="00C656F2">
              <w:rPr>
                <w:b/>
                <w:noProof/>
                <w:u w:val="single"/>
                <w:lang w:val="la-Latn"/>
              </w:rPr>
              <w:t>ō</w:t>
            </w:r>
            <w:r w:rsidRPr="00C656F2">
              <w:rPr>
                <w:b/>
                <w:noProof/>
                <w:u w:val="single"/>
                <w:lang w:val="la-Latn"/>
              </w:rPr>
              <w:t xml:space="preserve">sus, </w:t>
            </w:r>
            <w:r w:rsidR="009F2982">
              <w:rPr>
                <w:b/>
                <w:noProof/>
                <w:u w:val="single"/>
                <w:lang w:val="la-Latn"/>
              </w:rPr>
              <w:t>-a, -um</w:t>
            </w:r>
            <w:r w:rsidRPr="00C656F2">
              <w:rPr>
                <w:b/>
                <w:noProof/>
                <w:u w:val="single"/>
                <w:lang w:val="la-Latn"/>
              </w:rPr>
              <w:t>:</w:t>
            </w:r>
            <w:r w:rsidRPr="00C656F2">
              <w:rPr>
                <w:noProof/>
                <w:lang w:val="la-Latn"/>
              </w:rPr>
              <w:t xml:space="preserve"> verhasst</w:t>
            </w:r>
          </w:p>
          <w:p w14:paraId="73B504D3" w14:textId="77777777" w:rsidR="00A81C8E" w:rsidRPr="00C656F2" w:rsidRDefault="00A81C8E" w:rsidP="00A81C8E">
            <w:pPr>
              <w:pStyle w:val="Vokabeln"/>
              <w:framePr w:hSpace="0" w:wrap="auto" w:vAnchor="margin" w:hAnchor="text" w:xAlign="left" w:yAlign="inline"/>
              <w:rPr>
                <w:b/>
                <w:noProof/>
                <w:u w:val="single"/>
                <w:lang w:val="la-Latn"/>
              </w:rPr>
            </w:pPr>
          </w:p>
          <w:p w14:paraId="39515719" w14:textId="77777777" w:rsidR="00A81C8E" w:rsidRPr="00C656F2" w:rsidRDefault="00A81C8E" w:rsidP="00A81C8E">
            <w:pPr>
              <w:pStyle w:val="Vokabeln"/>
              <w:framePr w:hSpace="0" w:wrap="auto" w:vAnchor="margin" w:hAnchor="text" w:xAlign="left" w:yAlign="inline"/>
              <w:rPr>
                <w:b/>
                <w:noProof/>
                <w:u w:val="single"/>
                <w:lang w:val="la-Latn"/>
              </w:rPr>
            </w:pPr>
          </w:p>
          <w:p w14:paraId="71BD4936" w14:textId="397E0AA9" w:rsidR="00A81C8E" w:rsidRPr="00C656F2" w:rsidRDefault="003E6032" w:rsidP="00A81C8E">
            <w:pPr>
              <w:pStyle w:val="Vokabeln"/>
              <w:framePr w:hSpace="0" w:wrap="auto" w:vAnchor="margin" w:hAnchor="text" w:xAlign="left" w:yAlign="inline"/>
              <w:rPr>
                <w:noProof/>
              </w:rPr>
            </w:pPr>
            <w:r w:rsidRPr="00C656F2">
              <w:rPr>
                <w:b/>
                <w:noProof/>
                <w:u w:val="single"/>
              </w:rPr>
              <w:t xml:space="preserve"> </w:t>
            </w:r>
          </w:p>
          <w:p w14:paraId="05AE8213" w14:textId="12CB03A7"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lastRenderedPageBreak/>
              <w:t xml:space="preserve">assus, </w:t>
            </w:r>
            <w:r w:rsidR="009F2982">
              <w:rPr>
                <w:b/>
                <w:noProof/>
                <w:u w:val="single"/>
                <w:lang w:val="la-Latn"/>
              </w:rPr>
              <w:t>-a, -um</w:t>
            </w:r>
            <w:r w:rsidRPr="00C656F2">
              <w:rPr>
                <w:b/>
                <w:noProof/>
                <w:u w:val="single"/>
                <w:lang w:val="la-Latn"/>
              </w:rPr>
              <w:t>:</w:t>
            </w:r>
            <w:r w:rsidRPr="00C656F2">
              <w:rPr>
                <w:noProof/>
                <w:lang w:val="la-Latn"/>
              </w:rPr>
              <w:t xml:space="preserve"> gebraten</w:t>
            </w:r>
          </w:p>
          <w:p w14:paraId="12C0C448" w14:textId="72A02E5C" w:rsidR="00A81C8E" w:rsidRPr="00C656F2" w:rsidRDefault="00476F50" w:rsidP="00A81C8E">
            <w:pPr>
              <w:pStyle w:val="Vokabeln"/>
              <w:framePr w:hSpace="0" w:wrap="auto" w:vAnchor="margin" w:hAnchor="text" w:xAlign="left" w:yAlign="inline"/>
              <w:rPr>
                <w:b/>
                <w:noProof/>
                <w:u w:val="single"/>
                <w:lang w:val="la-Latn"/>
              </w:rPr>
            </w:pPr>
            <w:r w:rsidRPr="00C656F2">
              <w:rPr>
                <w:b/>
                <w:noProof/>
                <w:u w:val="single"/>
                <w:lang w:val="la-Latn"/>
              </w:rPr>
              <w:t>ē</w:t>
            </w:r>
            <w:r w:rsidR="00A81C8E" w:rsidRPr="00C656F2">
              <w:rPr>
                <w:b/>
                <w:noProof/>
                <w:u w:val="single"/>
                <w:lang w:val="la-Latn"/>
              </w:rPr>
              <w:t xml:space="preserve">lixus, </w:t>
            </w:r>
            <w:r w:rsidR="009F2982">
              <w:rPr>
                <w:b/>
                <w:noProof/>
                <w:u w:val="single"/>
                <w:lang w:val="la-Latn"/>
              </w:rPr>
              <w:t>-a, -um</w:t>
            </w:r>
            <w:r w:rsidR="00A81C8E" w:rsidRPr="00C656F2">
              <w:rPr>
                <w:b/>
                <w:noProof/>
                <w:u w:val="single"/>
                <w:lang w:val="la-Latn"/>
              </w:rPr>
              <w:t>:</w:t>
            </w:r>
            <w:r w:rsidR="00A81C8E" w:rsidRPr="00C656F2">
              <w:rPr>
                <w:noProof/>
                <w:lang w:val="la-Latn"/>
              </w:rPr>
              <w:t xml:space="preserve"> gekocht</w:t>
            </w:r>
          </w:p>
          <w:p w14:paraId="5F11B844" w14:textId="7FA0E018" w:rsidR="00A81C8E" w:rsidRPr="00C656F2" w:rsidRDefault="00A81C8E" w:rsidP="00A81C8E">
            <w:pPr>
              <w:pStyle w:val="Vokabeln"/>
              <w:framePr w:hSpace="0" w:wrap="auto" w:vAnchor="margin" w:hAnchor="text" w:xAlign="left" w:yAlign="inline"/>
              <w:rPr>
                <w:noProof/>
                <w:lang w:val="la-Latn"/>
              </w:rPr>
            </w:pPr>
          </w:p>
        </w:tc>
        <w:tc>
          <w:tcPr>
            <w:tcW w:w="3261" w:type="dxa"/>
            <w:tcBorders>
              <w:left w:val="single" w:sz="4" w:space="0" w:color="auto"/>
            </w:tcBorders>
          </w:tcPr>
          <w:p w14:paraId="5B01D08B" w14:textId="77777777" w:rsidR="00A81C8E" w:rsidRPr="00C656F2" w:rsidRDefault="00A81C8E" w:rsidP="00A81C8E">
            <w:pPr>
              <w:pStyle w:val="Grammatik"/>
              <w:framePr w:hSpace="0" w:wrap="auto" w:vAnchor="margin" w:hAnchor="text" w:xAlign="left" w:yAlign="inline"/>
              <w:rPr>
                <w:noProof/>
                <w:lang w:val="la-Latn"/>
              </w:rPr>
            </w:pPr>
            <w:r w:rsidRPr="00C656F2">
              <w:rPr>
                <w:noProof/>
                <w:lang w:val="la-Latn"/>
              </w:rPr>
              <w:lastRenderedPageBreak/>
              <w:t xml:space="preserve">robusto: vgl. dt. „robust“ </w:t>
            </w:r>
          </w:p>
          <w:p w14:paraId="6FAA45E6" w14:textId="77777777" w:rsidR="00A81C8E" w:rsidRPr="00C656F2" w:rsidRDefault="00A81C8E" w:rsidP="00A81C8E">
            <w:pPr>
              <w:pStyle w:val="Grammatik"/>
              <w:framePr w:hSpace="0" w:wrap="auto" w:vAnchor="margin" w:hAnchor="text" w:xAlign="left" w:yAlign="inline"/>
              <w:rPr>
                <w:noProof/>
                <w:lang w:val="la-Latn"/>
              </w:rPr>
            </w:pPr>
            <w:r w:rsidRPr="00C656F2">
              <w:rPr>
                <w:noProof/>
                <w:lang w:val="la-Latn"/>
              </w:rPr>
              <w:t>statura: vgl. dt. „Statur“</w:t>
            </w:r>
          </w:p>
          <w:p w14:paraId="72488DD9" w14:textId="77777777" w:rsidR="00A81C8E" w:rsidRPr="00C656F2" w:rsidRDefault="00A81C8E" w:rsidP="00A81C8E">
            <w:pPr>
              <w:pStyle w:val="Grammatik"/>
              <w:framePr w:hSpace="0" w:wrap="auto" w:vAnchor="margin" w:hAnchor="text" w:xAlign="left" w:yAlign="inline"/>
              <w:rPr>
                <w:noProof/>
                <w:sz w:val="18"/>
                <w:szCs w:val="18"/>
                <w:lang w:val="la-Latn"/>
              </w:rPr>
            </w:pPr>
            <w:r w:rsidRPr="00C656F2">
              <w:rPr>
                <w:noProof/>
                <w:szCs w:val="16"/>
                <w:lang w:val="la-Latn"/>
              </w:rPr>
              <w:t>iustam: ergänze „mensuram“</w:t>
            </w:r>
            <w:r w:rsidRPr="00C656F2">
              <w:rPr>
                <w:noProof/>
                <w:sz w:val="18"/>
                <w:szCs w:val="18"/>
                <w:lang w:val="la-Latn"/>
              </w:rPr>
              <w:t xml:space="preserve"> </w:t>
            </w:r>
          </w:p>
          <w:p w14:paraId="6476C36D" w14:textId="77777777" w:rsidR="00A81C8E" w:rsidRPr="00C656F2" w:rsidRDefault="00A81C8E" w:rsidP="00A81C8E">
            <w:pPr>
              <w:pStyle w:val="Grammatik"/>
              <w:framePr w:hSpace="0" w:wrap="auto" w:vAnchor="margin" w:hAnchor="text" w:xAlign="left" w:yAlign="inline"/>
              <w:rPr>
                <w:noProof/>
                <w:sz w:val="18"/>
                <w:szCs w:val="18"/>
                <w:lang w:val="la-Latn"/>
              </w:rPr>
            </w:pPr>
          </w:p>
          <w:p w14:paraId="3B3427B5" w14:textId="77777777" w:rsidR="00A81C8E" w:rsidRPr="00C656F2" w:rsidRDefault="00A81C8E" w:rsidP="00A81C8E">
            <w:pPr>
              <w:pStyle w:val="Grammatik"/>
              <w:framePr w:hSpace="0" w:wrap="auto" w:vAnchor="margin" w:hAnchor="text" w:xAlign="left" w:yAlign="inline"/>
              <w:rPr>
                <w:noProof/>
                <w:szCs w:val="16"/>
                <w:lang w:val="la-Latn"/>
              </w:rPr>
            </w:pPr>
            <w:r w:rsidRPr="00C656F2">
              <w:rPr>
                <w:noProof/>
                <w:szCs w:val="16"/>
                <w:lang w:val="la-Latn"/>
              </w:rPr>
              <w:t>Karl der Große soll Untersuchungen zufolge ca. 1,84 m groß gewesen sein.</w:t>
            </w:r>
          </w:p>
          <w:p w14:paraId="5AE40EF0" w14:textId="77777777" w:rsidR="00A81C8E" w:rsidRPr="00C656F2" w:rsidRDefault="00A81C8E" w:rsidP="00A81C8E">
            <w:pPr>
              <w:pStyle w:val="Grammatik"/>
              <w:framePr w:hSpace="0" w:wrap="auto" w:vAnchor="margin" w:hAnchor="text" w:xAlign="left" w:yAlign="inline"/>
              <w:rPr>
                <w:noProof/>
                <w:szCs w:val="16"/>
                <w:lang w:val="la-Latn"/>
              </w:rPr>
            </w:pPr>
          </w:p>
          <w:p w14:paraId="7A1DF243" w14:textId="77777777" w:rsidR="00A81C8E" w:rsidRPr="00C656F2" w:rsidRDefault="00A81C8E" w:rsidP="00A81C8E">
            <w:pPr>
              <w:pStyle w:val="KeinLeerraum"/>
              <w:spacing w:line="240" w:lineRule="exact"/>
              <w:rPr>
                <w:rFonts w:cs="Times New Roman"/>
                <w:i/>
                <w:noProof/>
                <w:sz w:val="16"/>
                <w:szCs w:val="16"/>
                <w:lang w:val="la-Latn"/>
              </w:rPr>
            </w:pPr>
            <w:r w:rsidRPr="00C656F2">
              <w:rPr>
                <w:rFonts w:cs="Times New Roman"/>
                <w:i/>
                <w:noProof/>
                <w:sz w:val="16"/>
                <w:szCs w:val="16"/>
                <w:lang w:val="la-Latn"/>
              </w:rPr>
              <w:t>praegrandibus: intensiveres „grandis“, vgl. ital. „grande“</w:t>
            </w:r>
          </w:p>
          <w:p w14:paraId="69E3F5D0" w14:textId="77777777" w:rsidR="00A81C8E" w:rsidRPr="00C656F2" w:rsidRDefault="00A81C8E" w:rsidP="00A81C8E">
            <w:pPr>
              <w:pStyle w:val="Grammatik"/>
              <w:framePr w:hSpace="0" w:wrap="auto" w:vAnchor="margin" w:hAnchor="text" w:xAlign="left" w:yAlign="inline"/>
              <w:rPr>
                <w:noProof/>
                <w:sz w:val="20"/>
                <w:lang w:val="la-Latn"/>
              </w:rPr>
            </w:pPr>
            <w:r w:rsidRPr="00C656F2">
              <w:rPr>
                <w:noProof/>
                <w:lang w:val="la-Latn"/>
              </w:rPr>
              <w:t>facie: vgl. engl. „face“</w:t>
            </w:r>
            <w:r w:rsidRPr="00C656F2">
              <w:rPr>
                <w:noProof/>
                <w:sz w:val="20"/>
                <w:lang w:val="la-Latn"/>
              </w:rPr>
              <w:t xml:space="preserve"> </w:t>
            </w:r>
          </w:p>
          <w:p w14:paraId="695A27F8" w14:textId="77777777" w:rsidR="00A81C8E" w:rsidRPr="00C656F2" w:rsidRDefault="00A81C8E" w:rsidP="00A81C8E">
            <w:pPr>
              <w:pStyle w:val="KeinLeerraum"/>
              <w:spacing w:line="240" w:lineRule="exact"/>
              <w:rPr>
                <w:rFonts w:cs="Times New Roman"/>
                <w:i/>
                <w:noProof/>
                <w:szCs w:val="20"/>
                <w:lang w:val="la-Latn"/>
              </w:rPr>
            </w:pPr>
          </w:p>
          <w:p w14:paraId="42BC3527" w14:textId="77777777" w:rsidR="00A81C8E" w:rsidRPr="00C656F2" w:rsidRDefault="00A81C8E" w:rsidP="00A81C8E">
            <w:pPr>
              <w:pStyle w:val="KeinLeerraum"/>
              <w:spacing w:line="240" w:lineRule="exact"/>
              <w:rPr>
                <w:rFonts w:cs="Times New Roman"/>
                <w:i/>
                <w:noProof/>
                <w:sz w:val="16"/>
                <w:szCs w:val="16"/>
                <w:lang w:val="la-Latn"/>
              </w:rPr>
            </w:pPr>
            <w:r w:rsidRPr="00C656F2">
              <w:rPr>
                <w:rFonts w:cs="Times New Roman"/>
                <w:i/>
                <w:noProof/>
                <w:sz w:val="16"/>
                <w:szCs w:val="16"/>
                <w:lang w:val="la-Latn"/>
              </w:rPr>
              <w:t>plurima: Bezug auf auctoritas ac dignitas</w:t>
            </w:r>
          </w:p>
          <w:p w14:paraId="494FEDC3" w14:textId="77777777" w:rsidR="00A81C8E" w:rsidRPr="00C656F2" w:rsidRDefault="00A81C8E" w:rsidP="00A81C8E">
            <w:pPr>
              <w:pStyle w:val="KeinLeerraum"/>
              <w:spacing w:line="240" w:lineRule="exact"/>
              <w:rPr>
                <w:rFonts w:cs="Times New Roman"/>
                <w:i/>
                <w:noProof/>
                <w:sz w:val="16"/>
                <w:szCs w:val="16"/>
                <w:lang w:val="la-Latn"/>
              </w:rPr>
            </w:pPr>
          </w:p>
          <w:p w14:paraId="1A612E74" w14:textId="77777777" w:rsidR="00A81C8E" w:rsidRPr="00C656F2" w:rsidRDefault="00A81C8E" w:rsidP="00A81C8E">
            <w:pPr>
              <w:pStyle w:val="KeinLeerraum"/>
              <w:spacing w:line="240" w:lineRule="exact"/>
              <w:rPr>
                <w:rFonts w:cs="Times New Roman"/>
                <w:i/>
                <w:noProof/>
                <w:sz w:val="16"/>
                <w:szCs w:val="16"/>
                <w:lang w:val="la-Latn"/>
              </w:rPr>
            </w:pPr>
          </w:p>
          <w:p w14:paraId="1D3FDF1A" w14:textId="77777777" w:rsidR="00A81C8E" w:rsidRPr="00C656F2" w:rsidRDefault="00A81C8E" w:rsidP="00A81C8E">
            <w:pPr>
              <w:pStyle w:val="KeinLeerraum"/>
              <w:spacing w:line="240" w:lineRule="exact"/>
              <w:rPr>
                <w:rFonts w:cs="Times New Roman"/>
                <w:i/>
                <w:noProof/>
                <w:sz w:val="16"/>
                <w:szCs w:val="16"/>
                <w:lang w:val="la-Latn"/>
              </w:rPr>
            </w:pPr>
          </w:p>
          <w:p w14:paraId="365E9C72" w14:textId="77777777" w:rsidR="00A81C8E" w:rsidRPr="00C656F2" w:rsidRDefault="00A81C8E" w:rsidP="00A81C8E">
            <w:pPr>
              <w:pStyle w:val="KeinLeerraum"/>
              <w:spacing w:line="240" w:lineRule="exact"/>
              <w:rPr>
                <w:rFonts w:cs="Times New Roman"/>
                <w:i/>
                <w:noProof/>
                <w:sz w:val="16"/>
                <w:szCs w:val="16"/>
                <w:lang w:val="la-Latn"/>
              </w:rPr>
            </w:pPr>
          </w:p>
          <w:p w14:paraId="66A49D80" w14:textId="77777777" w:rsidR="00A81C8E" w:rsidRPr="00C656F2" w:rsidRDefault="00A81C8E" w:rsidP="00A81C8E">
            <w:pPr>
              <w:pStyle w:val="KeinLeerraum"/>
              <w:spacing w:line="240" w:lineRule="exact"/>
              <w:rPr>
                <w:rFonts w:cs="Times New Roman"/>
                <w:i/>
                <w:noProof/>
                <w:sz w:val="16"/>
                <w:szCs w:val="16"/>
                <w:lang w:val="la-Latn"/>
              </w:rPr>
            </w:pPr>
          </w:p>
          <w:p w14:paraId="543B1A68" w14:textId="77777777" w:rsidR="00A81C8E" w:rsidRPr="00C656F2" w:rsidRDefault="00A81C8E" w:rsidP="00A81C8E">
            <w:pPr>
              <w:pStyle w:val="KeinLeerraum"/>
              <w:spacing w:line="240" w:lineRule="exact"/>
              <w:rPr>
                <w:rFonts w:cs="Times New Roman"/>
                <w:i/>
                <w:noProof/>
                <w:sz w:val="16"/>
                <w:szCs w:val="16"/>
                <w:lang w:val="la-Latn"/>
              </w:rPr>
            </w:pPr>
          </w:p>
          <w:p w14:paraId="7A70D8A0" w14:textId="77777777" w:rsidR="00A81C8E" w:rsidRPr="00C656F2" w:rsidRDefault="00A81C8E" w:rsidP="00A81C8E">
            <w:pPr>
              <w:pStyle w:val="KeinLeerraum"/>
              <w:spacing w:line="240" w:lineRule="exact"/>
              <w:rPr>
                <w:i/>
                <w:iCs/>
                <w:noProof/>
                <w:sz w:val="16"/>
                <w:szCs w:val="20"/>
                <w:lang w:val="la-Latn"/>
              </w:rPr>
            </w:pPr>
            <w:r w:rsidRPr="00C656F2">
              <w:rPr>
                <w:i/>
                <w:iCs/>
                <w:noProof/>
                <w:sz w:val="16"/>
                <w:szCs w:val="20"/>
                <w:lang w:val="la-Latn"/>
              </w:rPr>
              <w:t>virili: virilis, e ist das Adjektiv zum Substantiv „vir“</w:t>
            </w:r>
          </w:p>
          <w:p w14:paraId="563371F4" w14:textId="77777777" w:rsidR="00A81C8E" w:rsidRPr="00C656F2" w:rsidRDefault="00A81C8E" w:rsidP="00A81C8E">
            <w:pPr>
              <w:pStyle w:val="KeinLeerraum"/>
              <w:spacing w:line="240" w:lineRule="exact"/>
              <w:rPr>
                <w:i/>
                <w:iCs/>
                <w:noProof/>
                <w:sz w:val="18"/>
                <w:lang w:val="la-Latn"/>
              </w:rPr>
            </w:pPr>
          </w:p>
          <w:p w14:paraId="0EA772FD" w14:textId="77777777" w:rsidR="00A81C8E" w:rsidRPr="00C656F2" w:rsidRDefault="00A81C8E" w:rsidP="00A81C8E">
            <w:pPr>
              <w:pStyle w:val="KeinLeerraum"/>
              <w:spacing w:line="240" w:lineRule="exact"/>
              <w:rPr>
                <w:i/>
                <w:iCs/>
                <w:noProof/>
                <w:sz w:val="18"/>
                <w:lang w:val="la-Latn"/>
              </w:rPr>
            </w:pPr>
          </w:p>
          <w:p w14:paraId="48F3031D" w14:textId="77777777" w:rsidR="00A81C8E" w:rsidRPr="00C656F2" w:rsidRDefault="00A81C8E" w:rsidP="00A81C8E">
            <w:pPr>
              <w:pStyle w:val="KeinLeerraum"/>
              <w:spacing w:line="240" w:lineRule="exact"/>
              <w:rPr>
                <w:i/>
                <w:iCs/>
                <w:noProof/>
                <w:sz w:val="18"/>
                <w:lang w:val="la-Latn"/>
              </w:rPr>
            </w:pPr>
          </w:p>
          <w:p w14:paraId="2DCB5A02" w14:textId="77777777" w:rsidR="00A81C8E" w:rsidRPr="00C656F2" w:rsidRDefault="00A81C8E" w:rsidP="00A81C8E">
            <w:pPr>
              <w:pStyle w:val="KeinLeerraum"/>
              <w:spacing w:line="240" w:lineRule="exact"/>
              <w:rPr>
                <w:i/>
                <w:iCs/>
                <w:noProof/>
                <w:sz w:val="18"/>
                <w:lang w:val="la-Latn"/>
              </w:rPr>
            </w:pPr>
          </w:p>
          <w:p w14:paraId="6D48DCD6" w14:textId="77777777" w:rsidR="00A81C8E" w:rsidRPr="00C656F2" w:rsidRDefault="00A81C8E" w:rsidP="00A81C8E">
            <w:pPr>
              <w:pStyle w:val="KeinLeerraum"/>
              <w:spacing w:line="240" w:lineRule="exact"/>
              <w:rPr>
                <w:i/>
                <w:iCs/>
                <w:noProof/>
                <w:sz w:val="18"/>
                <w:lang w:val="la-Latn"/>
              </w:rPr>
            </w:pPr>
          </w:p>
          <w:p w14:paraId="1F4CDCFA" w14:textId="77777777" w:rsidR="00A81C8E" w:rsidRPr="00C656F2" w:rsidRDefault="00A81C8E" w:rsidP="00A81C8E">
            <w:pPr>
              <w:pStyle w:val="KeinLeerraum"/>
              <w:spacing w:line="240" w:lineRule="exact"/>
              <w:rPr>
                <w:i/>
                <w:iCs/>
                <w:noProof/>
                <w:sz w:val="18"/>
                <w:lang w:val="la-Latn"/>
              </w:rPr>
            </w:pPr>
          </w:p>
          <w:p w14:paraId="62C63790" w14:textId="77777777" w:rsidR="00A81C8E" w:rsidRPr="00C656F2" w:rsidRDefault="00A81C8E" w:rsidP="00A81C8E">
            <w:pPr>
              <w:pStyle w:val="KeinLeerraum"/>
              <w:spacing w:line="240" w:lineRule="exact"/>
              <w:rPr>
                <w:i/>
                <w:iCs/>
                <w:noProof/>
                <w:sz w:val="18"/>
                <w:lang w:val="la-Latn"/>
              </w:rPr>
            </w:pPr>
          </w:p>
          <w:p w14:paraId="694E79DC" w14:textId="77777777" w:rsidR="00A81C8E" w:rsidRPr="00C656F2" w:rsidRDefault="00A81C8E" w:rsidP="00A81C8E">
            <w:pPr>
              <w:pStyle w:val="KeinLeerraum"/>
              <w:spacing w:line="240" w:lineRule="exact"/>
              <w:rPr>
                <w:i/>
                <w:iCs/>
                <w:noProof/>
                <w:sz w:val="18"/>
                <w:lang w:val="la-Latn"/>
              </w:rPr>
            </w:pPr>
            <w:r w:rsidRPr="00C656F2">
              <w:rPr>
                <w:i/>
                <w:iCs/>
                <w:noProof/>
                <w:sz w:val="18"/>
                <w:lang w:val="la-Latn"/>
              </w:rPr>
              <w:t>ei = Karolo</w:t>
            </w:r>
          </w:p>
          <w:p w14:paraId="46A05167" w14:textId="02A5D201" w:rsidR="00A81C8E" w:rsidRPr="00C656F2" w:rsidRDefault="00A81C8E" w:rsidP="00A81C8E">
            <w:pPr>
              <w:pStyle w:val="Grammatik"/>
              <w:framePr w:hSpace="0" w:wrap="auto" w:vAnchor="margin" w:hAnchor="text" w:xAlign="left" w:yAlign="inline"/>
              <w:rPr>
                <w:i w:val="0"/>
                <w:noProof/>
                <w:lang w:val="la-Latn"/>
              </w:rPr>
            </w:pPr>
            <w:r w:rsidRPr="00C656F2">
              <w:rPr>
                <w:iCs/>
                <w:noProof/>
                <w:sz w:val="18"/>
                <w:lang w:val="la-Latn"/>
              </w:rPr>
              <w:t>quod: kausal</w:t>
            </w:r>
          </w:p>
        </w:tc>
      </w:tr>
    </w:tbl>
    <w:p w14:paraId="0CF61F87" w14:textId="7214E43D" w:rsidR="00481060" w:rsidRPr="00C656F2" w:rsidRDefault="00481060" w:rsidP="00EA09A4">
      <w:pPr>
        <w:pStyle w:val="KeinLeerraum"/>
        <w:rPr>
          <w:b/>
          <w:noProof/>
          <w:u w:val="single"/>
          <w:lang w:val="la-Latn"/>
        </w:rPr>
      </w:pPr>
    </w:p>
    <w:p w14:paraId="6E54E393" w14:textId="5C7D1D0F" w:rsidR="00BB113D" w:rsidRPr="00C656F2" w:rsidRDefault="00BB113D" w:rsidP="00BB113D">
      <w:pPr>
        <w:pStyle w:val="KeinLeerraum"/>
        <w:rPr>
          <w:b/>
          <w:sz w:val="24"/>
          <w:szCs w:val="28"/>
          <w:u w:val="single"/>
        </w:rPr>
      </w:pPr>
      <w:r w:rsidRPr="00C656F2">
        <w:rPr>
          <w:b/>
          <w:sz w:val="24"/>
          <w:szCs w:val="28"/>
          <w:u w:val="single"/>
        </w:rPr>
        <w:t xml:space="preserve">Aufträge zur Erschließung: </w:t>
      </w:r>
    </w:p>
    <w:p w14:paraId="49AB65F5" w14:textId="2D231BB1" w:rsidR="00BB113D" w:rsidRPr="00C656F2" w:rsidRDefault="00F71FB4" w:rsidP="00BB113D">
      <w:pPr>
        <w:pStyle w:val="KeinLeerraum"/>
        <w:rPr>
          <w:b/>
          <w:sz w:val="24"/>
          <w:szCs w:val="28"/>
          <w:u w:val="single"/>
        </w:rPr>
      </w:pPr>
      <w:r w:rsidRPr="00C656F2">
        <w:rPr>
          <w:b/>
          <w:noProof/>
          <w:u w:val="single"/>
          <w:lang w:eastAsia="de-DE"/>
        </w:rPr>
        <mc:AlternateContent>
          <mc:Choice Requires="wps">
            <w:drawing>
              <wp:anchor distT="0" distB="0" distL="114300" distR="114300" simplePos="0" relativeHeight="251681792" behindDoc="0" locked="0" layoutInCell="1" allowOverlap="1" wp14:anchorId="7F87C4F1" wp14:editId="23D736C1">
                <wp:simplePos x="0" y="0"/>
                <wp:positionH relativeFrom="column">
                  <wp:posOffset>6090285</wp:posOffset>
                </wp:positionH>
                <wp:positionV relativeFrom="paragraph">
                  <wp:posOffset>106045</wp:posOffset>
                </wp:positionV>
                <wp:extent cx="223157" cy="4223385"/>
                <wp:effectExtent l="38100" t="0" r="24765" b="24765"/>
                <wp:wrapNone/>
                <wp:docPr id="14" name="Geschweifte Klammer links 14"/>
                <wp:cNvGraphicFramePr/>
                <a:graphic xmlns:a="http://schemas.openxmlformats.org/drawingml/2006/main">
                  <a:graphicData uri="http://schemas.microsoft.com/office/word/2010/wordprocessingShape">
                    <wps:wsp>
                      <wps:cNvSpPr/>
                      <wps:spPr>
                        <a:xfrm>
                          <a:off x="0" y="0"/>
                          <a:ext cx="223157" cy="4223385"/>
                        </a:xfrm>
                        <a:prstGeom prst="leftBrace">
                          <a:avLst>
                            <a:gd name="adj1" fmla="val 62115"/>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F9583D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14" o:spid="_x0000_s1026" type="#_x0000_t87" style="position:absolute;margin-left:479.55pt;margin-top:8.35pt;width:17.55pt;height:332.5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" adj="709" strokecolor="#5b9bd5 [3204]" strokeweight=".5pt">
                <v:stroke joinstyle="miter"/>
              </v:shape>
            </w:pict>
          </mc:Fallback>
        </mc:AlternateContent>
      </w:r>
      <w:r w:rsidRPr="00C656F2">
        <w:rPr>
          <w:b/>
          <w:noProof/>
          <w:u w:val="single"/>
          <w:lang w:eastAsia="de-DE"/>
        </w:rPr>
        <w:drawing>
          <wp:anchor distT="0" distB="0" distL="114300" distR="114300" simplePos="0" relativeHeight="251680768" behindDoc="0" locked="0" layoutInCell="1" allowOverlap="1" wp14:anchorId="31F0E3A6" wp14:editId="47FA6163">
            <wp:simplePos x="0" y="0"/>
            <wp:positionH relativeFrom="column">
              <wp:posOffset>6008642</wp:posOffset>
            </wp:positionH>
            <wp:positionV relativeFrom="paragraph">
              <wp:posOffset>69850</wp:posOffset>
            </wp:positionV>
            <wp:extent cx="3661410" cy="4309110"/>
            <wp:effectExtent l="0" t="0" r="0" b="0"/>
            <wp:wrapThrough wrapText="bothSides">
              <wp:wrapPolygon edited="0">
                <wp:start x="10452" y="286"/>
                <wp:lineTo x="9777" y="573"/>
                <wp:lineTo x="8653" y="1528"/>
                <wp:lineTo x="8878" y="3533"/>
                <wp:lineTo x="8204" y="5061"/>
                <wp:lineTo x="7417" y="5538"/>
                <wp:lineTo x="6743" y="6207"/>
                <wp:lineTo x="6743" y="6589"/>
                <wp:lineTo x="6293" y="8117"/>
                <wp:lineTo x="5619" y="11172"/>
                <wp:lineTo x="5619" y="12700"/>
                <wp:lineTo x="8092" y="14228"/>
                <wp:lineTo x="8204" y="21199"/>
                <wp:lineTo x="13261" y="21199"/>
                <wp:lineTo x="13374" y="14228"/>
                <wp:lineTo x="15734" y="12700"/>
                <wp:lineTo x="15958" y="11459"/>
                <wp:lineTo x="14835" y="6398"/>
                <wp:lineTo x="14273" y="5729"/>
                <wp:lineTo x="13374" y="5061"/>
                <wp:lineTo x="12587" y="3533"/>
                <wp:lineTo x="12924" y="1623"/>
                <wp:lineTo x="11575" y="573"/>
                <wp:lineTo x="10901" y="286"/>
                <wp:lineTo x="10452" y="286"/>
              </wp:wrapPolygon>
            </wp:wrapThrough>
            <wp:docPr id="12" name="Grafik 12" descr="Man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Mann mit einfarbiger Füllung"/>
                    <pic:cNvPicPr/>
                  </pic:nvPicPr>
                  <pic:blipFill>
                    <a:blip r:embed="rId31">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2"/>
                        </a:ext>
                      </a:extLst>
                    </a:blip>
                    <a:stretch>
                      <a:fillRect/>
                    </a:stretch>
                  </pic:blipFill>
                  <pic:spPr>
                    <a:xfrm>
                      <a:off x="0" y="0"/>
                      <a:ext cx="3661410" cy="4309110"/>
                    </a:xfrm>
                    <a:prstGeom prst="rect">
                      <a:avLst/>
                    </a:prstGeom>
                  </pic:spPr>
                </pic:pic>
              </a:graphicData>
            </a:graphic>
            <wp14:sizeRelH relativeFrom="page">
              <wp14:pctWidth>0</wp14:pctWidth>
            </wp14:sizeRelH>
            <wp14:sizeRelV relativeFrom="page">
              <wp14:pctHeight>0</wp14:pctHeight>
            </wp14:sizeRelV>
          </wp:anchor>
        </w:drawing>
      </w:r>
    </w:p>
    <w:p w14:paraId="7BCB7B93" w14:textId="2749F638" w:rsidR="00BB113D" w:rsidRPr="00C656F2" w:rsidRDefault="00BB113D" w:rsidP="009B7E7B">
      <w:pPr>
        <w:pStyle w:val="KeinLeerraum"/>
        <w:numPr>
          <w:ilvl w:val="0"/>
          <w:numId w:val="33"/>
        </w:numPr>
        <w:ind w:right="6916"/>
        <w:rPr>
          <w:i/>
          <w:sz w:val="24"/>
          <w:szCs w:val="28"/>
        </w:rPr>
      </w:pPr>
      <w:r w:rsidRPr="00C656F2">
        <w:rPr>
          <w:b/>
          <w:i/>
          <w:sz w:val="24"/>
          <w:szCs w:val="28"/>
        </w:rPr>
        <w:t>Vor der Textarbeit</w:t>
      </w:r>
      <w:r w:rsidRPr="00C656F2">
        <w:rPr>
          <w:i/>
          <w:sz w:val="24"/>
          <w:szCs w:val="28"/>
        </w:rPr>
        <w:t>: Wie stellst du dir Aussehen und Gestalt Karls des Großen vor? Notiere deine Vorstellungen in kurzen Stichpunkten.</w:t>
      </w:r>
    </w:p>
    <w:p w14:paraId="22119AF0" w14:textId="77777777" w:rsidR="009842FF" w:rsidRPr="00C656F2" w:rsidRDefault="009842FF" w:rsidP="009842FF">
      <w:pPr>
        <w:pStyle w:val="KeinLeerraum"/>
        <w:rPr>
          <w:i/>
          <w:sz w:val="24"/>
          <w:szCs w:val="28"/>
        </w:rPr>
      </w:pPr>
    </w:p>
    <w:p w14:paraId="53D26FD4" w14:textId="2010080D" w:rsidR="009842FF" w:rsidRPr="00C656F2" w:rsidRDefault="009842FF" w:rsidP="009842FF">
      <w:pPr>
        <w:pStyle w:val="KeinLeerraum"/>
        <w:rPr>
          <w:i/>
          <w:sz w:val="24"/>
          <w:szCs w:val="28"/>
        </w:rPr>
      </w:pPr>
      <w:r w:rsidRPr="00C656F2">
        <w:rPr>
          <w:i/>
          <w:sz w:val="24"/>
          <w:szCs w:val="28"/>
        </w:rPr>
        <w:t>Inhaltliche Erschließung:</w:t>
      </w:r>
    </w:p>
    <w:p w14:paraId="334EDBC8" w14:textId="0A5533F2" w:rsidR="00F71FB4" w:rsidRPr="00C656F2" w:rsidRDefault="00407065" w:rsidP="009B7E7B">
      <w:pPr>
        <w:pStyle w:val="KeinLeerraum"/>
        <w:numPr>
          <w:ilvl w:val="0"/>
          <w:numId w:val="33"/>
        </w:numPr>
        <w:ind w:right="6916"/>
        <w:rPr>
          <w:i/>
          <w:sz w:val="24"/>
          <w:szCs w:val="28"/>
        </w:rPr>
      </w:pPr>
      <w:r w:rsidRPr="00C656F2">
        <w:rPr>
          <w:i/>
          <w:sz w:val="24"/>
          <w:szCs w:val="28"/>
        </w:rPr>
        <w:t>Zeilen 1-10:</w:t>
      </w:r>
    </w:p>
    <w:p w14:paraId="6F130EFB" w14:textId="2FC774D7" w:rsidR="00407065" w:rsidRPr="00C656F2" w:rsidRDefault="00F71FB4" w:rsidP="009B7E7B">
      <w:pPr>
        <w:pStyle w:val="KeinLeerraum"/>
        <w:numPr>
          <w:ilvl w:val="0"/>
          <w:numId w:val="6"/>
        </w:numPr>
        <w:ind w:left="1276" w:right="6916" w:hanging="567"/>
        <w:rPr>
          <w:i/>
          <w:sz w:val="24"/>
          <w:szCs w:val="28"/>
        </w:rPr>
      </w:pPr>
      <w:r w:rsidRPr="00C656F2">
        <w:rPr>
          <w:i/>
          <w:sz w:val="24"/>
          <w:szCs w:val="28"/>
        </w:rPr>
        <w:t>Markiere im Text alle Begriffe und Formulierung zu Karls Äußerem</w:t>
      </w:r>
      <w:r w:rsidR="00BB113D" w:rsidRPr="00C656F2">
        <w:rPr>
          <w:i/>
          <w:sz w:val="24"/>
          <w:szCs w:val="28"/>
        </w:rPr>
        <w:t>.</w:t>
      </w:r>
      <w:r w:rsidRPr="00C656F2">
        <w:rPr>
          <w:i/>
          <w:sz w:val="24"/>
          <w:szCs w:val="28"/>
        </w:rPr>
        <w:t xml:space="preserve"> Beschrifte danach das Piktogramm mit den entsprechenden lateinischen Textbelegen zu einzelnen Köperteilen / -partien. </w:t>
      </w:r>
    </w:p>
    <w:p w14:paraId="35AD8B5E" w14:textId="5AB2090A" w:rsidR="00F71FB4" w:rsidRPr="00E363D2" w:rsidRDefault="00F71FB4" w:rsidP="00E363D2">
      <w:pPr>
        <w:pStyle w:val="KeinLeerraum"/>
        <w:numPr>
          <w:ilvl w:val="0"/>
          <w:numId w:val="6"/>
        </w:numPr>
        <w:ind w:left="1276" w:right="6916" w:hanging="567"/>
        <w:rPr>
          <w:i/>
          <w:sz w:val="24"/>
          <w:szCs w:val="28"/>
        </w:rPr>
      </w:pPr>
      <w:r w:rsidRPr="00C656F2">
        <w:rPr>
          <w:i/>
          <w:sz w:val="24"/>
          <w:szCs w:val="28"/>
        </w:rPr>
        <w:t>Trage bei der geschwungenen Klammer Aussagen</w:t>
      </w:r>
      <w:r w:rsidR="00407065" w:rsidRPr="00C656F2">
        <w:rPr>
          <w:i/>
          <w:sz w:val="24"/>
          <w:szCs w:val="28"/>
        </w:rPr>
        <w:t xml:space="preserve"> ein, die sich auf </w:t>
      </w:r>
      <w:r w:rsidR="00E54C83">
        <w:rPr>
          <w:i/>
          <w:sz w:val="24"/>
          <w:szCs w:val="28"/>
        </w:rPr>
        <w:t>den</w:t>
      </w:r>
      <w:r w:rsidR="00407065" w:rsidRPr="00C656F2">
        <w:rPr>
          <w:i/>
          <w:sz w:val="24"/>
          <w:szCs w:val="28"/>
        </w:rPr>
        <w:t xml:space="preserve"> Körper des Herrschers oder seine Verfassung im Allgemeinen beziehen.</w:t>
      </w:r>
    </w:p>
    <w:p w14:paraId="11EAEBA1" w14:textId="50B2B15B" w:rsidR="00C95914" w:rsidRPr="00C656F2" w:rsidRDefault="00C95914" w:rsidP="009B7E7B">
      <w:pPr>
        <w:pStyle w:val="KeinLeerraum"/>
        <w:numPr>
          <w:ilvl w:val="0"/>
          <w:numId w:val="33"/>
        </w:numPr>
        <w:ind w:right="6916"/>
        <w:rPr>
          <w:i/>
          <w:noProof/>
          <w:sz w:val="24"/>
          <w:szCs w:val="28"/>
        </w:rPr>
      </w:pPr>
      <w:r w:rsidRPr="00C656F2">
        <w:rPr>
          <w:i/>
          <w:noProof/>
          <w:sz w:val="24"/>
          <w:szCs w:val="28"/>
        </w:rPr>
        <w:t>Partnerarbeit: Sicher ist euch aufgefallen, dass die meisten Substantive, die das Aussehen Karls bezeichnen, in einem bestimmten Kasus stehen.</w:t>
      </w:r>
    </w:p>
    <w:p w14:paraId="0D17C443" w14:textId="490DEBAD" w:rsidR="00C95914" w:rsidRPr="00C656F2" w:rsidRDefault="00C95914" w:rsidP="009B7E7B">
      <w:pPr>
        <w:pStyle w:val="KeinLeerraum"/>
        <w:numPr>
          <w:ilvl w:val="0"/>
          <w:numId w:val="7"/>
        </w:numPr>
        <w:ind w:left="1276" w:right="6916" w:hanging="567"/>
        <w:rPr>
          <w:i/>
          <w:noProof/>
          <w:sz w:val="24"/>
          <w:szCs w:val="28"/>
        </w:rPr>
      </w:pPr>
      <w:r w:rsidRPr="00C656F2">
        <w:rPr>
          <w:i/>
          <w:noProof/>
          <w:sz w:val="24"/>
          <w:szCs w:val="28"/>
        </w:rPr>
        <w:t>Um welchen Kasus handelt es sich?</w:t>
      </w:r>
    </w:p>
    <w:p w14:paraId="34762954" w14:textId="7E551430" w:rsidR="00A81C8E" w:rsidRPr="00C656F2" w:rsidRDefault="00C95914" w:rsidP="009B7E7B">
      <w:pPr>
        <w:pStyle w:val="KeinLeerraum"/>
        <w:numPr>
          <w:ilvl w:val="0"/>
          <w:numId w:val="7"/>
        </w:numPr>
        <w:ind w:left="1276" w:right="6916" w:hanging="567"/>
        <w:rPr>
          <w:i/>
          <w:noProof/>
          <w:sz w:val="24"/>
          <w:szCs w:val="28"/>
        </w:rPr>
      </w:pPr>
      <w:r w:rsidRPr="00C656F2">
        <w:rPr>
          <w:i/>
          <w:noProof/>
          <w:sz w:val="24"/>
          <w:szCs w:val="28"/>
        </w:rPr>
        <w:t xml:space="preserve">Selten kommt diese spezielle Kasusfunktion so gehäuft in einem Text vor. Formuliert </w:t>
      </w:r>
      <w:r w:rsidR="00A2570A">
        <w:rPr>
          <w:i/>
          <w:noProof/>
          <w:sz w:val="24"/>
          <w:szCs w:val="28"/>
        </w:rPr>
        <w:t>Ideen</w:t>
      </w:r>
      <w:r w:rsidRPr="00C656F2">
        <w:rPr>
          <w:i/>
          <w:noProof/>
          <w:sz w:val="24"/>
          <w:szCs w:val="28"/>
        </w:rPr>
        <w:t>, wann man diese Kasus</w:t>
      </w:r>
      <w:r w:rsidR="00A2570A">
        <w:rPr>
          <w:i/>
          <w:noProof/>
          <w:sz w:val="24"/>
          <w:szCs w:val="28"/>
        </w:rPr>
        <w:t>funktion</w:t>
      </w:r>
      <w:r w:rsidRPr="00C656F2">
        <w:rPr>
          <w:i/>
          <w:noProof/>
          <w:sz w:val="24"/>
          <w:szCs w:val="28"/>
        </w:rPr>
        <w:t xml:space="preserve"> im Lateinischen verwendet.</w:t>
      </w:r>
    </w:p>
    <w:p w14:paraId="2D72F520" w14:textId="77777777" w:rsidR="00C95914" w:rsidRPr="00C656F2" w:rsidRDefault="00C95914" w:rsidP="00C95914">
      <w:pPr>
        <w:pStyle w:val="KeinLeerraum"/>
        <w:rPr>
          <w:noProof/>
          <w:sz w:val="24"/>
          <w:szCs w:val="28"/>
          <w:u w:val="single"/>
          <w:lang w:val="la-Latn"/>
        </w:rPr>
      </w:pPr>
      <w:r w:rsidRPr="00C656F2">
        <w:rPr>
          <w:noProof/>
          <w:sz w:val="24"/>
          <w:szCs w:val="28"/>
          <w:u w:val="single"/>
          <w:lang w:val="la-Latn"/>
        </w:rPr>
        <w:lastRenderedPageBreak/>
        <w:t xml:space="preserve">Arbeitsaufträge zur Lektüre: </w:t>
      </w:r>
    </w:p>
    <w:p w14:paraId="3A244200" w14:textId="666D115F" w:rsidR="00767FC9" w:rsidRPr="00C656F2" w:rsidRDefault="00767FC9" w:rsidP="009B7E7B">
      <w:pPr>
        <w:pStyle w:val="KeinLeerraum"/>
        <w:numPr>
          <w:ilvl w:val="0"/>
          <w:numId w:val="33"/>
        </w:numPr>
        <w:rPr>
          <w:i/>
          <w:noProof/>
          <w:sz w:val="24"/>
          <w:szCs w:val="28"/>
        </w:rPr>
      </w:pPr>
      <w:r w:rsidRPr="00C656F2">
        <w:rPr>
          <w:i/>
          <w:noProof/>
          <w:sz w:val="24"/>
          <w:szCs w:val="28"/>
        </w:rPr>
        <w:t xml:space="preserve">Vergleiche die Informationen aus Einhards Karlsbeschreibung mit deinen </w:t>
      </w:r>
      <w:r w:rsidR="00B803A7">
        <w:rPr>
          <w:i/>
          <w:noProof/>
          <w:sz w:val="24"/>
          <w:szCs w:val="28"/>
        </w:rPr>
        <w:t>Vorstellung</w:t>
      </w:r>
      <w:r w:rsidRPr="00C656F2">
        <w:rPr>
          <w:i/>
          <w:noProof/>
          <w:sz w:val="24"/>
          <w:szCs w:val="28"/>
        </w:rPr>
        <w:t xml:space="preserve"> </w:t>
      </w:r>
      <w:r w:rsidRPr="00B803A7">
        <w:rPr>
          <w:b/>
          <w:i/>
          <w:noProof/>
          <w:sz w:val="24"/>
          <w:szCs w:val="28"/>
        </w:rPr>
        <w:t>vor</w:t>
      </w:r>
      <w:r w:rsidRPr="00C656F2">
        <w:rPr>
          <w:i/>
          <w:noProof/>
          <w:sz w:val="24"/>
          <w:szCs w:val="28"/>
        </w:rPr>
        <w:t xml:space="preserve"> der Lektüre des Textes. </w:t>
      </w:r>
    </w:p>
    <w:p w14:paraId="3B711359" w14:textId="437948B6" w:rsidR="00A81C8E" w:rsidRPr="00C656F2" w:rsidRDefault="00767FC9" w:rsidP="009B7E7B">
      <w:pPr>
        <w:pStyle w:val="KeinLeerraum"/>
        <w:numPr>
          <w:ilvl w:val="0"/>
          <w:numId w:val="8"/>
        </w:numPr>
        <w:ind w:left="1276" w:hanging="567"/>
        <w:rPr>
          <w:i/>
          <w:noProof/>
          <w:sz w:val="24"/>
          <w:szCs w:val="28"/>
        </w:rPr>
      </w:pPr>
      <w:r w:rsidRPr="00C656F2">
        <w:rPr>
          <w:i/>
          <w:noProof/>
          <w:sz w:val="24"/>
          <w:szCs w:val="28"/>
        </w:rPr>
        <w:t>Welche Gemeinsamkeiten, welche Unterschiede ergeben sich?</w:t>
      </w:r>
    </w:p>
    <w:p w14:paraId="1EE74AE1" w14:textId="2294016F" w:rsidR="00767FC9" w:rsidRPr="00C656F2" w:rsidRDefault="00767FC9" w:rsidP="009B7E7B">
      <w:pPr>
        <w:pStyle w:val="KeinLeerraum"/>
        <w:numPr>
          <w:ilvl w:val="0"/>
          <w:numId w:val="8"/>
        </w:numPr>
        <w:ind w:left="1276" w:hanging="567"/>
        <w:rPr>
          <w:i/>
          <w:noProof/>
          <w:sz w:val="24"/>
          <w:szCs w:val="28"/>
        </w:rPr>
      </w:pPr>
      <w:r w:rsidRPr="00C656F2">
        <w:rPr>
          <w:i/>
          <w:noProof/>
          <w:sz w:val="24"/>
          <w:szCs w:val="28"/>
        </w:rPr>
        <w:t>Welche Beschreibungsaspekte bei Einhard haben dich verwundert? Begründe.</w:t>
      </w:r>
    </w:p>
    <w:p w14:paraId="2307BD71" w14:textId="7AFB61C7" w:rsidR="00767FC9" w:rsidRPr="00C656F2" w:rsidRDefault="00767FC9" w:rsidP="00767FC9">
      <w:pPr>
        <w:pStyle w:val="KeinLeerraum"/>
        <w:rPr>
          <w:i/>
          <w:noProof/>
          <w:sz w:val="24"/>
          <w:szCs w:val="28"/>
        </w:rPr>
      </w:pPr>
    </w:p>
    <w:p w14:paraId="7DE5F453" w14:textId="3D8CDEF7" w:rsidR="001A07F0" w:rsidRPr="00C656F2" w:rsidRDefault="001E3742" w:rsidP="009B7E7B">
      <w:pPr>
        <w:pStyle w:val="KeinLeerraum"/>
        <w:numPr>
          <w:ilvl w:val="0"/>
          <w:numId w:val="33"/>
        </w:numPr>
        <w:rPr>
          <w:i/>
          <w:noProof/>
          <w:sz w:val="24"/>
          <w:szCs w:val="28"/>
        </w:rPr>
      </w:pPr>
      <w:r w:rsidRPr="00C656F2">
        <w:rPr>
          <w:i/>
          <w:noProof/>
          <w:sz w:val="24"/>
          <w:szCs w:val="28"/>
        </w:rPr>
        <w:t xml:space="preserve">Die Beschreibung der physischen Erscheinung von Herrschergestalten ist seit der Antike ein zentraler Bestandteil einer Herrscherbiografie. Daher orientiert sich Einhard auch hier an seinem schriftstellerischen Vorbild Sueton. Für die Beschreibung Karls verwendet er die Beschreibung verschiedener </w:t>
      </w:r>
      <w:r w:rsidR="001A07F0" w:rsidRPr="00C656F2">
        <w:rPr>
          <w:i/>
          <w:noProof/>
          <w:sz w:val="24"/>
          <w:szCs w:val="28"/>
        </w:rPr>
        <w:t xml:space="preserve">Kaiser durch Sueton. So lesen wir zum Beispiel in </w:t>
      </w:r>
      <w:r w:rsidR="00B803A7">
        <w:rPr>
          <w:i/>
          <w:noProof/>
          <w:sz w:val="24"/>
          <w:szCs w:val="28"/>
        </w:rPr>
        <w:t xml:space="preserve">der </w:t>
      </w:r>
      <w:r w:rsidR="001A07F0" w:rsidRPr="00C656F2">
        <w:rPr>
          <w:i/>
          <w:noProof/>
          <w:sz w:val="24"/>
          <w:szCs w:val="28"/>
        </w:rPr>
        <w:t>Lebensbeschreibung des Tiberius (Kaiser: 14-37 n. Chr.; Nachfolger des Augustus)</w:t>
      </w:r>
      <w:r w:rsidR="000D5769" w:rsidRPr="00C656F2">
        <w:rPr>
          <w:i/>
          <w:noProof/>
          <w:sz w:val="24"/>
          <w:szCs w:val="28"/>
        </w:rPr>
        <w:t xml:space="preserve"> bei Sueton</w:t>
      </w:r>
      <w:r w:rsidR="001A07F0" w:rsidRPr="00C656F2">
        <w:rPr>
          <w:i/>
          <w:noProof/>
          <w:sz w:val="24"/>
          <w:szCs w:val="28"/>
        </w:rPr>
        <w:t>:</w:t>
      </w:r>
    </w:p>
    <w:p w14:paraId="643B7DB8" w14:textId="5952DF6C" w:rsidR="001A07F0" w:rsidRPr="00C656F2" w:rsidRDefault="001A07F0" w:rsidP="00767FC9">
      <w:pPr>
        <w:pStyle w:val="KeinLeerraum"/>
        <w:rPr>
          <w:noProof/>
          <w:sz w:val="24"/>
          <w:szCs w:val="28"/>
        </w:rPr>
      </w:pPr>
    </w:p>
    <w:tbl>
      <w:tblPr>
        <w:tblStyle w:val="Tabellenraster"/>
        <w:tblW w:w="14170" w:type="dxa"/>
        <w:tblLayout w:type="fixed"/>
        <w:tblLook w:val="04A0" w:firstRow="1" w:lastRow="0" w:firstColumn="1" w:lastColumn="0" w:noHBand="0" w:noVBand="1"/>
      </w:tblPr>
      <w:tblGrid>
        <w:gridCol w:w="5699"/>
        <w:gridCol w:w="8471"/>
      </w:tblGrid>
      <w:tr w:rsidR="001A07F0" w:rsidRPr="00C656F2" w14:paraId="2EF9F330" w14:textId="77777777" w:rsidTr="00AC1A9A">
        <w:tc>
          <w:tcPr>
            <w:tcW w:w="5699" w:type="dxa"/>
          </w:tcPr>
          <w:p w14:paraId="592C5227" w14:textId="6FCD184B" w:rsidR="001A07F0" w:rsidRPr="00C656F2" w:rsidRDefault="001A07F0" w:rsidP="00AC1A9A">
            <w:pPr>
              <w:pStyle w:val="KeinLeerraum"/>
              <w:jc w:val="center"/>
              <w:rPr>
                <w:b/>
                <w:noProof/>
                <w:u w:val="single"/>
                <w:lang w:val="la-Latn"/>
              </w:rPr>
            </w:pPr>
            <w:r w:rsidRPr="00C656F2">
              <w:rPr>
                <w:b/>
                <w:noProof/>
                <w:u w:val="single"/>
                <w:lang w:val="la-Latn"/>
              </w:rPr>
              <w:t xml:space="preserve">Sueton, De vita Caesarum, </w:t>
            </w:r>
            <w:r w:rsidRPr="00C656F2">
              <w:rPr>
                <w:b/>
                <w:noProof/>
                <w:u w:val="single"/>
              </w:rPr>
              <w:t>Tib</w:t>
            </w:r>
            <w:r w:rsidRPr="00C656F2">
              <w:rPr>
                <w:b/>
                <w:noProof/>
                <w:u w:val="single"/>
                <w:lang w:val="la-Latn"/>
              </w:rPr>
              <w:t xml:space="preserve">. </w:t>
            </w:r>
            <w:r w:rsidRPr="00C656F2">
              <w:rPr>
                <w:b/>
                <w:noProof/>
                <w:u w:val="single"/>
              </w:rPr>
              <w:t>68</w:t>
            </w:r>
            <w:r w:rsidR="00024444" w:rsidRPr="00C656F2">
              <w:rPr>
                <w:b/>
                <w:noProof/>
                <w:u w:val="single"/>
              </w:rPr>
              <w:t>, 1 und 4</w:t>
            </w:r>
          </w:p>
          <w:p w14:paraId="06BB72FB" w14:textId="29B9C69A" w:rsidR="00EA00B9" w:rsidRPr="00C656F2" w:rsidRDefault="00EA00B9" w:rsidP="00AC1A9A">
            <w:pPr>
              <w:pStyle w:val="KeinLeerraum"/>
              <w:jc w:val="center"/>
              <w:rPr>
                <w:b/>
                <w:noProof/>
                <w:u w:val="single"/>
                <w:lang w:val="la-Latn"/>
              </w:rPr>
            </w:pPr>
            <w:r w:rsidRPr="00C656F2">
              <w:rPr>
                <w:noProof/>
                <w:sz w:val="16"/>
                <w:szCs w:val="18"/>
                <w:lang w:val="la-Latn"/>
              </w:rPr>
              <w:t>(ed. Kaster, 2016</w:t>
            </w:r>
            <w:r w:rsidRPr="00C656F2">
              <w:rPr>
                <w:noProof/>
                <w:sz w:val="16"/>
                <w:szCs w:val="18"/>
              </w:rPr>
              <w:t>, S. 193f.</w:t>
            </w:r>
            <w:r w:rsidRPr="00C656F2">
              <w:rPr>
                <w:noProof/>
                <w:sz w:val="16"/>
                <w:szCs w:val="18"/>
                <w:lang w:val="la-Latn"/>
              </w:rPr>
              <w:t>)</w:t>
            </w:r>
          </w:p>
        </w:tc>
        <w:tc>
          <w:tcPr>
            <w:tcW w:w="8471" w:type="dxa"/>
          </w:tcPr>
          <w:p w14:paraId="6036BCE8" w14:textId="09937F30" w:rsidR="001A07F0" w:rsidRPr="00C656F2" w:rsidRDefault="001A07F0" w:rsidP="00AC1A9A">
            <w:pPr>
              <w:pStyle w:val="KeinLeerraum"/>
              <w:jc w:val="center"/>
              <w:rPr>
                <w:b/>
                <w:noProof/>
                <w:u w:val="single"/>
                <w:lang w:val="la-Latn"/>
              </w:rPr>
            </w:pPr>
            <w:r w:rsidRPr="00C656F2">
              <w:rPr>
                <w:b/>
                <w:noProof/>
                <w:u w:val="single"/>
                <w:lang w:val="la-Latn"/>
              </w:rPr>
              <w:t>Übersetzung</w:t>
            </w:r>
          </w:p>
        </w:tc>
      </w:tr>
      <w:tr w:rsidR="001A07F0" w:rsidRPr="00C656F2" w14:paraId="01A0B357" w14:textId="77777777" w:rsidTr="00AC1A9A">
        <w:tc>
          <w:tcPr>
            <w:tcW w:w="5699" w:type="dxa"/>
          </w:tcPr>
          <w:p w14:paraId="6CDDC726" w14:textId="04D2E289" w:rsidR="001A07F0" w:rsidRPr="00C656F2" w:rsidRDefault="001A07F0" w:rsidP="001A07F0">
            <w:pPr>
              <w:pStyle w:val="KeinLeerraum"/>
              <w:rPr>
                <w:noProof/>
              </w:rPr>
            </w:pPr>
            <w:r w:rsidRPr="00C656F2">
              <w:rPr>
                <w:noProof/>
                <w:lang w:val="la-Latn"/>
              </w:rPr>
              <w:t>Corpore fuit amplo atque robusto, statura quae iustam excederet</w:t>
            </w:r>
            <w:r w:rsidR="00EA00B9" w:rsidRPr="00C656F2">
              <w:rPr>
                <w:noProof/>
              </w:rPr>
              <w:t>,</w:t>
            </w:r>
            <w:r w:rsidRPr="00C656F2">
              <w:rPr>
                <w:noProof/>
                <w:lang w:val="la-Latn"/>
              </w:rPr>
              <w:t xml:space="preserve"> latus ab umeris et pectore, ceteris quoque membris usque ad imos pedes aequalis et congruens</w:t>
            </w:r>
            <w:r w:rsidR="00EA00B9" w:rsidRPr="00C656F2">
              <w:rPr>
                <w:noProof/>
              </w:rPr>
              <w:t>,</w:t>
            </w:r>
            <w:r w:rsidRPr="00C656F2">
              <w:rPr>
                <w:noProof/>
              </w:rPr>
              <w:t xml:space="preserve"> […]</w:t>
            </w:r>
            <w:r w:rsidR="00EA00B9" w:rsidRPr="00C656F2">
              <w:rPr>
                <w:noProof/>
              </w:rPr>
              <w:t>.</w:t>
            </w:r>
          </w:p>
          <w:p w14:paraId="1B101763" w14:textId="7CA07DAA" w:rsidR="001A07F0" w:rsidRPr="00C656F2" w:rsidRDefault="00EA00B9" w:rsidP="001A07F0">
            <w:pPr>
              <w:pStyle w:val="KeinLeerraum"/>
              <w:rPr>
                <w:noProof/>
              </w:rPr>
            </w:pPr>
            <w:r w:rsidRPr="00C656F2">
              <w:rPr>
                <w:noProof/>
              </w:rPr>
              <w:t>[…] v</w:t>
            </w:r>
            <w:r w:rsidR="001A07F0" w:rsidRPr="00C656F2">
              <w:rPr>
                <w:noProof/>
              </w:rPr>
              <w:t>alitudine prosperrima usus est, tempore quidem principatus paene toto prope inlaesa, quamvis a tricesimo aetatis anno arbitratu eam suo rexerit sine adiumento consiliove medicorum.</w:t>
            </w:r>
          </w:p>
        </w:tc>
        <w:tc>
          <w:tcPr>
            <w:tcW w:w="8471" w:type="dxa"/>
          </w:tcPr>
          <w:p w14:paraId="511AC538" w14:textId="7FA365F8" w:rsidR="001A07F0" w:rsidRPr="00C656F2" w:rsidRDefault="001A07F0" w:rsidP="00AC1A9A">
            <w:pPr>
              <w:pStyle w:val="KeinLeerraum"/>
              <w:jc w:val="both"/>
              <w:rPr>
                <w:noProof/>
              </w:rPr>
            </w:pPr>
            <w:r w:rsidRPr="00C656F2">
              <w:rPr>
                <w:noProof/>
              </w:rPr>
              <w:t xml:space="preserve">Er war von großem und kräftigem Körperbau, von einer Statur, die das normale Maß überschritt; </w:t>
            </w:r>
            <w:r w:rsidR="00E60982" w:rsidRPr="00C656F2">
              <w:rPr>
                <w:noProof/>
              </w:rPr>
              <w:t>breit an Schulter und Brust</w:t>
            </w:r>
            <w:r w:rsidRPr="00C656F2">
              <w:rPr>
                <w:noProof/>
              </w:rPr>
              <w:t>, auch was die übrigen Gliedmaßen betraf bis zur Fußspitze wohlproportioniert; […]</w:t>
            </w:r>
          </w:p>
          <w:p w14:paraId="0070C776" w14:textId="2ADB206D" w:rsidR="001A07F0" w:rsidRPr="00C656F2" w:rsidRDefault="001A07F0" w:rsidP="00AC1A9A">
            <w:pPr>
              <w:pStyle w:val="KeinLeerraum"/>
              <w:jc w:val="both"/>
              <w:rPr>
                <w:noProof/>
              </w:rPr>
            </w:pPr>
            <w:r w:rsidRPr="00C656F2">
              <w:rPr>
                <w:noProof/>
              </w:rPr>
              <w:t xml:space="preserve">Er erfreute sich </w:t>
            </w:r>
            <w:r w:rsidR="00F65F7E">
              <w:rPr>
                <w:noProof/>
              </w:rPr>
              <w:t>allerbester</w:t>
            </w:r>
            <w:r w:rsidRPr="00C656F2">
              <w:rPr>
                <w:noProof/>
              </w:rPr>
              <w:t xml:space="preserve"> Gesundheit, die freilich fast die gesamte Zeit seines Prinzipates unbeeinträchtigt blieb, obwohl er </w:t>
            </w:r>
            <w:r w:rsidR="000D5769" w:rsidRPr="00C656F2">
              <w:rPr>
                <w:noProof/>
              </w:rPr>
              <w:t xml:space="preserve">sich um </w:t>
            </w:r>
            <w:r w:rsidR="000F1FFB" w:rsidRPr="00C656F2">
              <w:rPr>
                <w:noProof/>
              </w:rPr>
              <w:t xml:space="preserve">diese </w:t>
            </w:r>
            <w:r w:rsidRPr="00C656F2">
              <w:rPr>
                <w:noProof/>
              </w:rPr>
              <w:t xml:space="preserve">vom dreißigsten Lebensjahr an </w:t>
            </w:r>
            <w:r w:rsidR="000F1FFB" w:rsidRPr="00C656F2">
              <w:rPr>
                <w:noProof/>
              </w:rPr>
              <w:t xml:space="preserve">eher nach seinem Gutdünken als auf Basis der Unterstützung und des Rates seiner Ärzte </w:t>
            </w:r>
            <w:r w:rsidR="000D5769" w:rsidRPr="00C656F2">
              <w:rPr>
                <w:noProof/>
              </w:rPr>
              <w:t>kümmerte.</w:t>
            </w:r>
          </w:p>
        </w:tc>
      </w:tr>
    </w:tbl>
    <w:p w14:paraId="552FAB16" w14:textId="77777777" w:rsidR="002475FC" w:rsidRPr="00C656F2" w:rsidRDefault="002475FC" w:rsidP="002475FC">
      <w:pPr>
        <w:pStyle w:val="KeinLeerraum"/>
        <w:ind w:left="720"/>
        <w:rPr>
          <w:i/>
          <w:noProof/>
          <w:sz w:val="24"/>
          <w:szCs w:val="28"/>
        </w:rPr>
      </w:pPr>
    </w:p>
    <w:p w14:paraId="5B521B6F" w14:textId="3C925766" w:rsidR="001A07F0" w:rsidRPr="00C656F2" w:rsidRDefault="00762C8E" w:rsidP="009B7E7B">
      <w:pPr>
        <w:pStyle w:val="KeinLeerraum"/>
        <w:numPr>
          <w:ilvl w:val="0"/>
          <w:numId w:val="9"/>
        </w:numPr>
        <w:ind w:left="1276" w:hanging="567"/>
        <w:rPr>
          <w:i/>
          <w:noProof/>
          <w:sz w:val="24"/>
          <w:szCs w:val="28"/>
        </w:rPr>
      </w:pPr>
      <w:r w:rsidRPr="00C656F2">
        <w:rPr>
          <w:i/>
          <w:noProof/>
          <w:sz w:val="24"/>
          <w:szCs w:val="28"/>
        </w:rPr>
        <w:t>Ziemlich ähnlich aber anders: Gerade an den stark an Sueton angelehnten Formulierungen lassen sich auch größere und kleinere Unterschiede in Einhards Beschreibung feststellen. Arbeite diese heraus.</w:t>
      </w:r>
    </w:p>
    <w:p w14:paraId="0A605B13" w14:textId="67F72A4B" w:rsidR="00762C8E" w:rsidRPr="00C656F2" w:rsidRDefault="00762C8E" w:rsidP="009B7E7B">
      <w:pPr>
        <w:pStyle w:val="KeinLeerraum"/>
        <w:numPr>
          <w:ilvl w:val="0"/>
          <w:numId w:val="9"/>
        </w:numPr>
        <w:ind w:left="1276" w:hanging="567"/>
        <w:rPr>
          <w:i/>
          <w:noProof/>
          <w:sz w:val="24"/>
          <w:szCs w:val="28"/>
        </w:rPr>
      </w:pPr>
      <w:r w:rsidRPr="00C656F2">
        <w:rPr>
          <w:i/>
          <w:noProof/>
          <w:sz w:val="24"/>
          <w:szCs w:val="28"/>
        </w:rPr>
        <w:t xml:space="preserve">Vergleiche </w:t>
      </w:r>
      <w:r w:rsidR="00A37076" w:rsidRPr="00C656F2">
        <w:rPr>
          <w:i/>
          <w:noProof/>
          <w:sz w:val="24"/>
          <w:szCs w:val="28"/>
        </w:rPr>
        <w:t>die Hinweise auf das Verhältnis der Herrscher zu ihren Ärzten.</w:t>
      </w:r>
    </w:p>
    <w:p w14:paraId="101E7303" w14:textId="31147703" w:rsidR="00A37076" w:rsidRPr="00C656F2" w:rsidRDefault="001833FA" w:rsidP="009B7E7B">
      <w:pPr>
        <w:pStyle w:val="KeinLeerraum"/>
        <w:numPr>
          <w:ilvl w:val="1"/>
          <w:numId w:val="9"/>
        </w:numPr>
        <w:rPr>
          <w:i/>
          <w:noProof/>
          <w:sz w:val="24"/>
          <w:szCs w:val="28"/>
        </w:rPr>
      </w:pPr>
      <w:r>
        <w:rPr>
          <w:i/>
          <w:noProof/>
          <w:sz w:val="24"/>
          <w:szCs w:val="28"/>
        </w:rPr>
        <w:t>Wo</w:t>
      </w:r>
      <w:r w:rsidR="00A37076" w:rsidRPr="00C656F2">
        <w:rPr>
          <w:i/>
          <w:noProof/>
          <w:sz w:val="24"/>
          <w:szCs w:val="28"/>
        </w:rPr>
        <w:t xml:space="preserve"> verändert Einhard hier den Vorlagentext Suetons? Welche Auswirkungen hat dies auf die Darstellung Karls? </w:t>
      </w:r>
    </w:p>
    <w:p w14:paraId="6C781184" w14:textId="7FAFC69F" w:rsidR="00A37076" w:rsidRPr="00C656F2" w:rsidRDefault="00A37076" w:rsidP="009B7E7B">
      <w:pPr>
        <w:pStyle w:val="KeinLeerraum"/>
        <w:numPr>
          <w:ilvl w:val="1"/>
          <w:numId w:val="9"/>
        </w:numPr>
        <w:rPr>
          <w:i/>
          <w:noProof/>
          <w:sz w:val="24"/>
          <w:szCs w:val="28"/>
        </w:rPr>
      </w:pPr>
      <w:r w:rsidRPr="00C656F2">
        <w:rPr>
          <w:i/>
          <w:noProof/>
          <w:sz w:val="24"/>
          <w:szCs w:val="28"/>
        </w:rPr>
        <w:t>Stelle Vermutungen an, warum das Verhältnis zwischen Herrschern und Ärzten den Biografen eine</w:t>
      </w:r>
      <w:r w:rsidR="002E572D" w:rsidRPr="00C656F2">
        <w:rPr>
          <w:i/>
          <w:noProof/>
          <w:sz w:val="24"/>
          <w:szCs w:val="28"/>
        </w:rPr>
        <w:t xml:space="preserve"> Erwähnung </w:t>
      </w:r>
      <w:r w:rsidRPr="00C656F2">
        <w:rPr>
          <w:i/>
          <w:noProof/>
          <w:sz w:val="24"/>
          <w:szCs w:val="28"/>
        </w:rPr>
        <w:t>wert ist.</w:t>
      </w:r>
    </w:p>
    <w:p w14:paraId="43B32A43" w14:textId="5C8357CB" w:rsidR="00AF5ADC" w:rsidRPr="00C656F2" w:rsidRDefault="00AF5ADC" w:rsidP="00AF5ADC">
      <w:pPr>
        <w:pStyle w:val="KeinLeerraum"/>
        <w:rPr>
          <w:i/>
          <w:noProof/>
          <w:sz w:val="24"/>
          <w:szCs w:val="28"/>
        </w:rPr>
      </w:pPr>
      <w:r w:rsidRPr="00C656F2">
        <w:rPr>
          <w:i/>
          <w:noProof/>
          <w:sz w:val="24"/>
          <w:szCs w:val="28"/>
        </w:rPr>
        <w:t>Vertiefung</w:t>
      </w:r>
      <w:r w:rsidR="001833FA">
        <w:rPr>
          <w:i/>
          <w:noProof/>
          <w:sz w:val="24"/>
          <w:szCs w:val="28"/>
        </w:rPr>
        <w:t xml:space="preserve"> (</w:t>
      </w:r>
      <w:r w:rsidR="001833FA" w:rsidRPr="001833FA">
        <w:rPr>
          <w:b/>
          <w:i/>
          <w:noProof/>
          <w:sz w:val="24"/>
          <w:szCs w:val="28"/>
        </w:rPr>
        <w:t>nach</w:t>
      </w:r>
      <w:r w:rsidR="001833FA">
        <w:rPr>
          <w:i/>
          <w:noProof/>
          <w:sz w:val="24"/>
          <w:szCs w:val="28"/>
        </w:rPr>
        <w:t xml:space="preserve"> der Übersetzung)</w:t>
      </w:r>
      <w:r w:rsidRPr="00C656F2">
        <w:rPr>
          <w:i/>
          <w:noProof/>
          <w:sz w:val="24"/>
          <w:szCs w:val="28"/>
        </w:rPr>
        <w:t>:</w:t>
      </w:r>
    </w:p>
    <w:p w14:paraId="3E0E3FD2" w14:textId="77777777" w:rsidR="00AF5ADC" w:rsidRPr="00C656F2" w:rsidRDefault="00AF5ADC" w:rsidP="002475FC">
      <w:pPr>
        <w:pStyle w:val="KeinLeerraum"/>
        <w:jc w:val="both"/>
        <w:rPr>
          <w:i/>
          <w:noProof/>
          <w:sz w:val="24"/>
          <w:szCs w:val="28"/>
        </w:rPr>
      </w:pPr>
    </w:p>
    <w:p w14:paraId="18E3054F" w14:textId="2797A546" w:rsidR="00767FC9" w:rsidRPr="00C656F2" w:rsidRDefault="0078388A" w:rsidP="009B7E7B">
      <w:pPr>
        <w:pStyle w:val="KeinLeerraum"/>
        <w:numPr>
          <w:ilvl w:val="0"/>
          <w:numId w:val="33"/>
        </w:numPr>
        <w:jc w:val="both"/>
        <w:rPr>
          <w:i/>
          <w:noProof/>
          <w:sz w:val="24"/>
          <w:szCs w:val="28"/>
        </w:rPr>
      </w:pPr>
      <w:r w:rsidRPr="00C656F2">
        <w:rPr>
          <w:noProof/>
          <w:lang w:eastAsia="de-DE"/>
        </w:rPr>
        <w:lastRenderedPageBreak/>
        <w:drawing>
          <wp:anchor distT="0" distB="0" distL="114300" distR="114300" simplePos="0" relativeHeight="251682816" behindDoc="0" locked="0" layoutInCell="1" allowOverlap="1" wp14:anchorId="1F64C22F" wp14:editId="0233203D">
            <wp:simplePos x="0" y="0"/>
            <wp:positionH relativeFrom="column">
              <wp:posOffset>7273290</wp:posOffset>
            </wp:positionH>
            <wp:positionV relativeFrom="paragraph">
              <wp:posOffset>879409</wp:posOffset>
            </wp:positionV>
            <wp:extent cx="1591945" cy="1591945"/>
            <wp:effectExtent l="0" t="0" r="8255" b="8255"/>
            <wp:wrapThrough wrapText="bothSides">
              <wp:wrapPolygon edited="0">
                <wp:start x="0" y="0"/>
                <wp:lineTo x="0" y="21454"/>
                <wp:lineTo x="21454" y="21454"/>
                <wp:lineTo x="21454" y="0"/>
                <wp:lineTo x="0" y="0"/>
              </wp:wrapPolygon>
            </wp:wrapThrough>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591945" cy="159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2475FC" w:rsidRPr="00C656F2">
        <w:rPr>
          <w:i/>
          <w:noProof/>
          <w:sz w:val="24"/>
          <w:szCs w:val="28"/>
        </w:rPr>
        <w:t xml:space="preserve">Gruppenarbeit: </w:t>
      </w:r>
      <w:r w:rsidR="000D5769" w:rsidRPr="00C656F2">
        <w:rPr>
          <w:i/>
          <w:noProof/>
          <w:sz w:val="24"/>
          <w:szCs w:val="28"/>
        </w:rPr>
        <w:t>Die</w:t>
      </w:r>
      <w:r w:rsidR="001E3742" w:rsidRPr="00C656F2">
        <w:rPr>
          <w:i/>
          <w:noProof/>
          <w:sz w:val="24"/>
          <w:szCs w:val="28"/>
        </w:rPr>
        <w:t xml:space="preserve"> von Einhard gelieferte Beschreibung Karls des Großen</w:t>
      </w:r>
      <w:r w:rsidR="000D5769" w:rsidRPr="00C656F2">
        <w:rPr>
          <w:i/>
          <w:noProof/>
          <w:sz w:val="24"/>
          <w:szCs w:val="28"/>
        </w:rPr>
        <w:t xml:space="preserve"> bleibt</w:t>
      </w:r>
      <w:r w:rsidR="001E3742" w:rsidRPr="00C656F2">
        <w:rPr>
          <w:i/>
          <w:noProof/>
          <w:sz w:val="24"/>
          <w:szCs w:val="28"/>
        </w:rPr>
        <w:t xml:space="preserve"> eine der wenigen zentralen Quellen zu Karls körperlicher Erscheinung.</w:t>
      </w:r>
      <w:r w:rsidR="000D5769" w:rsidRPr="00C656F2">
        <w:rPr>
          <w:i/>
          <w:noProof/>
          <w:sz w:val="24"/>
          <w:szCs w:val="28"/>
        </w:rPr>
        <w:t xml:space="preserve"> </w:t>
      </w:r>
      <w:r w:rsidR="009842FF" w:rsidRPr="00C656F2">
        <w:rPr>
          <w:i/>
          <w:noProof/>
          <w:sz w:val="24"/>
          <w:szCs w:val="28"/>
        </w:rPr>
        <w:t>Wie groß Karl tatsächlich war</w:t>
      </w:r>
      <w:r w:rsidR="000C296E" w:rsidRPr="00C656F2">
        <w:rPr>
          <w:i/>
          <w:noProof/>
          <w:sz w:val="24"/>
          <w:szCs w:val="28"/>
        </w:rPr>
        <w:t>, wie es um seine Gesundheit bestellt war und woran er gestorben sein könnte,</w:t>
      </w:r>
      <w:r w:rsidR="009842FF" w:rsidRPr="00C656F2">
        <w:rPr>
          <w:i/>
          <w:noProof/>
          <w:sz w:val="24"/>
          <w:szCs w:val="28"/>
        </w:rPr>
        <w:t xml:space="preserve"> hat man anhand von </w:t>
      </w:r>
      <w:r w:rsidR="000C296E" w:rsidRPr="00C656F2">
        <w:rPr>
          <w:i/>
          <w:noProof/>
          <w:sz w:val="24"/>
          <w:szCs w:val="28"/>
        </w:rPr>
        <w:t>Knochenu</w:t>
      </w:r>
      <w:r w:rsidR="009842FF" w:rsidRPr="00C656F2">
        <w:rPr>
          <w:i/>
          <w:noProof/>
          <w:sz w:val="24"/>
          <w:szCs w:val="28"/>
        </w:rPr>
        <w:t>ntersuchungen herausgefunden.</w:t>
      </w:r>
      <w:r w:rsidR="000C296E" w:rsidRPr="00C656F2">
        <w:rPr>
          <w:i/>
          <w:noProof/>
          <w:sz w:val="24"/>
          <w:szCs w:val="28"/>
        </w:rPr>
        <w:t xml:space="preserve"> Recherchiert mit Hilfe des Online-Artikels die Untersuchungsergebnisse aus dem Jahr 2019 und stellt sie den Ausführungen Einhards vergleichend gegenüber:</w:t>
      </w:r>
    </w:p>
    <w:p w14:paraId="14431690" w14:textId="40351B5A" w:rsidR="000C296E" w:rsidRPr="00C656F2" w:rsidRDefault="000C296E" w:rsidP="00767FC9">
      <w:pPr>
        <w:pStyle w:val="KeinLeerraum"/>
        <w:rPr>
          <w:noProof/>
          <w:sz w:val="24"/>
          <w:szCs w:val="28"/>
        </w:rPr>
      </w:pPr>
    </w:p>
    <w:tbl>
      <w:tblPr>
        <w:tblStyle w:val="Tabellenraster"/>
        <w:tblW w:w="0" w:type="auto"/>
        <w:tblLook w:val="04A0" w:firstRow="1" w:lastRow="0" w:firstColumn="1" w:lastColumn="0" w:noHBand="0" w:noVBand="1"/>
      </w:tblPr>
      <w:tblGrid>
        <w:gridCol w:w="4279"/>
        <w:gridCol w:w="4279"/>
      </w:tblGrid>
      <w:tr w:rsidR="000C296E" w:rsidRPr="00C656F2" w14:paraId="62E75D6B" w14:textId="77777777" w:rsidTr="000C296E">
        <w:trPr>
          <w:trHeight w:val="526"/>
        </w:trPr>
        <w:tc>
          <w:tcPr>
            <w:tcW w:w="4279" w:type="dxa"/>
            <w:shd w:val="clear" w:color="auto" w:fill="E7E6E6" w:themeFill="background2"/>
          </w:tcPr>
          <w:p w14:paraId="6AC0DD83" w14:textId="4B3F7DF9" w:rsidR="000C296E" w:rsidRPr="00C656F2" w:rsidRDefault="000C296E" w:rsidP="000C296E">
            <w:pPr>
              <w:pStyle w:val="KeinLeerraum"/>
              <w:jc w:val="center"/>
              <w:rPr>
                <w:b/>
                <w:noProof/>
                <w:sz w:val="24"/>
                <w:szCs w:val="28"/>
              </w:rPr>
            </w:pPr>
            <w:r w:rsidRPr="00C656F2">
              <w:rPr>
                <w:b/>
                <w:noProof/>
                <w:sz w:val="24"/>
                <w:szCs w:val="28"/>
              </w:rPr>
              <w:t>Beschreibung Einhards</w:t>
            </w:r>
          </w:p>
        </w:tc>
        <w:tc>
          <w:tcPr>
            <w:tcW w:w="4279" w:type="dxa"/>
            <w:shd w:val="clear" w:color="auto" w:fill="E7E6E6" w:themeFill="background2"/>
          </w:tcPr>
          <w:p w14:paraId="03FED96A" w14:textId="476CD5FB" w:rsidR="000C296E" w:rsidRPr="00C656F2" w:rsidRDefault="000C296E" w:rsidP="000C296E">
            <w:pPr>
              <w:pStyle w:val="KeinLeerraum"/>
              <w:jc w:val="center"/>
              <w:rPr>
                <w:b/>
                <w:noProof/>
                <w:sz w:val="24"/>
                <w:szCs w:val="28"/>
              </w:rPr>
            </w:pPr>
            <w:r w:rsidRPr="00C656F2">
              <w:rPr>
                <w:b/>
                <w:noProof/>
                <w:sz w:val="24"/>
                <w:szCs w:val="28"/>
              </w:rPr>
              <w:t>Untersuchungsergebnisse / -hypothesen</w:t>
            </w:r>
          </w:p>
        </w:tc>
      </w:tr>
      <w:tr w:rsidR="000C296E" w:rsidRPr="00C656F2" w14:paraId="39067DD2" w14:textId="77777777" w:rsidTr="000C296E">
        <w:trPr>
          <w:trHeight w:val="510"/>
        </w:trPr>
        <w:tc>
          <w:tcPr>
            <w:tcW w:w="4279" w:type="dxa"/>
          </w:tcPr>
          <w:p w14:paraId="60F7CEA0" w14:textId="77777777" w:rsidR="000C296E" w:rsidRPr="00C656F2" w:rsidRDefault="000C296E" w:rsidP="00767FC9">
            <w:pPr>
              <w:pStyle w:val="KeinLeerraum"/>
              <w:rPr>
                <w:noProof/>
                <w:sz w:val="24"/>
                <w:szCs w:val="28"/>
              </w:rPr>
            </w:pPr>
          </w:p>
        </w:tc>
        <w:tc>
          <w:tcPr>
            <w:tcW w:w="4279" w:type="dxa"/>
          </w:tcPr>
          <w:p w14:paraId="665DADE8" w14:textId="77777777" w:rsidR="000C296E" w:rsidRPr="00C656F2" w:rsidRDefault="000C296E" w:rsidP="00767FC9">
            <w:pPr>
              <w:pStyle w:val="KeinLeerraum"/>
              <w:rPr>
                <w:noProof/>
                <w:sz w:val="24"/>
                <w:szCs w:val="28"/>
              </w:rPr>
            </w:pPr>
          </w:p>
          <w:p w14:paraId="2A033BD2" w14:textId="77777777" w:rsidR="002475FC" w:rsidRPr="00C656F2" w:rsidRDefault="002475FC" w:rsidP="00767FC9">
            <w:pPr>
              <w:pStyle w:val="KeinLeerraum"/>
              <w:rPr>
                <w:noProof/>
                <w:sz w:val="24"/>
                <w:szCs w:val="28"/>
              </w:rPr>
            </w:pPr>
          </w:p>
          <w:p w14:paraId="1DBEBA87" w14:textId="32E583EF" w:rsidR="002475FC" w:rsidRPr="00C656F2" w:rsidRDefault="002475FC" w:rsidP="00767FC9">
            <w:pPr>
              <w:pStyle w:val="KeinLeerraum"/>
              <w:rPr>
                <w:noProof/>
                <w:sz w:val="24"/>
                <w:szCs w:val="28"/>
              </w:rPr>
            </w:pPr>
          </w:p>
        </w:tc>
      </w:tr>
    </w:tbl>
    <w:p w14:paraId="6713280D" w14:textId="23C014FE" w:rsidR="000C296E" w:rsidRPr="00C656F2" w:rsidRDefault="000C296E" w:rsidP="00767FC9">
      <w:pPr>
        <w:pStyle w:val="KeinLeerraum"/>
        <w:rPr>
          <w:noProof/>
          <w:sz w:val="24"/>
          <w:szCs w:val="28"/>
        </w:rPr>
      </w:pPr>
    </w:p>
    <w:p w14:paraId="7F511B82" w14:textId="1AF225B9" w:rsidR="00767FC9" w:rsidRPr="00C656F2" w:rsidRDefault="00AA75A5" w:rsidP="00C95914">
      <w:pPr>
        <w:pStyle w:val="KeinLeerraum"/>
        <w:rPr>
          <w:noProof/>
          <w:sz w:val="24"/>
          <w:szCs w:val="28"/>
        </w:rPr>
      </w:pPr>
      <w:r w:rsidRPr="00C656F2">
        <w:rPr>
          <w:noProof/>
          <w:lang w:eastAsia="de-DE"/>
        </w:rPr>
        <mc:AlternateContent>
          <mc:Choice Requires="wps">
            <w:drawing>
              <wp:anchor distT="0" distB="0" distL="114300" distR="114300" simplePos="0" relativeHeight="251684864" behindDoc="0" locked="0" layoutInCell="1" allowOverlap="1" wp14:anchorId="122C731E" wp14:editId="569DEEB1">
                <wp:simplePos x="0" y="0"/>
                <wp:positionH relativeFrom="column">
                  <wp:posOffset>7273290</wp:posOffset>
                </wp:positionH>
                <wp:positionV relativeFrom="paragraph">
                  <wp:posOffset>5715</wp:posOffset>
                </wp:positionV>
                <wp:extent cx="1591945" cy="635"/>
                <wp:effectExtent l="0" t="0" r="8255" b="2540"/>
                <wp:wrapThrough wrapText="bothSides">
                  <wp:wrapPolygon edited="0">
                    <wp:start x="0" y="0"/>
                    <wp:lineTo x="0" y="20781"/>
                    <wp:lineTo x="21454" y="20781"/>
                    <wp:lineTo x="21454" y="0"/>
                    <wp:lineTo x="0" y="0"/>
                  </wp:wrapPolygon>
                </wp:wrapThrough>
                <wp:docPr id="17" name="Textfeld 17"/>
                <wp:cNvGraphicFramePr/>
                <a:graphic xmlns:a="http://schemas.openxmlformats.org/drawingml/2006/main">
                  <a:graphicData uri="http://schemas.microsoft.com/office/word/2010/wordprocessingShape">
                    <wps:wsp>
                      <wps:cNvSpPr txBox="1"/>
                      <wps:spPr>
                        <a:xfrm>
                          <a:off x="0" y="0"/>
                          <a:ext cx="1591945" cy="635"/>
                        </a:xfrm>
                        <a:prstGeom prst="rect">
                          <a:avLst/>
                        </a:prstGeom>
                        <a:solidFill>
                          <a:prstClr val="white"/>
                        </a:solidFill>
                        <a:ln>
                          <a:noFill/>
                        </a:ln>
                      </wps:spPr>
                      <wps:txbx>
                        <w:txbxContent>
                          <w:p w14:paraId="091BFF95" w14:textId="5CDA2158" w:rsidR="00AC1A9A" w:rsidRPr="00BC6EF1" w:rsidRDefault="00AC1A9A" w:rsidP="002475FC">
                            <w:pPr>
                              <w:pStyle w:val="Beschriftung"/>
                              <w:jc w:val="center"/>
                              <w:rPr>
                                <w:noProof/>
                                <w:sz w:val="20"/>
                              </w:rPr>
                            </w:pPr>
                            <w:r>
                              <w:t>Artikel des Bayerischen Rundfunks vom 18.01.2019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17" o:spid="_x0000_s1064" type="#_x0000_t202" style="position:absolute;margin-left:572.7pt;margin-top:.45pt;width:125.3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" stroked="f">
                <v:textbox style="mso-fit-shape-to-text:t" inset="0,0,0,0">
                  <w:txbxContent>
                    <w:p w14:paraId="091BFF95" w14:textId="5CDA2158" w:rsidR="00AC1A9A" w:rsidRPr="00BC6EF1" w:rsidRDefault="00AC1A9A" w:rsidP="002475FC">
                      <w:pPr>
                        <w:pStyle w:val="Beschriftung"/>
                        <w:jc w:val="center"/>
                        <w:rPr>
                          <w:noProof/>
                          <w:sz w:val="20"/>
                        </w:rPr>
                      </w:pPr>
                      <w:r>
                        <w:t>Artikel des Bayerischen Rundfunks vom 18.01.2019</w:t>
                      </w:r>
                    </w:p>
                  </w:txbxContent>
                </v:textbox>
                <w10:wrap type="through"/>
              </v:shape>
            </w:pict>
          </mc:Fallback>
        </mc:AlternateContent>
      </w:r>
    </w:p>
    <w:p w14:paraId="28273FF2" w14:textId="6D8926D6" w:rsidR="00A81C8E" w:rsidRPr="00C656F2" w:rsidRDefault="00A81C8E" w:rsidP="00EA09A4">
      <w:pPr>
        <w:pStyle w:val="KeinLeerraum"/>
        <w:rPr>
          <w:b/>
          <w:noProof/>
          <w:u w:val="single"/>
          <w:lang w:val="la-Latn"/>
        </w:rPr>
      </w:pPr>
    </w:p>
    <w:p w14:paraId="48E105A4" w14:textId="4B693769" w:rsidR="002475FC" w:rsidRPr="00C656F2" w:rsidRDefault="0078388A" w:rsidP="00EA09A4">
      <w:pPr>
        <w:pStyle w:val="KeinLeerraum"/>
        <w:rPr>
          <w:i/>
          <w:noProof/>
          <w:sz w:val="24"/>
          <w:szCs w:val="28"/>
        </w:rPr>
      </w:pPr>
      <w:r w:rsidRPr="00C656F2">
        <w:rPr>
          <w:noProof/>
          <w:lang w:eastAsia="de-DE"/>
        </w:rPr>
        <mc:AlternateContent>
          <mc:Choice Requires="wps">
            <w:drawing>
              <wp:anchor distT="0" distB="0" distL="114300" distR="114300" simplePos="0" relativeHeight="251687936" behindDoc="0" locked="0" layoutInCell="1" allowOverlap="1" wp14:anchorId="56A593A6" wp14:editId="76FA6C37">
                <wp:simplePos x="0" y="0"/>
                <wp:positionH relativeFrom="column">
                  <wp:posOffset>7312660</wp:posOffset>
                </wp:positionH>
                <wp:positionV relativeFrom="paragraph">
                  <wp:posOffset>1784985</wp:posOffset>
                </wp:positionV>
                <wp:extent cx="1552575" cy="635"/>
                <wp:effectExtent l="0" t="0" r="0" b="0"/>
                <wp:wrapThrough wrapText="bothSides">
                  <wp:wrapPolygon edited="0">
                    <wp:start x="0" y="0"/>
                    <wp:lineTo x="0" y="21600"/>
                    <wp:lineTo x="21600" y="21600"/>
                    <wp:lineTo x="21600" y="0"/>
                  </wp:wrapPolygon>
                </wp:wrapThrough>
                <wp:docPr id="19" name="Textfeld 19"/>
                <wp:cNvGraphicFramePr/>
                <a:graphic xmlns:a="http://schemas.openxmlformats.org/drawingml/2006/main">
                  <a:graphicData uri="http://schemas.microsoft.com/office/word/2010/wordprocessingShape">
                    <wps:wsp>
                      <wps:cNvSpPr txBox="1"/>
                      <wps:spPr>
                        <a:xfrm>
                          <a:off x="0" y="0"/>
                          <a:ext cx="1552575" cy="635"/>
                        </a:xfrm>
                        <a:prstGeom prst="rect">
                          <a:avLst/>
                        </a:prstGeom>
                        <a:solidFill>
                          <a:prstClr val="white"/>
                        </a:solidFill>
                        <a:ln>
                          <a:noFill/>
                        </a:ln>
                      </wps:spPr>
                      <wps:txbx>
                        <w:txbxContent>
                          <w:p w14:paraId="222E15DA" w14:textId="7C42DB6A" w:rsidR="00AC1A9A" w:rsidRPr="004B50B4" w:rsidRDefault="00AC1A9A" w:rsidP="0078388A">
                            <w:pPr>
                              <w:pStyle w:val="Beschriftung"/>
                              <w:jc w:val="center"/>
                              <w:rPr>
                                <w:noProof/>
                                <w:sz w:val="20"/>
                              </w:rPr>
                            </w:pPr>
                            <w:r>
                              <w:t xml:space="preserve">Modul </w:t>
                            </w:r>
                            <w:proofErr w:type="spellStart"/>
                            <w:r>
                              <w:t>SeGu</w:t>
                            </w:r>
                            <w:proofErr w:type="spellEnd"/>
                            <w:r>
                              <w:t>-Geschichte (Projekt der Universität zu Köln)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19" o:spid="_x0000_s1065" type="#_x0000_t202" style="position:absolute;margin-left:575.8pt;margin-top:140.55pt;width:122.2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" stroked="f">
                <v:textbox style="mso-fit-shape-to-text:t" inset="0,0,0,0">
                  <w:txbxContent>
                    <w:p w14:paraId="222E15DA" w14:textId="7C42DB6A" w:rsidR="00AC1A9A" w:rsidRPr="004B50B4" w:rsidRDefault="00AC1A9A" w:rsidP="0078388A">
                      <w:pPr>
                        <w:pStyle w:val="Beschriftung"/>
                        <w:jc w:val="center"/>
                        <w:rPr>
                          <w:noProof/>
                          <w:sz w:val="20"/>
                        </w:rPr>
                      </w:pPr>
                      <w:r>
                        <w:t xml:space="preserve">Modul </w:t>
                      </w:r>
                      <w:proofErr w:type="spellStart"/>
                      <w:r>
                        <w:t>SeGu</w:t>
                      </w:r>
                      <w:proofErr w:type="spellEnd"/>
                      <w:r>
                        <w:t>-Geschichte (Projekt der Universität zu Köln)</w:t>
                      </w:r>
                    </w:p>
                  </w:txbxContent>
                </v:textbox>
                <w10:wrap type="through"/>
              </v:shape>
            </w:pict>
          </mc:Fallback>
        </mc:AlternateContent>
      </w:r>
      <w:r w:rsidRPr="00C656F2">
        <w:rPr>
          <w:noProof/>
          <w:lang w:eastAsia="de-DE"/>
        </w:rPr>
        <w:drawing>
          <wp:anchor distT="0" distB="0" distL="114300" distR="114300" simplePos="0" relativeHeight="251685888" behindDoc="0" locked="0" layoutInCell="1" allowOverlap="1" wp14:anchorId="746C926C" wp14:editId="7C7EA7E4">
            <wp:simplePos x="0" y="0"/>
            <wp:positionH relativeFrom="column">
              <wp:posOffset>7312660</wp:posOffset>
            </wp:positionH>
            <wp:positionV relativeFrom="paragraph">
              <wp:posOffset>175260</wp:posOffset>
            </wp:positionV>
            <wp:extent cx="1552575" cy="1552575"/>
            <wp:effectExtent l="0" t="0" r="9525" b="9525"/>
            <wp:wrapThrough wrapText="bothSides">
              <wp:wrapPolygon edited="0">
                <wp:start x="0" y="0"/>
                <wp:lineTo x="0" y="21467"/>
                <wp:lineTo x="21467" y="21467"/>
                <wp:lineTo x="21467" y="0"/>
                <wp:lineTo x="0" y="0"/>
              </wp:wrapPolygon>
            </wp:wrapThrough>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213A0C" w14:textId="28D30AD1" w:rsidR="00A37076" w:rsidRPr="00C656F2" w:rsidRDefault="002475FC" w:rsidP="009B7E7B">
      <w:pPr>
        <w:pStyle w:val="KeinLeerraum"/>
        <w:numPr>
          <w:ilvl w:val="0"/>
          <w:numId w:val="33"/>
        </w:numPr>
        <w:rPr>
          <w:i/>
          <w:noProof/>
          <w:sz w:val="24"/>
          <w:szCs w:val="28"/>
        </w:rPr>
      </w:pPr>
      <w:r w:rsidRPr="00C656F2">
        <w:rPr>
          <w:i/>
          <w:noProof/>
          <w:sz w:val="24"/>
          <w:szCs w:val="28"/>
        </w:rPr>
        <w:t>Zeitgenossen und nachfolgende Generationen haben sich immer wieder ein Bild von Karl dem Großen gemacht. Die bildlichen Darstellungen Karl</w:t>
      </w:r>
      <w:r w:rsidR="001833FA">
        <w:rPr>
          <w:i/>
          <w:noProof/>
          <w:sz w:val="24"/>
          <w:szCs w:val="28"/>
        </w:rPr>
        <w:t>s</w:t>
      </w:r>
      <w:r w:rsidRPr="00C656F2">
        <w:rPr>
          <w:i/>
          <w:noProof/>
          <w:sz w:val="24"/>
          <w:szCs w:val="28"/>
        </w:rPr>
        <w:t xml:space="preserve"> sehen dabei – je nach Epoche – sehr individuell aus. Folge dem Link hinter dem QR-Code. Dort findest du ein </w:t>
      </w:r>
      <w:r w:rsidR="0078388A" w:rsidRPr="00C656F2">
        <w:rPr>
          <w:i/>
          <w:noProof/>
          <w:sz w:val="24"/>
          <w:szCs w:val="28"/>
        </w:rPr>
        <w:t xml:space="preserve">interaktives </w:t>
      </w:r>
      <w:r w:rsidRPr="00C656F2">
        <w:rPr>
          <w:i/>
          <w:noProof/>
          <w:sz w:val="24"/>
          <w:szCs w:val="28"/>
        </w:rPr>
        <w:t xml:space="preserve">Modul </w:t>
      </w:r>
      <w:r w:rsidR="0078388A" w:rsidRPr="00C656F2">
        <w:rPr>
          <w:i/>
          <w:noProof/>
          <w:sz w:val="24"/>
          <w:szCs w:val="28"/>
        </w:rPr>
        <w:t>der Plattform „</w:t>
      </w:r>
      <w:r w:rsidR="00B51918" w:rsidRPr="00C656F2">
        <w:rPr>
          <w:i/>
          <w:noProof/>
          <w:sz w:val="24"/>
          <w:szCs w:val="28"/>
        </w:rPr>
        <w:t>SeGu-Geschichte</w:t>
      </w:r>
      <w:r w:rsidR="0078388A" w:rsidRPr="00C656F2">
        <w:rPr>
          <w:i/>
          <w:noProof/>
          <w:sz w:val="24"/>
          <w:szCs w:val="28"/>
        </w:rPr>
        <w:t>“</w:t>
      </w:r>
      <w:r w:rsidR="00B51918" w:rsidRPr="00C656F2">
        <w:rPr>
          <w:i/>
          <w:noProof/>
          <w:sz w:val="24"/>
          <w:szCs w:val="28"/>
        </w:rPr>
        <w:t xml:space="preserve"> der Universität Köln </w:t>
      </w:r>
      <w:r w:rsidRPr="00C656F2">
        <w:rPr>
          <w:i/>
          <w:noProof/>
          <w:sz w:val="24"/>
          <w:szCs w:val="28"/>
        </w:rPr>
        <w:t>zur Darstellung Karls des Großen in der Kunst und bei Einhard</w:t>
      </w:r>
      <w:r w:rsidR="00B51918" w:rsidRPr="00C656F2">
        <w:rPr>
          <w:i/>
          <w:noProof/>
          <w:sz w:val="24"/>
          <w:szCs w:val="28"/>
        </w:rPr>
        <w:t xml:space="preserve"> mit vertiefenden Arbeitsaufträgen</w:t>
      </w:r>
      <w:r w:rsidRPr="00C656F2">
        <w:rPr>
          <w:i/>
          <w:noProof/>
          <w:sz w:val="24"/>
          <w:szCs w:val="28"/>
        </w:rPr>
        <w:t xml:space="preserve">. </w:t>
      </w:r>
      <w:r w:rsidR="00B51918" w:rsidRPr="00C656F2">
        <w:rPr>
          <w:i/>
          <w:noProof/>
          <w:sz w:val="24"/>
          <w:szCs w:val="28"/>
        </w:rPr>
        <w:t xml:space="preserve">Dort kannst du auch nachlesen, was Einhard über die </w:t>
      </w:r>
      <w:r w:rsidR="00B51918" w:rsidRPr="00C656F2">
        <w:rPr>
          <w:b/>
          <w:i/>
          <w:noProof/>
          <w:sz w:val="24"/>
          <w:szCs w:val="28"/>
        </w:rPr>
        <w:t>Kleidung Karls</w:t>
      </w:r>
      <w:r w:rsidR="00B51918" w:rsidRPr="00C656F2">
        <w:rPr>
          <w:i/>
          <w:noProof/>
          <w:sz w:val="24"/>
          <w:szCs w:val="28"/>
        </w:rPr>
        <w:t xml:space="preserve"> zu berichten weiß. </w:t>
      </w:r>
    </w:p>
    <w:p w14:paraId="336F1426" w14:textId="4764CCF2" w:rsidR="00A37076" w:rsidRPr="00C656F2" w:rsidRDefault="00A37076" w:rsidP="00EA09A4">
      <w:pPr>
        <w:pStyle w:val="KeinLeerraum"/>
        <w:rPr>
          <w:b/>
          <w:noProof/>
          <w:u w:val="single"/>
          <w:lang w:val="la-Latn"/>
        </w:rPr>
      </w:pPr>
    </w:p>
    <w:p w14:paraId="01174346" w14:textId="747C825C" w:rsidR="00A37076" w:rsidRPr="00C656F2" w:rsidRDefault="00A37076" w:rsidP="00EA09A4">
      <w:pPr>
        <w:pStyle w:val="KeinLeerraum"/>
        <w:rPr>
          <w:b/>
          <w:noProof/>
          <w:u w:val="single"/>
          <w:lang w:val="la-Latn"/>
        </w:rPr>
      </w:pPr>
    </w:p>
    <w:p w14:paraId="67A1EA86" w14:textId="49AEF9A9" w:rsidR="00A37076" w:rsidRPr="00C656F2" w:rsidRDefault="00A37076" w:rsidP="00EA09A4">
      <w:pPr>
        <w:pStyle w:val="KeinLeerraum"/>
        <w:rPr>
          <w:b/>
          <w:noProof/>
          <w:u w:val="single"/>
          <w:lang w:val="la-Latn"/>
        </w:rPr>
      </w:pPr>
    </w:p>
    <w:p w14:paraId="58ACA036" w14:textId="718B0CF5" w:rsidR="00A37076" w:rsidRPr="00C656F2" w:rsidRDefault="00A37076" w:rsidP="00EA09A4">
      <w:pPr>
        <w:pStyle w:val="KeinLeerraum"/>
        <w:rPr>
          <w:b/>
          <w:noProof/>
          <w:u w:val="single"/>
          <w:lang w:val="la-Latn"/>
        </w:rPr>
      </w:pPr>
    </w:p>
    <w:p w14:paraId="7E7D0EEF" w14:textId="77777777" w:rsidR="00A37076" w:rsidRPr="00C656F2" w:rsidRDefault="00A37076" w:rsidP="00EA09A4">
      <w:pPr>
        <w:pStyle w:val="KeinLeerraum"/>
        <w:rPr>
          <w:b/>
          <w:noProof/>
          <w:u w:val="single"/>
          <w:lang w:val="la-Latn"/>
        </w:rPr>
      </w:pPr>
    </w:p>
    <w:p w14:paraId="19936439" w14:textId="4678AFC8" w:rsidR="00A81C8E" w:rsidRPr="00C656F2" w:rsidRDefault="00A81C8E" w:rsidP="00EA09A4">
      <w:pPr>
        <w:pStyle w:val="KeinLeerraum"/>
        <w:rPr>
          <w:b/>
          <w:noProof/>
          <w:u w:val="single"/>
          <w:lang w:val="la-Latn"/>
        </w:rPr>
      </w:pPr>
    </w:p>
    <w:tbl>
      <w:tblPr>
        <w:tblStyle w:val="Tabellenraster"/>
        <w:tblpPr w:leftFromText="141" w:rightFromText="141" w:vertAnchor="text" w:horzAnchor="margin" w:tblpX="-142" w:tblpY="113"/>
        <w:tblW w:w="14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5103"/>
        <w:gridCol w:w="3261"/>
      </w:tblGrid>
      <w:tr w:rsidR="00A81C8E" w:rsidRPr="00C656F2" w14:paraId="11DA5245" w14:textId="77777777" w:rsidTr="00AC1A9A">
        <w:tc>
          <w:tcPr>
            <w:tcW w:w="11624" w:type="dxa"/>
            <w:gridSpan w:val="2"/>
          </w:tcPr>
          <w:p w14:paraId="1A208C4E" w14:textId="4A6EF19D" w:rsidR="00A81C8E" w:rsidRPr="00C656F2" w:rsidRDefault="00A81C8E" w:rsidP="00AC1A9A">
            <w:pPr>
              <w:pStyle w:val="berschrift2"/>
              <w:outlineLvl w:val="1"/>
              <w:rPr>
                <w:noProof/>
                <w:lang w:val="la-Latn"/>
              </w:rPr>
            </w:pPr>
            <w:bookmarkStart w:id="18" w:name="_Toc76483475"/>
            <w:bookmarkStart w:id="19" w:name="_Toc81744948"/>
            <w:r w:rsidRPr="00C656F2">
              <w:rPr>
                <w:noProof/>
                <w:lang w:val="la-Latn"/>
              </w:rPr>
              <w:lastRenderedPageBreak/>
              <w:t xml:space="preserve">Einhards Portrait: </w:t>
            </w:r>
            <w:r w:rsidR="00AF5ADC" w:rsidRPr="00C656F2">
              <w:rPr>
                <w:noProof/>
              </w:rPr>
              <w:t>„Freizeita</w:t>
            </w:r>
            <w:r w:rsidRPr="00C656F2">
              <w:rPr>
                <w:noProof/>
                <w:lang w:val="la-Latn"/>
              </w:rPr>
              <w:t>ktivitäten</w:t>
            </w:r>
            <w:r w:rsidR="00AF5ADC" w:rsidRPr="00C656F2">
              <w:rPr>
                <w:noProof/>
              </w:rPr>
              <w:t>“</w:t>
            </w:r>
            <w:r w:rsidRPr="00C656F2">
              <w:rPr>
                <w:noProof/>
                <w:lang w:val="la-Latn"/>
              </w:rPr>
              <w:t xml:space="preserve"> </w:t>
            </w:r>
            <w:r w:rsidR="00AF5ADC" w:rsidRPr="00C656F2">
              <w:rPr>
                <w:noProof/>
              </w:rPr>
              <w:t>des Karolingers</w:t>
            </w:r>
            <w:r w:rsidRPr="00C656F2">
              <w:rPr>
                <w:noProof/>
                <w:lang w:val="la-Latn"/>
              </w:rPr>
              <w:t xml:space="preserve"> (Einhard, Vita Karoli</w:t>
            </w:r>
            <w:r w:rsidR="00D30E5A">
              <w:rPr>
                <w:noProof/>
              </w:rPr>
              <w:t>, c.</w:t>
            </w:r>
            <w:r w:rsidRPr="00C656F2">
              <w:rPr>
                <w:noProof/>
                <w:lang w:val="la-Latn"/>
              </w:rPr>
              <w:t xml:space="preserve"> 22)</w:t>
            </w:r>
            <w:bookmarkEnd w:id="18"/>
            <w:bookmarkEnd w:id="19"/>
          </w:p>
        </w:tc>
        <w:tc>
          <w:tcPr>
            <w:tcW w:w="3261" w:type="dxa"/>
          </w:tcPr>
          <w:p w14:paraId="6DB347E7" w14:textId="77777777" w:rsidR="00A81C8E" w:rsidRPr="00C656F2" w:rsidRDefault="00A81C8E" w:rsidP="00AC1A9A">
            <w:pPr>
              <w:pStyle w:val="KeinLeerraum"/>
              <w:rPr>
                <w:b/>
                <w:noProof/>
                <w:sz w:val="24"/>
                <w:szCs w:val="24"/>
                <w:lang w:val="la-Latn"/>
              </w:rPr>
            </w:pPr>
          </w:p>
        </w:tc>
      </w:tr>
      <w:tr w:rsidR="00A81C8E" w:rsidRPr="00C656F2" w14:paraId="43CCD6C2" w14:textId="77777777" w:rsidTr="00AC1A9A">
        <w:tc>
          <w:tcPr>
            <w:tcW w:w="11624" w:type="dxa"/>
            <w:gridSpan w:val="2"/>
          </w:tcPr>
          <w:p w14:paraId="7F92E386" w14:textId="29CD23A3" w:rsidR="00A81C8E" w:rsidRPr="00C656F2" w:rsidRDefault="00AF5ADC" w:rsidP="00AC1A9A">
            <w:pPr>
              <w:pStyle w:val="KeinLeerraum"/>
              <w:rPr>
                <w:rFonts w:cs="Times New Roman"/>
                <w:i/>
                <w:noProof/>
                <w:sz w:val="24"/>
                <w:szCs w:val="24"/>
                <w:lang w:val="la-Latn"/>
              </w:rPr>
            </w:pPr>
            <w:r w:rsidRPr="00C656F2">
              <w:rPr>
                <w:rFonts w:cs="Times New Roman"/>
                <w:i/>
                <w:noProof/>
                <w:sz w:val="24"/>
                <w:szCs w:val="24"/>
              </w:rPr>
              <w:t>Neben der Verwaltung seines Reiches und seinen politischen und kriegerischen Aufgaben als König, übte Karl auch weitere Tätigkeiten regelmäßig</w:t>
            </w:r>
            <w:r w:rsidR="0066243C" w:rsidRPr="00C656F2">
              <w:rPr>
                <w:rFonts w:cs="Times New Roman"/>
                <w:i/>
                <w:noProof/>
                <w:sz w:val="24"/>
                <w:szCs w:val="24"/>
              </w:rPr>
              <w:t xml:space="preserve"> aus</w:t>
            </w:r>
            <w:r w:rsidR="00A81C8E" w:rsidRPr="00C656F2">
              <w:rPr>
                <w:rFonts w:cs="Times New Roman"/>
                <w:i/>
                <w:noProof/>
                <w:sz w:val="24"/>
                <w:szCs w:val="24"/>
                <w:lang w:val="la-Latn"/>
              </w:rPr>
              <w:t>…</w:t>
            </w:r>
          </w:p>
          <w:p w14:paraId="412F904E" w14:textId="77777777" w:rsidR="00A81C8E" w:rsidRPr="00C656F2" w:rsidRDefault="00A81C8E" w:rsidP="00AC1A9A">
            <w:pPr>
              <w:pStyle w:val="KeinLeerraum"/>
              <w:rPr>
                <w:b/>
                <w:noProof/>
                <w:sz w:val="24"/>
                <w:szCs w:val="24"/>
                <w:lang w:val="la-Latn"/>
              </w:rPr>
            </w:pPr>
          </w:p>
        </w:tc>
        <w:tc>
          <w:tcPr>
            <w:tcW w:w="3261" w:type="dxa"/>
          </w:tcPr>
          <w:p w14:paraId="58BFC74B" w14:textId="77777777" w:rsidR="00A81C8E" w:rsidRPr="00C656F2" w:rsidRDefault="00A81C8E" w:rsidP="00AC1A9A">
            <w:pPr>
              <w:pStyle w:val="KeinLeerraum"/>
              <w:rPr>
                <w:b/>
                <w:noProof/>
                <w:sz w:val="24"/>
                <w:szCs w:val="24"/>
                <w:lang w:val="la-Latn"/>
              </w:rPr>
            </w:pPr>
          </w:p>
          <w:p w14:paraId="504D629C" w14:textId="77777777" w:rsidR="00A81C8E" w:rsidRPr="00C656F2" w:rsidRDefault="00A81C8E" w:rsidP="00AC1A9A">
            <w:pPr>
              <w:pStyle w:val="KeinLeerraum"/>
              <w:rPr>
                <w:b/>
                <w:noProof/>
                <w:sz w:val="24"/>
                <w:szCs w:val="24"/>
                <w:lang w:val="la-Latn"/>
              </w:rPr>
            </w:pPr>
          </w:p>
        </w:tc>
      </w:tr>
      <w:tr w:rsidR="00A81C8E" w:rsidRPr="00C656F2" w14:paraId="0C6E7669" w14:textId="77777777" w:rsidTr="00AC1A9A">
        <w:tc>
          <w:tcPr>
            <w:tcW w:w="6521" w:type="dxa"/>
          </w:tcPr>
          <w:p w14:paraId="5E1E203D" w14:textId="2F70EE57" w:rsidR="00A81C8E" w:rsidRPr="00C656F2" w:rsidRDefault="00A81C8E" w:rsidP="00A81C8E">
            <w:pPr>
              <w:pStyle w:val="Grammatik"/>
              <w:framePr w:hSpace="0" w:wrap="auto" w:vAnchor="margin" w:hAnchor="text" w:xAlign="left" w:yAlign="inline"/>
              <w:spacing w:line="480" w:lineRule="auto"/>
              <w:jc w:val="both"/>
              <w:rPr>
                <w:noProof/>
                <w:lang w:val="la-Latn"/>
              </w:rPr>
            </w:pPr>
            <w:r w:rsidRPr="00C656F2">
              <w:rPr>
                <w:i w:val="0"/>
                <w:iCs/>
                <w:noProof/>
                <w:sz w:val="20"/>
                <w:szCs w:val="24"/>
                <w:u w:val="double"/>
                <w:lang w:val="la-Latn"/>
              </w:rPr>
              <w:t>Exercebatur</w:t>
            </w:r>
            <w:r w:rsidRPr="00C656F2">
              <w:rPr>
                <w:i w:val="0"/>
                <w:iCs/>
                <w:noProof/>
                <w:sz w:val="20"/>
                <w:szCs w:val="24"/>
                <w:lang w:val="la-Latn"/>
              </w:rPr>
              <w:t xml:space="preserve"> assidue equitando ac </w:t>
            </w:r>
            <w:r w:rsidRPr="00C656F2">
              <w:rPr>
                <w:b/>
                <w:i w:val="0"/>
                <w:iCs/>
                <w:noProof/>
                <w:sz w:val="20"/>
                <w:szCs w:val="24"/>
                <w:lang w:val="la-Latn"/>
              </w:rPr>
              <w:t>venando</w:t>
            </w:r>
            <w:r w:rsidRPr="00C656F2">
              <w:rPr>
                <w:i w:val="0"/>
                <w:iCs/>
                <w:noProof/>
                <w:sz w:val="20"/>
                <w:szCs w:val="24"/>
                <w:lang w:val="la-Latn"/>
              </w:rPr>
              <w:t xml:space="preserve">. Quod illi </w:t>
            </w:r>
            <w:r w:rsidRPr="00C656F2">
              <w:rPr>
                <w:b/>
                <w:i w:val="0"/>
                <w:iCs/>
                <w:noProof/>
                <w:sz w:val="20"/>
                <w:szCs w:val="24"/>
                <w:lang w:val="la-Latn"/>
              </w:rPr>
              <w:t>gentilicium</w:t>
            </w:r>
            <w:r w:rsidRPr="00C656F2">
              <w:rPr>
                <w:i w:val="0"/>
                <w:iCs/>
                <w:noProof/>
                <w:sz w:val="20"/>
                <w:szCs w:val="24"/>
                <w:lang w:val="la-Latn"/>
              </w:rPr>
              <w:t xml:space="preserve"> erat, quia vix ulla in terris natio</w:t>
            </w:r>
            <w:r w:rsidR="002E572D" w:rsidRPr="00C656F2">
              <w:rPr>
                <w:i w:val="0"/>
                <w:iCs/>
                <w:noProof/>
                <w:sz w:val="20"/>
                <w:szCs w:val="24"/>
                <w:vertAlign w:val="superscript"/>
              </w:rPr>
              <w:t>!</w:t>
            </w:r>
            <w:r w:rsidRPr="00C656F2">
              <w:rPr>
                <w:i w:val="0"/>
                <w:iCs/>
                <w:noProof/>
                <w:sz w:val="20"/>
                <w:szCs w:val="24"/>
                <w:lang w:val="la-Latn"/>
              </w:rPr>
              <w:t xml:space="preserve"> invenitur, quae in hac arte</w:t>
            </w:r>
            <w:r w:rsidR="002E572D" w:rsidRPr="00C656F2">
              <w:rPr>
                <w:i w:val="0"/>
                <w:iCs/>
                <w:noProof/>
                <w:sz w:val="20"/>
                <w:szCs w:val="24"/>
                <w:vertAlign w:val="superscript"/>
              </w:rPr>
              <w:t>!</w:t>
            </w:r>
            <w:r w:rsidRPr="00C656F2">
              <w:rPr>
                <w:i w:val="0"/>
                <w:iCs/>
                <w:noProof/>
                <w:sz w:val="20"/>
                <w:szCs w:val="24"/>
                <w:lang w:val="la-Latn"/>
              </w:rPr>
              <w:t xml:space="preserve"> Francis possit </w:t>
            </w:r>
            <w:r w:rsidRPr="00C656F2">
              <w:rPr>
                <w:b/>
                <w:i w:val="0"/>
                <w:iCs/>
                <w:noProof/>
                <w:sz w:val="20"/>
                <w:szCs w:val="24"/>
                <w:lang w:val="la-Latn"/>
              </w:rPr>
              <w:t>aequari</w:t>
            </w:r>
            <w:r w:rsidRPr="00C656F2">
              <w:rPr>
                <w:i w:val="0"/>
                <w:iCs/>
                <w:noProof/>
                <w:sz w:val="20"/>
                <w:szCs w:val="24"/>
                <w:lang w:val="la-Latn"/>
              </w:rPr>
              <w:t xml:space="preserve">. Delectabatur etiam </w:t>
            </w:r>
            <w:r w:rsidRPr="00C656F2">
              <w:rPr>
                <w:b/>
                <w:i w:val="0"/>
                <w:iCs/>
                <w:noProof/>
                <w:sz w:val="20"/>
                <w:szCs w:val="24"/>
                <w:lang w:val="la-Latn"/>
              </w:rPr>
              <w:t>vaporibus</w:t>
            </w:r>
            <w:r w:rsidRPr="00C656F2">
              <w:rPr>
                <w:i w:val="0"/>
                <w:iCs/>
                <w:noProof/>
                <w:sz w:val="20"/>
                <w:szCs w:val="24"/>
                <w:lang w:val="la-Latn"/>
              </w:rPr>
              <w:t xml:space="preserve"> </w:t>
            </w:r>
            <w:r w:rsidRPr="00C656F2">
              <w:rPr>
                <w:b/>
                <w:i w:val="0"/>
                <w:iCs/>
                <w:noProof/>
                <w:sz w:val="20"/>
                <w:szCs w:val="24"/>
                <w:lang w:val="la-Latn"/>
              </w:rPr>
              <w:t>aquarum</w:t>
            </w:r>
            <w:r w:rsidRPr="00C656F2">
              <w:rPr>
                <w:i w:val="0"/>
                <w:iCs/>
                <w:noProof/>
                <w:sz w:val="20"/>
                <w:szCs w:val="24"/>
                <w:lang w:val="la-Latn"/>
              </w:rPr>
              <w:t xml:space="preserve"> naturaliter </w:t>
            </w:r>
            <w:r w:rsidRPr="00C656F2">
              <w:rPr>
                <w:b/>
                <w:i w:val="0"/>
                <w:iCs/>
                <w:noProof/>
                <w:sz w:val="20"/>
                <w:szCs w:val="24"/>
                <w:lang w:val="la-Latn"/>
              </w:rPr>
              <w:t>calentium</w:t>
            </w:r>
            <w:r w:rsidRPr="00C656F2">
              <w:rPr>
                <w:i w:val="0"/>
                <w:iCs/>
                <w:noProof/>
                <w:sz w:val="20"/>
                <w:szCs w:val="24"/>
                <w:lang w:val="la-Latn"/>
              </w:rPr>
              <w:t xml:space="preserve">, frequenti </w:t>
            </w:r>
            <w:r w:rsidRPr="00C656F2">
              <w:rPr>
                <w:b/>
                <w:i w:val="0"/>
                <w:iCs/>
                <w:noProof/>
                <w:sz w:val="20"/>
                <w:szCs w:val="24"/>
                <w:lang w:val="la-Latn"/>
              </w:rPr>
              <w:t>natatu</w:t>
            </w:r>
            <w:r w:rsidRPr="00C656F2">
              <w:rPr>
                <w:i w:val="0"/>
                <w:iCs/>
                <w:noProof/>
                <w:sz w:val="20"/>
                <w:szCs w:val="24"/>
                <w:lang w:val="la-Latn"/>
              </w:rPr>
              <w:t xml:space="preserve"> corpus </w:t>
            </w:r>
            <w:r w:rsidRPr="00C656F2">
              <w:rPr>
                <w:i w:val="0"/>
                <w:iCs/>
                <w:noProof/>
                <w:sz w:val="20"/>
                <w:szCs w:val="24"/>
                <w:u w:val="double"/>
                <w:lang w:val="la-Latn"/>
              </w:rPr>
              <w:t>exercens</w:t>
            </w:r>
            <w:r w:rsidRPr="00C656F2">
              <w:rPr>
                <w:i w:val="0"/>
                <w:iCs/>
                <w:noProof/>
                <w:sz w:val="20"/>
                <w:szCs w:val="24"/>
                <w:lang w:val="la-Latn"/>
              </w:rPr>
              <w:t xml:space="preserve">. Cuius </w:t>
            </w:r>
            <w:r w:rsidRPr="00C656F2">
              <w:rPr>
                <w:i w:val="0"/>
                <w:iCs/>
                <w:noProof/>
                <w:sz w:val="20"/>
                <w:szCs w:val="24"/>
                <w:u w:val="double"/>
                <w:lang w:val="la-Latn"/>
              </w:rPr>
              <w:t>adeo</w:t>
            </w:r>
            <w:r w:rsidRPr="00C656F2">
              <w:rPr>
                <w:i w:val="0"/>
                <w:iCs/>
                <w:noProof/>
                <w:sz w:val="20"/>
                <w:szCs w:val="24"/>
                <w:lang w:val="la-Latn"/>
              </w:rPr>
              <w:t xml:space="preserve"> </w:t>
            </w:r>
            <w:r w:rsidRPr="00C656F2">
              <w:rPr>
                <w:b/>
                <w:i w:val="0"/>
                <w:iCs/>
                <w:noProof/>
                <w:sz w:val="20"/>
                <w:szCs w:val="24"/>
                <w:lang w:val="la-Latn"/>
              </w:rPr>
              <w:t>peritus</w:t>
            </w:r>
            <w:r w:rsidRPr="00C656F2">
              <w:rPr>
                <w:i w:val="0"/>
                <w:iCs/>
                <w:noProof/>
                <w:sz w:val="20"/>
                <w:szCs w:val="24"/>
                <w:lang w:val="la-Latn"/>
              </w:rPr>
              <w:t xml:space="preserve"> fuit, ut nullus ei </w:t>
            </w:r>
            <w:r w:rsidRPr="00C656F2">
              <w:rPr>
                <w:b/>
                <w:i w:val="0"/>
                <w:iCs/>
                <w:noProof/>
                <w:sz w:val="20"/>
                <w:szCs w:val="24"/>
                <w:lang w:val="la-Latn"/>
              </w:rPr>
              <w:t>iuste</w:t>
            </w:r>
            <w:r w:rsidRPr="00C656F2">
              <w:rPr>
                <w:i w:val="0"/>
                <w:iCs/>
                <w:noProof/>
                <w:sz w:val="20"/>
                <w:szCs w:val="24"/>
                <w:lang w:val="la-Latn"/>
              </w:rPr>
              <w:t xml:space="preserve"> valeat </w:t>
            </w:r>
            <w:r w:rsidRPr="00C656F2">
              <w:rPr>
                <w:b/>
                <w:i w:val="0"/>
                <w:iCs/>
                <w:noProof/>
                <w:sz w:val="20"/>
                <w:szCs w:val="24"/>
                <w:lang w:val="la-Latn"/>
              </w:rPr>
              <w:t>anteferri</w:t>
            </w:r>
            <w:r w:rsidRPr="00C656F2">
              <w:rPr>
                <w:i w:val="0"/>
                <w:iCs/>
                <w:noProof/>
                <w:sz w:val="20"/>
                <w:szCs w:val="24"/>
                <w:lang w:val="la-Latn"/>
              </w:rPr>
              <w:t xml:space="preserve">. Ob hoc etiam Aquisgrani </w:t>
            </w:r>
            <w:r w:rsidRPr="00C656F2">
              <w:rPr>
                <w:b/>
                <w:i w:val="0"/>
                <w:iCs/>
                <w:noProof/>
                <w:sz w:val="20"/>
                <w:szCs w:val="24"/>
                <w:lang w:val="la-Latn"/>
              </w:rPr>
              <w:t>regiam</w:t>
            </w:r>
            <w:r w:rsidRPr="00C656F2">
              <w:rPr>
                <w:i w:val="0"/>
                <w:iCs/>
                <w:noProof/>
                <w:sz w:val="20"/>
                <w:szCs w:val="24"/>
                <w:lang w:val="la-Latn"/>
              </w:rPr>
              <w:t xml:space="preserve"> exstruxit ibique extremis vitae annis usque ad obitum </w:t>
            </w:r>
            <w:r w:rsidRPr="00C656F2">
              <w:rPr>
                <w:b/>
                <w:i w:val="0"/>
                <w:iCs/>
                <w:noProof/>
                <w:sz w:val="20"/>
                <w:szCs w:val="24"/>
                <w:lang w:val="la-Latn"/>
              </w:rPr>
              <w:t>perpetim</w:t>
            </w:r>
            <w:r w:rsidRPr="00C656F2">
              <w:rPr>
                <w:i w:val="0"/>
                <w:iCs/>
                <w:noProof/>
                <w:sz w:val="20"/>
                <w:szCs w:val="24"/>
                <w:lang w:val="la-Latn"/>
              </w:rPr>
              <w:t xml:space="preserve"> habitavit. Et non solum filios ad balneum, verum optimates et amicos, aliquando etiam </w:t>
            </w:r>
            <w:r w:rsidRPr="00C656F2">
              <w:rPr>
                <w:b/>
                <w:i w:val="0"/>
                <w:iCs/>
                <w:noProof/>
                <w:sz w:val="20"/>
                <w:szCs w:val="24"/>
                <w:lang w:val="la-Latn"/>
              </w:rPr>
              <w:t>satellitum</w:t>
            </w:r>
            <w:r w:rsidRPr="00C656F2">
              <w:rPr>
                <w:i w:val="0"/>
                <w:iCs/>
                <w:noProof/>
                <w:sz w:val="20"/>
                <w:szCs w:val="24"/>
                <w:lang w:val="la-Latn"/>
              </w:rPr>
              <w:t xml:space="preserve"> et </w:t>
            </w:r>
            <w:r w:rsidRPr="00C656F2">
              <w:rPr>
                <w:b/>
                <w:i w:val="0"/>
                <w:iCs/>
                <w:noProof/>
                <w:sz w:val="20"/>
                <w:szCs w:val="24"/>
                <w:lang w:val="la-Latn"/>
              </w:rPr>
              <w:t>custodum corporis</w:t>
            </w:r>
            <w:r w:rsidRPr="00C656F2">
              <w:rPr>
                <w:i w:val="0"/>
                <w:iCs/>
                <w:noProof/>
                <w:sz w:val="20"/>
                <w:szCs w:val="24"/>
                <w:lang w:val="la-Latn"/>
              </w:rPr>
              <w:t xml:space="preserve"> turbam invitavit, ita ut nonnumquam </w:t>
            </w:r>
            <w:r w:rsidRPr="00C656F2">
              <w:rPr>
                <w:b/>
                <w:i w:val="0"/>
                <w:iCs/>
                <w:noProof/>
                <w:sz w:val="20"/>
                <w:szCs w:val="24"/>
                <w:lang w:val="la-Latn"/>
              </w:rPr>
              <w:t>centum vel eo amplius</w:t>
            </w:r>
            <w:r w:rsidRPr="00C656F2">
              <w:rPr>
                <w:i w:val="0"/>
                <w:iCs/>
                <w:noProof/>
                <w:sz w:val="20"/>
                <w:szCs w:val="24"/>
                <w:lang w:val="la-Latn"/>
              </w:rPr>
              <w:t xml:space="preserve"> homines </w:t>
            </w:r>
            <w:r w:rsidRPr="00C656F2">
              <w:rPr>
                <w:b/>
                <w:i w:val="0"/>
                <w:iCs/>
                <w:noProof/>
                <w:sz w:val="20"/>
                <w:szCs w:val="24"/>
                <w:lang w:val="la-Latn"/>
              </w:rPr>
              <w:t>una</w:t>
            </w:r>
            <w:r w:rsidRPr="00C656F2">
              <w:rPr>
                <w:i w:val="0"/>
                <w:iCs/>
                <w:noProof/>
                <w:sz w:val="20"/>
                <w:szCs w:val="24"/>
                <w:lang w:val="la-Latn"/>
              </w:rPr>
              <w:t xml:space="preserve"> laverentur.</w:t>
            </w:r>
          </w:p>
        </w:tc>
        <w:tc>
          <w:tcPr>
            <w:tcW w:w="5103" w:type="dxa"/>
            <w:tcBorders>
              <w:right w:val="single" w:sz="4" w:space="0" w:color="auto"/>
            </w:tcBorders>
          </w:tcPr>
          <w:p w14:paraId="180195CA" w14:textId="77A01FC9"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ven</w:t>
            </w:r>
            <w:r w:rsidR="00C30491" w:rsidRPr="00C656F2">
              <w:rPr>
                <w:b/>
                <w:noProof/>
                <w:u w:val="single"/>
                <w:lang w:val="la-Latn"/>
              </w:rPr>
              <w:t>ā</w:t>
            </w:r>
            <w:r w:rsidRPr="00C656F2">
              <w:rPr>
                <w:b/>
                <w:noProof/>
                <w:u w:val="single"/>
                <w:lang w:val="la-Latn"/>
              </w:rPr>
              <w:t>ri, venor, ven</w:t>
            </w:r>
            <w:r w:rsidR="00C30491" w:rsidRPr="00C656F2">
              <w:rPr>
                <w:b/>
                <w:noProof/>
                <w:u w:val="single"/>
                <w:lang w:val="la-Latn"/>
              </w:rPr>
              <w:t>ā</w:t>
            </w:r>
            <w:r w:rsidRPr="00C656F2">
              <w:rPr>
                <w:b/>
                <w:noProof/>
                <w:u w:val="single"/>
                <w:lang w:val="la-Latn"/>
              </w:rPr>
              <w:t>tus sum:</w:t>
            </w:r>
            <w:r w:rsidRPr="00C656F2">
              <w:rPr>
                <w:noProof/>
                <w:lang w:val="la-Latn"/>
              </w:rPr>
              <w:t xml:space="preserve"> jagen</w:t>
            </w:r>
          </w:p>
          <w:p w14:paraId="0FDC33DD" w14:textId="0272A33D" w:rsidR="00A81C8E" w:rsidRPr="00C656F2" w:rsidRDefault="00A81C8E" w:rsidP="00A81C8E">
            <w:pPr>
              <w:pStyle w:val="Vokabeln"/>
              <w:framePr w:hSpace="0" w:wrap="auto" w:vAnchor="margin" w:hAnchor="text" w:xAlign="left" w:yAlign="inline"/>
              <w:rPr>
                <w:b/>
                <w:noProof/>
                <w:u w:val="single"/>
                <w:lang w:val="la-Latn"/>
              </w:rPr>
            </w:pPr>
            <w:r w:rsidRPr="00C656F2">
              <w:rPr>
                <w:b/>
                <w:noProof/>
                <w:u w:val="single"/>
                <w:lang w:val="la-Latn"/>
              </w:rPr>
              <w:t>gent</w:t>
            </w:r>
            <w:r w:rsidR="00C30491" w:rsidRPr="00C656F2">
              <w:rPr>
                <w:b/>
                <w:noProof/>
                <w:u w:val="single"/>
                <w:lang w:val="la-Latn"/>
              </w:rPr>
              <w:t>ī</w:t>
            </w:r>
            <w:r w:rsidRPr="00C656F2">
              <w:rPr>
                <w:b/>
                <w:noProof/>
                <w:u w:val="single"/>
                <w:lang w:val="la-Latn"/>
              </w:rPr>
              <w:t xml:space="preserve">licius, </w:t>
            </w:r>
            <w:r w:rsidR="009F2982">
              <w:rPr>
                <w:b/>
                <w:noProof/>
                <w:u w:val="single"/>
                <w:lang w:val="la-Latn"/>
              </w:rPr>
              <w:t>-a, -um</w:t>
            </w:r>
            <w:r w:rsidRPr="00C656F2">
              <w:rPr>
                <w:b/>
                <w:noProof/>
                <w:u w:val="single"/>
                <w:lang w:val="la-Latn"/>
              </w:rPr>
              <w:t>:</w:t>
            </w:r>
            <w:r w:rsidRPr="00C656F2">
              <w:rPr>
                <w:b/>
                <w:noProof/>
                <w:lang w:val="la-Latn"/>
              </w:rPr>
              <w:t xml:space="preserve"> </w:t>
            </w:r>
            <w:r w:rsidRPr="00C656F2">
              <w:rPr>
                <w:noProof/>
                <w:lang w:val="la-Latn"/>
              </w:rPr>
              <w:t xml:space="preserve">typisch für den Stamm </w:t>
            </w:r>
            <w:r w:rsidRPr="00C656F2">
              <w:rPr>
                <w:b/>
                <w:noProof/>
                <w:u w:val="single"/>
                <w:lang w:val="la-Latn"/>
              </w:rPr>
              <w:t xml:space="preserve"> </w:t>
            </w:r>
          </w:p>
          <w:p w14:paraId="0DBE51B9" w14:textId="77777777" w:rsidR="00A81C8E" w:rsidRPr="00C656F2" w:rsidRDefault="00A81C8E" w:rsidP="00A81C8E">
            <w:pPr>
              <w:pStyle w:val="Vokabeln"/>
              <w:framePr w:hSpace="0" w:wrap="auto" w:vAnchor="margin" w:hAnchor="text" w:xAlign="left" w:yAlign="inline"/>
              <w:rPr>
                <w:b/>
                <w:noProof/>
                <w:u w:val="single"/>
                <w:lang w:val="la-Latn"/>
              </w:rPr>
            </w:pPr>
          </w:p>
          <w:p w14:paraId="5951CEAB" w14:textId="02877C99"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aequ</w:t>
            </w:r>
            <w:r w:rsidR="00C30491" w:rsidRPr="00C656F2">
              <w:rPr>
                <w:b/>
                <w:noProof/>
                <w:u w:val="single"/>
                <w:lang w:val="la-Latn"/>
              </w:rPr>
              <w:t>ā</w:t>
            </w:r>
            <w:r w:rsidRPr="00C656F2">
              <w:rPr>
                <w:b/>
                <w:noProof/>
                <w:u w:val="single"/>
                <w:lang w:val="la-Latn"/>
              </w:rPr>
              <w:t>re:</w:t>
            </w:r>
            <w:r w:rsidRPr="00C656F2">
              <w:rPr>
                <w:noProof/>
                <w:lang w:val="la-Latn"/>
              </w:rPr>
              <w:t xml:space="preserve"> auf die gleiche Stufe stelle</w:t>
            </w:r>
          </w:p>
          <w:p w14:paraId="32725342" w14:textId="49E0F275" w:rsidR="00A81C8E" w:rsidRPr="00C656F2" w:rsidRDefault="00A81C8E" w:rsidP="00A81C8E">
            <w:pPr>
              <w:pStyle w:val="Vokabeln"/>
              <w:framePr w:hSpace="0" w:wrap="auto" w:vAnchor="margin" w:hAnchor="text" w:xAlign="left" w:yAlign="inline"/>
              <w:rPr>
                <w:b/>
                <w:noProof/>
                <w:u w:val="single"/>
                <w:lang w:val="la-Latn"/>
              </w:rPr>
            </w:pPr>
            <w:r w:rsidRPr="00C656F2">
              <w:rPr>
                <w:b/>
                <w:noProof/>
                <w:u w:val="single"/>
                <w:lang w:val="la-Latn"/>
              </w:rPr>
              <w:t>vapor, -</w:t>
            </w:r>
            <w:r w:rsidR="00C30491" w:rsidRPr="00C656F2">
              <w:rPr>
                <w:b/>
                <w:noProof/>
                <w:u w:val="single"/>
                <w:lang w:val="la-Latn"/>
              </w:rPr>
              <w:t>ō</w:t>
            </w:r>
            <w:r w:rsidRPr="00C656F2">
              <w:rPr>
                <w:b/>
                <w:noProof/>
                <w:u w:val="single"/>
                <w:lang w:val="la-Latn"/>
              </w:rPr>
              <w:t>ris, m:</w:t>
            </w:r>
            <w:r w:rsidRPr="00C656F2">
              <w:rPr>
                <w:noProof/>
                <w:lang w:val="la-Latn"/>
              </w:rPr>
              <w:t xml:space="preserve"> Dampf</w:t>
            </w:r>
          </w:p>
          <w:p w14:paraId="66F0DC59" w14:textId="1990224D"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aquae calent</w:t>
            </w:r>
            <w:r w:rsidR="00C30491" w:rsidRPr="00C656F2">
              <w:rPr>
                <w:b/>
                <w:noProof/>
                <w:u w:val="single"/>
                <w:lang w:val="la-Latn"/>
              </w:rPr>
              <w:t>ē</w:t>
            </w:r>
            <w:r w:rsidRPr="00C656F2">
              <w:rPr>
                <w:b/>
                <w:noProof/>
                <w:u w:val="single"/>
                <w:lang w:val="la-Latn"/>
              </w:rPr>
              <w:t>s:</w:t>
            </w:r>
            <w:r w:rsidRPr="00C656F2">
              <w:rPr>
                <w:noProof/>
                <w:lang w:val="la-Latn"/>
              </w:rPr>
              <w:t xml:space="preserve"> heiße Quellen</w:t>
            </w:r>
          </w:p>
          <w:p w14:paraId="41422636" w14:textId="646A3204"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nat</w:t>
            </w:r>
            <w:r w:rsidR="00C30491" w:rsidRPr="00C656F2">
              <w:rPr>
                <w:b/>
                <w:noProof/>
                <w:u w:val="single"/>
                <w:lang w:val="la-Latn"/>
              </w:rPr>
              <w:t>ā</w:t>
            </w:r>
            <w:r w:rsidRPr="00C656F2">
              <w:rPr>
                <w:b/>
                <w:noProof/>
                <w:u w:val="single"/>
                <w:lang w:val="la-Latn"/>
              </w:rPr>
              <w:t>tus, -ūs, m:</w:t>
            </w:r>
            <w:r w:rsidRPr="00C656F2">
              <w:rPr>
                <w:noProof/>
                <w:lang w:val="la-Latn"/>
              </w:rPr>
              <w:t xml:space="preserve"> Schwimmen</w:t>
            </w:r>
          </w:p>
          <w:p w14:paraId="21C0C454" w14:textId="587A55DE"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per</w:t>
            </w:r>
            <w:r w:rsidR="00C30491" w:rsidRPr="00C656F2">
              <w:rPr>
                <w:b/>
                <w:noProof/>
                <w:u w:val="single"/>
                <w:lang w:val="la-Latn"/>
              </w:rPr>
              <w:t>ī</w:t>
            </w:r>
            <w:r w:rsidRPr="00C656F2">
              <w:rPr>
                <w:b/>
                <w:noProof/>
                <w:u w:val="single"/>
                <w:lang w:val="la-Latn"/>
              </w:rPr>
              <w:t xml:space="preserve">tus, </w:t>
            </w:r>
            <w:r w:rsidR="009F2982">
              <w:rPr>
                <w:b/>
                <w:noProof/>
                <w:u w:val="single"/>
                <w:lang w:val="la-Latn"/>
              </w:rPr>
              <w:t>-a, -um</w:t>
            </w:r>
            <w:r w:rsidRPr="00C656F2">
              <w:rPr>
                <w:b/>
                <w:noProof/>
                <w:u w:val="single"/>
                <w:lang w:val="la-Latn"/>
              </w:rPr>
              <w:t xml:space="preserve"> (+ Gen.):</w:t>
            </w:r>
            <w:r w:rsidRPr="00C656F2">
              <w:rPr>
                <w:noProof/>
                <w:lang w:val="la-Latn"/>
              </w:rPr>
              <w:t xml:space="preserve"> erfahren / geschickt (in einer Sache)</w:t>
            </w:r>
          </w:p>
          <w:p w14:paraId="44B023A1" w14:textId="0E3B4779"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iust</w:t>
            </w:r>
            <w:r w:rsidR="00C30491" w:rsidRPr="00C656F2">
              <w:rPr>
                <w:b/>
                <w:noProof/>
                <w:u w:val="single"/>
                <w:lang w:val="la-Latn"/>
              </w:rPr>
              <w:t>ē</w:t>
            </w:r>
            <w:r w:rsidRPr="00C656F2">
              <w:rPr>
                <w:b/>
                <w:noProof/>
                <w:u w:val="single"/>
                <w:lang w:val="la-Latn"/>
              </w:rPr>
              <w:t xml:space="preserve"> (adv.): </w:t>
            </w:r>
            <w:r w:rsidRPr="00C656F2">
              <w:rPr>
                <w:noProof/>
                <w:lang w:val="la-Latn"/>
              </w:rPr>
              <w:t xml:space="preserve">berechtigterweise </w:t>
            </w:r>
          </w:p>
          <w:p w14:paraId="75497BE8" w14:textId="4062A26E" w:rsidR="00E86DD1" w:rsidRPr="00C656F2" w:rsidRDefault="00DB0073" w:rsidP="00A81C8E">
            <w:pPr>
              <w:pStyle w:val="Vokabeln"/>
              <w:framePr w:hSpace="0" w:wrap="auto" w:vAnchor="margin" w:hAnchor="text" w:xAlign="left" w:yAlign="inline"/>
              <w:rPr>
                <w:b/>
                <w:noProof/>
                <w:u w:val="single"/>
              </w:rPr>
            </w:pPr>
            <w:r w:rsidRPr="00C656F2">
              <w:rPr>
                <w:b/>
                <w:noProof/>
                <w:u w:val="single"/>
              </w:rPr>
              <w:t>anteferre, -fer</w:t>
            </w:r>
            <w:r w:rsidR="00C30491" w:rsidRPr="00C656F2">
              <w:rPr>
                <w:b/>
                <w:noProof/>
                <w:u w:val="single"/>
              </w:rPr>
              <w:t>ō</w:t>
            </w:r>
            <w:r w:rsidRPr="00C656F2">
              <w:rPr>
                <w:b/>
                <w:noProof/>
                <w:u w:val="single"/>
              </w:rPr>
              <w:t>, -tul</w:t>
            </w:r>
            <w:r w:rsidR="00C30491" w:rsidRPr="00C656F2">
              <w:rPr>
                <w:b/>
                <w:noProof/>
                <w:u w:val="single"/>
              </w:rPr>
              <w:t>ī</w:t>
            </w:r>
            <w:r w:rsidRPr="00C656F2">
              <w:rPr>
                <w:b/>
                <w:noProof/>
                <w:u w:val="single"/>
              </w:rPr>
              <w:t>, -l</w:t>
            </w:r>
            <w:r w:rsidR="00C30491" w:rsidRPr="00C656F2">
              <w:rPr>
                <w:b/>
                <w:noProof/>
                <w:u w:val="single"/>
              </w:rPr>
              <w:t>ā</w:t>
            </w:r>
            <w:r w:rsidRPr="00C656F2">
              <w:rPr>
                <w:b/>
                <w:noProof/>
                <w:u w:val="single"/>
              </w:rPr>
              <w:t xml:space="preserve">tum: </w:t>
            </w:r>
          </w:p>
          <w:p w14:paraId="3453BE37" w14:textId="0C7F7D05"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r</w:t>
            </w:r>
            <w:r w:rsidR="00C30491" w:rsidRPr="00C656F2">
              <w:rPr>
                <w:b/>
                <w:noProof/>
                <w:u w:val="single"/>
                <w:lang w:val="la-Latn"/>
              </w:rPr>
              <w:t>ē</w:t>
            </w:r>
            <w:r w:rsidRPr="00C656F2">
              <w:rPr>
                <w:b/>
                <w:noProof/>
                <w:u w:val="single"/>
                <w:lang w:val="la-Latn"/>
              </w:rPr>
              <w:t>gia, -ae, f:</w:t>
            </w:r>
            <w:r w:rsidRPr="00C656F2">
              <w:rPr>
                <w:noProof/>
                <w:lang w:val="la-Latn"/>
              </w:rPr>
              <w:t xml:space="preserve"> Pfalz </w:t>
            </w:r>
          </w:p>
          <w:p w14:paraId="0BB51EF2" w14:textId="77777777"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perpetim (adv.):</w:t>
            </w:r>
            <w:r w:rsidRPr="00C656F2">
              <w:rPr>
                <w:noProof/>
                <w:lang w:val="la-Latn"/>
              </w:rPr>
              <w:t xml:space="preserve"> durchgängig / ununterbrochen</w:t>
            </w:r>
          </w:p>
          <w:p w14:paraId="3E70F105" w14:textId="77777777" w:rsidR="00A81C8E" w:rsidRPr="00C656F2" w:rsidRDefault="00A81C8E" w:rsidP="00A81C8E">
            <w:pPr>
              <w:pStyle w:val="Vokabeln"/>
              <w:framePr w:hSpace="0" w:wrap="auto" w:vAnchor="margin" w:hAnchor="text" w:xAlign="left" w:yAlign="inline"/>
              <w:rPr>
                <w:noProof/>
                <w:lang w:val="la-Latn"/>
              </w:rPr>
            </w:pPr>
          </w:p>
          <w:p w14:paraId="0DDB351F" w14:textId="77777777" w:rsidR="00A81C8E" w:rsidRPr="00C656F2" w:rsidRDefault="00A81C8E" w:rsidP="00A81C8E">
            <w:pPr>
              <w:pStyle w:val="Vokabeln"/>
              <w:framePr w:hSpace="0" w:wrap="auto" w:vAnchor="margin" w:hAnchor="text" w:xAlign="left" w:yAlign="inline"/>
              <w:rPr>
                <w:noProof/>
                <w:lang w:val="la-Latn"/>
              </w:rPr>
            </w:pPr>
          </w:p>
          <w:p w14:paraId="2D9193BF" w14:textId="77777777"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satelles, satellitis, m:</w:t>
            </w:r>
            <w:r w:rsidRPr="00C656F2">
              <w:rPr>
                <w:noProof/>
                <w:lang w:val="la-Latn"/>
              </w:rPr>
              <w:t xml:space="preserve"> Gefolgsmann</w:t>
            </w:r>
          </w:p>
          <w:p w14:paraId="44DDC3AE" w14:textId="1529E40B"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c</w:t>
            </w:r>
            <w:r w:rsidR="003A050A" w:rsidRPr="00C656F2">
              <w:rPr>
                <w:b/>
                <w:noProof/>
                <w:u w:val="single"/>
                <w:lang w:val="la-Latn"/>
              </w:rPr>
              <w:t>ū</w:t>
            </w:r>
            <w:r w:rsidRPr="00C656F2">
              <w:rPr>
                <w:b/>
                <w:noProof/>
                <w:u w:val="single"/>
                <w:lang w:val="la-Latn"/>
              </w:rPr>
              <w:t>st</w:t>
            </w:r>
            <w:r w:rsidR="003A050A" w:rsidRPr="00C656F2">
              <w:rPr>
                <w:b/>
                <w:noProof/>
                <w:u w:val="single"/>
                <w:lang w:val="la-Latn"/>
              </w:rPr>
              <w:t>ō</w:t>
            </w:r>
            <w:r w:rsidRPr="00C656F2">
              <w:rPr>
                <w:b/>
                <w:noProof/>
                <w:u w:val="single"/>
                <w:lang w:val="la-Latn"/>
              </w:rPr>
              <w:t>s corporis:</w:t>
            </w:r>
            <w:r w:rsidRPr="00C656F2">
              <w:rPr>
                <w:noProof/>
                <w:lang w:val="la-Latn"/>
              </w:rPr>
              <w:t xml:space="preserve"> Leibwächter</w:t>
            </w:r>
          </w:p>
          <w:p w14:paraId="0AA8B405" w14:textId="77777777" w:rsidR="00A81C8E" w:rsidRPr="00C656F2" w:rsidRDefault="00A81C8E" w:rsidP="00A81C8E">
            <w:pPr>
              <w:pStyle w:val="Vokabeln"/>
              <w:framePr w:hSpace="0" w:wrap="auto" w:vAnchor="margin" w:hAnchor="text" w:xAlign="left" w:yAlign="inline"/>
              <w:rPr>
                <w:noProof/>
                <w:lang w:val="la-Latn"/>
              </w:rPr>
            </w:pPr>
          </w:p>
          <w:p w14:paraId="050ED413" w14:textId="77777777" w:rsidR="00A81C8E" w:rsidRPr="00C656F2" w:rsidRDefault="00A81C8E" w:rsidP="00A81C8E">
            <w:pPr>
              <w:pStyle w:val="Vokabeln"/>
              <w:framePr w:hSpace="0" w:wrap="auto" w:vAnchor="margin" w:hAnchor="text" w:xAlign="left" w:yAlign="inline"/>
              <w:rPr>
                <w:noProof/>
                <w:lang w:val="la-Latn"/>
              </w:rPr>
            </w:pPr>
          </w:p>
          <w:p w14:paraId="24EA8F7B" w14:textId="5C5C6C41"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centum vel e</w:t>
            </w:r>
            <w:r w:rsidR="003A050A" w:rsidRPr="00C656F2">
              <w:rPr>
                <w:b/>
                <w:noProof/>
                <w:u w:val="single"/>
                <w:lang w:val="la-Latn"/>
              </w:rPr>
              <w:t>ō</w:t>
            </w:r>
            <w:r w:rsidRPr="00C656F2">
              <w:rPr>
                <w:b/>
                <w:noProof/>
                <w:u w:val="single"/>
                <w:lang w:val="la-Latn"/>
              </w:rPr>
              <w:t xml:space="preserve"> amplius:</w:t>
            </w:r>
            <w:r w:rsidRPr="00C656F2">
              <w:rPr>
                <w:noProof/>
                <w:lang w:val="la-Latn"/>
              </w:rPr>
              <w:t xml:space="preserve"> hundert oder auch mehr</w:t>
            </w:r>
          </w:p>
          <w:p w14:paraId="39F0C84F" w14:textId="558F2C76"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unā:</w:t>
            </w:r>
            <w:r w:rsidRPr="00C656F2">
              <w:rPr>
                <w:noProof/>
                <w:lang w:val="la-Latn"/>
              </w:rPr>
              <w:t xml:space="preserve"> zusammen / gemeinsam</w:t>
            </w:r>
          </w:p>
        </w:tc>
        <w:tc>
          <w:tcPr>
            <w:tcW w:w="3261" w:type="dxa"/>
            <w:tcBorders>
              <w:left w:val="single" w:sz="4" w:space="0" w:color="auto"/>
            </w:tcBorders>
          </w:tcPr>
          <w:p w14:paraId="03CEABCE" w14:textId="2A3CFAAD" w:rsidR="00FC1470" w:rsidRPr="00C656F2" w:rsidRDefault="00564484" w:rsidP="00FC1470">
            <w:pPr>
              <w:pStyle w:val="Grammatik"/>
              <w:framePr w:hSpace="0" w:wrap="auto" w:vAnchor="margin" w:hAnchor="text" w:xAlign="left" w:yAlign="inline"/>
              <w:rPr>
                <w:noProof/>
              </w:rPr>
            </w:pPr>
            <w:r w:rsidRPr="00C656F2">
              <w:rPr>
                <w:noProof/>
              </w:rPr>
              <w:t>equitare: Verb, das sich von „equus“ (Pferd) ableitet</w:t>
            </w:r>
          </w:p>
          <w:p w14:paraId="425FEA2C" w14:textId="77777777" w:rsidR="00B00E04" w:rsidRPr="00C656F2" w:rsidRDefault="00B00E04" w:rsidP="00FC1470">
            <w:pPr>
              <w:pStyle w:val="Grammatik"/>
              <w:framePr w:hSpace="0" w:wrap="auto" w:vAnchor="margin" w:hAnchor="text" w:xAlign="left" w:yAlign="inline"/>
              <w:rPr>
                <w:noProof/>
                <w:szCs w:val="16"/>
                <w:lang w:val="la-Latn"/>
              </w:rPr>
            </w:pPr>
          </w:p>
          <w:p w14:paraId="173BE5D3" w14:textId="1B55B726" w:rsidR="00FC1470" w:rsidRPr="00C656F2" w:rsidRDefault="00FC1470" w:rsidP="00FC1470">
            <w:pPr>
              <w:pStyle w:val="Grammatik"/>
              <w:framePr w:hSpace="0" w:wrap="auto" w:vAnchor="margin" w:hAnchor="text" w:xAlign="left" w:yAlign="inline"/>
              <w:rPr>
                <w:noProof/>
                <w:szCs w:val="16"/>
                <w:lang w:val="la-Latn"/>
              </w:rPr>
            </w:pPr>
            <w:r w:rsidRPr="00C656F2">
              <w:rPr>
                <w:noProof/>
                <w:szCs w:val="16"/>
                <w:lang w:val="la-Latn"/>
              </w:rPr>
              <w:t>equitare: Verbum zu „equus“ (Pferd)</w:t>
            </w:r>
          </w:p>
          <w:p w14:paraId="6FEC9136" w14:textId="5A4F0DDC" w:rsidR="00FC1470" w:rsidRPr="00C656F2" w:rsidRDefault="006F7945" w:rsidP="00FC1470">
            <w:pPr>
              <w:pStyle w:val="Grammatik"/>
              <w:framePr w:hSpace="0" w:wrap="auto" w:vAnchor="margin" w:hAnchor="text" w:xAlign="left" w:yAlign="inline"/>
              <w:rPr>
                <w:noProof/>
                <w:szCs w:val="16"/>
              </w:rPr>
            </w:pPr>
            <w:r w:rsidRPr="00C656F2">
              <w:rPr>
                <w:noProof/>
                <w:szCs w:val="16"/>
              </w:rPr>
              <w:t>erat illi: „esse“ hier als „gelten“</w:t>
            </w:r>
          </w:p>
          <w:p w14:paraId="618BC258" w14:textId="77777777" w:rsidR="00FC1470" w:rsidRPr="00C656F2" w:rsidRDefault="00FC1470" w:rsidP="00FC1470">
            <w:pPr>
              <w:pStyle w:val="Grammatik"/>
              <w:framePr w:hSpace="0" w:wrap="auto" w:vAnchor="margin" w:hAnchor="text" w:xAlign="left" w:yAlign="inline"/>
              <w:rPr>
                <w:noProof/>
                <w:sz w:val="20"/>
                <w:lang w:val="la-Latn"/>
              </w:rPr>
            </w:pPr>
          </w:p>
          <w:p w14:paraId="49ABA261" w14:textId="77777777" w:rsidR="00FC1470" w:rsidRPr="00C656F2" w:rsidRDefault="00FC1470" w:rsidP="00FC1470">
            <w:pPr>
              <w:pStyle w:val="Grammatik"/>
              <w:framePr w:hSpace="0" w:wrap="auto" w:vAnchor="margin" w:hAnchor="text" w:xAlign="left" w:yAlign="inline"/>
              <w:rPr>
                <w:noProof/>
                <w:sz w:val="20"/>
                <w:lang w:val="la-Latn"/>
              </w:rPr>
            </w:pPr>
          </w:p>
          <w:p w14:paraId="5881391B" w14:textId="77777777" w:rsidR="00FC1470" w:rsidRPr="00C656F2" w:rsidRDefault="00FC1470" w:rsidP="00FC1470">
            <w:pPr>
              <w:pStyle w:val="Grammatik"/>
              <w:framePr w:hSpace="0" w:wrap="auto" w:vAnchor="margin" w:hAnchor="text" w:xAlign="left" w:yAlign="inline"/>
              <w:rPr>
                <w:noProof/>
                <w:sz w:val="20"/>
                <w:lang w:val="la-Latn"/>
              </w:rPr>
            </w:pPr>
          </w:p>
          <w:p w14:paraId="7078A0CA" w14:textId="4B49BEBA" w:rsidR="00FC1470" w:rsidRPr="00C656F2" w:rsidRDefault="00DB0073" w:rsidP="00FC1470">
            <w:pPr>
              <w:pStyle w:val="Grammatik"/>
              <w:framePr w:hSpace="0" w:wrap="auto" w:vAnchor="margin" w:hAnchor="text" w:xAlign="left" w:yAlign="inline"/>
              <w:rPr>
                <w:noProof/>
                <w:szCs w:val="16"/>
              </w:rPr>
            </w:pPr>
            <w:r w:rsidRPr="00C656F2">
              <w:rPr>
                <w:noProof/>
                <w:szCs w:val="16"/>
              </w:rPr>
              <w:t>ei = Karolo</w:t>
            </w:r>
          </w:p>
          <w:p w14:paraId="5EBD595F" w14:textId="177E37FD" w:rsidR="00FC1470" w:rsidRPr="00C656F2" w:rsidRDefault="00FC1470" w:rsidP="00FC1470">
            <w:pPr>
              <w:pStyle w:val="Grammatik"/>
              <w:framePr w:hSpace="0" w:wrap="auto" w:vAnchor="margin" w:hAnchor="text" w:xAlign="left" w:yAlign="inline"/>
              <w:rPr>
                <w:noProof/>
                <w:szCs w:val="16"/>
                <w:lang w:val="la-Latn"/>
              </w:rPr>
            </w:pPr>
            <w:r w:rsidRPr="00C656F2">
              <w:rPr>
                <w:noProof/>
                <w:szCs w:val="16"/>
                <w:lang w:val="la-Latn"/>
              </w:rPr>
              <w:t xml:space="preserve">cuius: greift das zuvor genannte </w:t>
            </w:r>
            <w:r w:rsidR="00E62E32">
              <w:rPr>
                <w:noProof/>
                <w:szCs w:val="16"/>
              </w:rPr>
              <w:t>„</w:t>
            </w:r>
            <w:r w:rsidRPr="00C656F2">
              <w:rPr>
                <w:noProof/>
                <w:szCs w:val="16"/>
                <w:lang w:val="la-Latn"/>
              </w:rPr>
              <w:t>natatus</w:t>
            </w:r>
            <w:r w:rsidR="00E62E32">
              <w:rPr>
                <w:noProof/>
                <w:szCs w:val="16"/>
              </w:rPr>
              <w:t>“</w:t>
            </w:r>
            <w:r w:rsidRPr="00C656F2">
              <w:rPr>
                <w:noProof/>
                <w:szCs w:val="16"/>
                <w:lang w:val="la-Latn"/>
              </w:rPr>
              <w:t xml:space="preserve"> wieder auf</w:t>
            </w:r>
          </w:p>
          <w:p w14:paraId="211A723F" w14:textId="77777777" w:rsidR="00FC1470" w:rsidRPr="00C656F2" w:rsidRDefault="00FC1470" w:rsidP="00FC1470">
            <w:pPr>
              <w:pStyle w:val="Grammatik"/>
              <w:framePr w:hSpace="0" w:wrap="auto" w:vAnchor="margin" w:hAnchor="text" w:xAlign="left" w:yAlign="inline"/>
              <w:rPr>
                <w:noProof/>
                <w:szCs w:val="16"/>
                <w:lang w:val="la-Latn"/>
              </w:rPr>
            </w:pPr>
          </w:p>
          <w:p w14:paraId="0E9DA179" w14:textId="5ECC9B44" w:rsidR="00FC1470" w:rsidRPr="00C656F2" w:rsidRDefault="00FC1470" w:rsidP="00FC1470">
            <w:pPr>
              <w:pStyle w:val="Grammatik"/>
              <w:framePr w:hSpace="0" w:wrap="auto" w:vAnchor="margin" w:hAnchor="text" w:xAlign="left" w:yAlign="inline"/>
              <w:rPr>
                <w:noProof/>
                <w:szCs w:val="16"/>
              </w:rPr>
            </w:pPr>
            <w:r w:rsidRPr="00C656F2">
              <w:rPr>
                <w:noProof/>
                <w:szCs w:val="16"/>
                <w:lang w:val="la-Latn"/>
              </w:rPr>
              <w:t>Aquisgran</w:t>
            </w:r>
            <w:r w:rsidR="00AF5ADC" w:rsidRPr="00C656F2">
              <w:rPr>
                <w:noProof/>
                <w:szCs w:val="16"/>
              </w:rPr>
              <w:t>i</w:t>
            </w:r>
            <w:r w:rsidRPr="00C656F2">
              <w:rPr>
                <w:noProof/>
                <w:szCs w:val="16"/>
                <w:lang w:val="la-Latn"/>
              </w:rPr>
              <w:t xml:space="preserve">: </w:t>
            </w:r>
            <w:r w:rsidR="00AF5ADC" w:rsidRPr="00C656F2">
              <w:rPr>
                <w:noProof/>
                <w:szCs w:val="16"/>
              </w:rPr>
              <w:t xml:space="preserve">hier als lokale Angabe „in </w:t>
            </w:r>
            <w:r w:rsidRPr="00C656F2">
              <w:rPr>
                <w:noProof/>
                <w:szCs w:val="16"/>
                <w:lang w:val="la-Latn"/>
              </w:rPr>
              <w:t>Aachen</w:t>
            </w:r>
            <w:r w:rsidR="00AF5ADC" w:rsidRPr="00C656F2">
              <w:rPr>
                <w:noProof/>
                <w:szCs w:val="16"/>
              </w:rPr>
              <w:t>“</w:t>
            </w:r>
          </w:p>
          <w:p w14:paraId="5048567A" w14:textId="77777777" w:rsidR="00FC1470" w:rsidRPr="00C656F2" w:rsidRDefault="00FC1470" w:rsidP="00FC1470">
            <w:pPr>
              <w:pStyle w:val="KeinLeerraum"/>
              <w:spacing w:line="240" w:lineRule="exact"/>
              <w:rPr>
                <w:rFonts w:cs="Times New Roman"/>
                <w:i/>
                <w:noProof/>
                <w:szCs w:val="20"/>
                <w:lang w:val="la-Latn"/>
              </w:rPr>
            </w:pPr>
          </w:p>
          <w:p w14:paraId="07D18881" w14:textId="21097B5F" w:rsidR="00A81C8E" w:rsidRPr="00C656F2" w:rsidRDefault="00A81C8E" w:rsidP="00A81C8E">
            <w:pPr>
              <w:pStyle w:val="Grammatik"/>
              <w:framePr w:hSpace="0" w:wrap="auto" w:vAnchor="margin" w:hAnchor="text" w:xAlign="left" w:yAlign="inline"/>
              <w:rPr>
                <w:i w:val="0"/>
                <w:noProof/>
                <w:lang w:val="la-Latn"/>
              </w:rPr>
            </w:pPr>
          </w:p>
        </w:tc>
      </w:tr>
    </w:tbl>
    <w:p w14:paraId="2F98842A" w14:textId="77777777" w:rsidR="00A81C8E" w:rsidRPr="00C656F2" w:rsidRDefault="00A81C8E" w:rsidP="00EA09A4">
      <w:pPr>
        <w:pStyle w:val="KeinLeerraum"/>
        <w:rPr>
          <w:b/>
          <w:noProof/>
          <w:u w:val="single"/>
          <w:lang w:val="la-Latn"/>
        </w:rPr>
      </w:pPr>
    </w:p>
    <w:p w14:paraId="0073DFDD" w14:textId="77777777" w:rsidR="00481060" w:rsidRPr="00C656F2" w:rsidRDefault="00481060" w:rsidP="00EA09A4">
      <w:pPr>
        <w:pStyle w:val="KeinLeerraum"/>
        <w:rPr>
          <w:b/>
          <w:noProof/>
          <w:u w:val="single"/>
          <w:lang w:val="la-Latn"/>
        </w:rPr>
      </w:pPr>
    </w:p>
    <w:p w14:paraId="11CDB35C" w14:textId="77777777" w:rsidR="00481060" w:rsidRPr="00C656F2" w:rsidRDefault="00481060" w:rsidP="00EA09A4">
      <w:pPr>
        <w:pStyle w:val="KeinLeerraum"/>
        <w:rPr>
          <w:b/>
          <w:noProof/>
          <w:u w:val="single"/>
          <w:lang w:val="la-Latn"/>
        </w:rPr>
      </w:pPr>
    </w:p>
    <w:p w14:paraId="45523213" w14:textId="77777777" w:rsidR="00481060" w:rsidRPr="00C656F2" w:rsidRDefault="00481060" w:rsidP="00EA09A4">
      <w:pPr>
        <w:pStyle w:val="KeinLeerraum"/>
        <w:rPr>
          <w:b/>
          <w:noProof/>
          <w:u w:val="single"/>
          <w:lang w:val="la-Latn"/>
        </w:rPr>
      </w:pPr>
    </w:p>
    <w:p w14:paraId="2DA8431D" w14:textId="77777777" w:rsidR="00481060" w:rsidRPr="00C656F2" w:rsidRDefault="00481060" w:rsidP="00EA09A4">
      <w:pPr>
        <w:pStyle w:val="KeinLeerraum"/>
        <w:rPr>
          <w:b/>
          <w:noProof/>
          <w:u w:val="single"/>
          <w:lang w:val="la-Latn"/>
        </w:rPr>
      </w:pPr>
    </w:p>
    <w:p w14:paraId="095AA797" w14:textId="77777777" w:rsidR="00481060" w:rsidRPr="00C656F2" w:rsidRDefault="00481060" w:rsidP="00EA09A4">
      <w:pPr>
        <w:pStyle w:val="KeinLeerraum"/>
        <w:rPr>
          <w:b/>
          <w:noProof/>
          <w:u w:val="single"/>
          <w:lang w:val="la-Latn"/>
        </w:rPr>
      </w:pPr>
    </w:p>
    <w:p w14:paraId="1532624B" w14:textId="77777777" w:rsidR="00481060" w:rsidRPr="00C656F2" w:rsidRDefault="00481060" w:rsidP="00EA09A4">
      <w:pPr>
        <w:pStyle w:val="KeinLeerraum"/>
        <w:rPr>
          <w:b/>
          <w:noProof/>
          <w:u w:val="single"/>
          <w:lang w:val="la-Latn"/>
        </w:rPr>
      </w:pPr>
    </w:p>
    <w:p w14:paraId="772F982F" w14:textId="77777777" w:rsidR="00481060" w:rsidRPr="00C656F2" w:rsidRDefault="00481060" w:rsidP="00EA09A4">
      <w:pPr>
        <w:pStyle w:val="KeinLeerraum"/>
        <w:rPr>
          <w:b/>
          <w:noProof/>
          <w:u w:val="single"/>
          <w:lang w:val="la-Latn"/>
        </w:rPr>
      </w:pPr>
    </w:p>
    <w:p w14:paraId="1C8D7621" w14:textId="77777777" w:rsidR="00DB0073" w:rsidRPr="00C656F2" w:rsidRDefault="00DB0073" w:rsidP="00DB0073">
      <w:pPr>
        <w:pStyle w:val="KeinLeerraum"/>
        <w:rPr>
          <w:b/>
          <w:sz w:val="24"/>
          <w:szCs w:val="28"/>
          <w:u w:val="single"/>
        </w:rPr>
      </w:pPr>
      <w:r w:rsidRPr="00C656F2">
        <w:rPr>
          <w:b/>
          <w:sz w:val="24"/>
          <w:szCs w:val="28"/>
          <w:u w:val="single"/>
        </w:rPr>
        <w:lastRenderedPageBreak/>
        <w:t xml:space="preserve">Aufträge zur Erschließung: </w:t>
      </w:r>
    </w:p>
    <w:p w14:paraId="79F9876F" w14:textId="77777777" w:rsidR="00DB0073" w:rsidRPr="00C656F2" w:rsidRDefault="00DB0073" w:rsidP="00DB0073">
      <w:pPr>
        <w:pStyle w:val="KeinLeerraum"/>
        <w:rPr>
          <w:b/>
          <w:sz w:val="24"/>
          <w:szCs w:val="28"/>
          <w:u w:val="single"/>
        </w:rPr>
      </w:pPr>
    </w:p>
    <w:p w14:paraId="7191089B" w14:textId="30FA4363" w:rsidR="00DB0073" w:rsidRPr="00C656F2" w:rsidRDefault="00DB0073" w:rsidP="009B7E7B">
      <w:pPr>
        <w:pStyle w:val="KeinLeerraum"/>
        <w:numPr>
          <w:ilvl w:val="0"/>
          <w:numId w:val="34"/>
        </w:numPr>
        <w:ind w:right="-30"/>
        <w:rPr>
          <w:i/>
          <w:sz w:val="24"/>
          <w:szCs w:val="28"/>
        </w:rPr>
      </w:pPr>
      <w:r w:rsidRPr="00C656F2">
        <w:rPr>
          <w:i/>
          <w:sz w:val="24"/>
          <w:szCs w:val="28"/>
        </w:rPr>
        <w:t>Welchen Aktivitäten und Tätigkeiten widmete sich Karl der Große? Belege am lateinischen Text.</w:t>
      </w:r>
    </w:p>
    <w:p w14:paraId="0B6267B9" w14:textId="77777777" w:rsidR="00DB0073" w:rsidRPr="00C656F2" w:rsidRDefault="00DB0073" w:rsidP="00DB0073">
      <w:pPr>
        <w:pStyle w:val="KeinLeerraum"/>
        <w:ind w:right="-30"/>
        <w:rPr>
          <w:i/>
          <w:sz w:val="24"/>
          <w:szCs w:val="28"/>
        </w:rPr>
      </w:pPr>
    </w:p>
    <w:p w14:paraId="74CD970C" w14:textId="497F7987" w:rsidR="00DB0073" w:rsidRPr="00C656F2" w:rsidRDefault="00DB0073" w:rsidP="009B7E7B">
      <w:pPr>
        <w:pStyle w:val="KeinLeerraum"/>
        <w:numPr>
          <w:ilvl w:val="0"/>
          <w:numId w:val="34"/>
        </w:numPr>
        <w:ind w:right="-30"/>
        <w:rPr>
          <w:i/>
          <w:sz w:val="24"/>
          <w:szCs w:val="28"/>
        </w:rPr>
      </w:pPr>
      <w:r w:rsidRPr="00C656F2">
        <w:rPr>
          <w:i/>
          <w:sz w:val="24"/>
          <w:szCs w:val="28"/>
        </w:rPr>
        <w:t xml:space="preserve">Worauf bezieht sowohl der </w:t>
      </w:r>
      <w:proofErr w:type="spellStart"/>
      <w:r w:rsidRPr="00C656F2">
        <w:rPr>
          <w:i/>
          <w:sz w:val="24"/>
          <w:szCs w:val="28"/>
        </w:rPr>
        <w:t>relativische</w:t>
      </w:r>
      <w:proofErr w:type="spellEnd"/>
      <w:r w:rsidRPr="00C656F2">
        <w:rPr>
          <w:i/>
          <w:sz w:val="24"/>
          <w:szCs w:val="28"/>
        </w:rPr>
        <w:t xml:space="preserve"> Satzanschluss „</w:t>
      </w:r>
      <w:proofErr w:type="spellStart"/>
      <w:r w:rsidRPr="00C656F2">
        <w:rPr>
          <w:i/>
          <w:sz w:val="24"/>
          <w:szCs w:val="28"/>
        </w:rPr>
        <w:t>quod</w:t>
      </w:r>
      <w:proofErr w:type="spellEnd"/>
      <w:r w:rsidRPr="00C656F2">
        <w:rPr>
          <w:i/>
          <w:sz w:val="24"/>
          <w:szCs w:val="28"/>
        </w:rPr>
        <w:t>“ als auch der Ausdruck „</w:t>
      </w:r>
      <w:proofErr w:type="spellStart"/>
      <w:r w:rsidRPr="00C656F2">
        <w:rPr>
          <w:i/>
          <w:sz w:val="24"/>
          <w:szCs w:val="28"/>
        </w:rPr>
        <w:t>hac</w:t>
      </w:r>
      <w:proofErr w:type="spellEnd"/>
      <w:r w:rsidRPr="00C656F2">
        <w:rPr>
          <w:i/>
          <w:sz w:val="24"/>
          <w:szCs w:val="28"/>
        </w:rPr>
        <w:t xml:space="preserve"> arte“? Verbinde durch Pfeile im Text.</w:t>
      </w:r>
    </w:p>
    <w:p w14:paraId="26F6DC63" w14:textId="67717C7B" w:rsidR="00DB0073" w:rsidRPr="00C656F2" w:rsidRDefault="00DB0073" w:rsidP="00DB0073">
      <w:pPr>
        <w:pStyle w:val="KeinLeerraum"/>
        <w:ind w:right="-30"/>
        <w:rPr>
          <w:i/>
          <w:sz w:val="24"/>
          <w:szCs w:val="28"/>
        </w:rPr>
      </w:pPr>
    </w:p>
    <w:p w14:paraId="07C17592" w14:textId="64C0DEE0" w:rsidR="00DB0073" w:rsidRPr="00C656F2" w:rsidRDefault="00DB0073" w:rsidP="009B7E7B">
      <w:pPr>
        <w:pStyle w:val="KeinLeerraum"/>
        <w:numPr>
          <w:ilvl w:val="0"/>
          <w:numId w:val="34"/>
        </w:numPr>
        <w:ind w:right="-30"/>
        <w:rPr>
          <w:i/>
          <w:sz w:val="24"/>
          <w:szCs w:val="28"/>
        </w:rPr>
      </w:pPr>
      <w:r w:rsidRPr="00C656F2">
        <w:rPr>
          <w:i/>
          <w:sz w:val="24"/>
          <w:szCs w:val="28"/>
        </w:rPr>
        <w:t xml:space="preserve">Ab Zeile 3: Im Text tauchen zahlreiche Begriffe auf, die sich einem speziellen </w:t>
      </w:r>
      <w:proofErr w:type="spellStart"/>
      <w:r w:rsidRPr="00C656F2">
        <w:rPr>
          <w:i/>
          <w:sz w:val="24"/>
          <w:szCs w:val="28"/>
        </w:rPr>
        <w:t>Sachfeld</w:t>
      </w:r>
      <w:proofErr w:type="spellEnd"/>
      <w:r w:rsidRPr="00C656F2">
        <w:rPr>
          <w:i/>
          <w:sz w:val="24"/>
          <w:szCs w:val="28"/>
        </w:rPr>
        <w:t xml:space="preserve"> zuweisen lassen. </w:t>
      </w:r>
    </w:p>
    <w:p w14:paraId="090D590A" w14:textId="7E2F2BE4" w:rsidR="00DB0073" w:rsidRPr="00C656F2" w:rsidRDefault="00DB0073" w:rsidP="009B7E7B">
      <w:pPr>
        <w:pStyle w:val="KeinLeerraum"/>
        <w:numPr>
          <w:ilvl w:val="0"/>
          <w:numId w:val="10"/>
        </w:numPr>
        <w:ind w:left="1276" w:right="-30" w:hanging="567"/>
        <w:rPr>
          <w:i/>
          <w:sz w:val="24"/>
          <w:szCs w:val="28"/>
        </w:rPr>
      </w:pPr>
      <w:r w:rsidRPr="00C656F2">
        <w:rPr>
          <w:i/>
          <w:sz w:val="24"/>
          <w:szCs w:val="28"/>
        </w:rPr>
        <w:t xml:space="preserve">Ermittle das gemeinsame </w:t>
      </w:r>
      <w:proofErr w:type="spellStart"/>
      <w:r w:rsidRPr="00C656F2">
        <w:rPr>
          <w:i/>
          <w:sz w:val="24"/>
          <w:szCs w:val="28"/>
        </w:rPr>
        <w:t>Sachfeld</w:t>
      </w:r>
      <w:proofErr w:type="spellEnd"/>
      <w:r w:rsidRPr="00C656F2">
        <w:rPr>
          <w:i/>
          <w:sz w:val="24"/>
          <w:szCs w:val="28"/>
        </w:rPr>
        <w:t xml:space="preserve"> und gibt ihm eine passende Bezeichnung.</w:t>
      </w:r>
    </w:p>
    <w:p w14:paraId="72B3C156" w14:textId="3B3F6D66" w:rsidR="00DB0073" w:rsidRPr="00C656F2" w:rsidRDefault="00DB0073" w:rsidP="009B7E7B">
      <w:pPr>
        <w:pStyle w:val="KeinLeerraum"/>
        <w:numPr>
          <w:ilvl w:val="0"/>
          <w:numId w:val="10"/>
        </w:numPr>
        <w:ind w:left="1276" w:right="-30" w:hanging="567"/>
        <w:rPr>
          <w:i/>
          <w:sz w:val="24"/>
          <w:szCs w:val="28"/>
        </w:rPr>
      </w:pPr>
      <w:r w:rsidRPr="00C656F2">
        <w:rPr>
          <w:i/>
          <w:sz w:val="24"/>
          <w:szCs w:val="28"/>
        </w:rPr>
        <w:t xml:space="preserve">Markiere alle diesem </w:t>
      </w:r>
      <w:proofErr w:type="spellStart"/>
      <w:r w:rsidRPr="00C656F2">
        <w:rPr>
          <w:i/>
          <w:sz w:val="24"/>
          <w:szCs w:val="28"/>
        </w:rPr>
        <w:t>Sachfeld</w:t>
      </w:r>
      <w:proofErr w:type="spellEnd"/>
      <w:r w:rsidRPr="00C656F2">
        <w:rPr>
          <w:i/>
          <w:sz w:val="24"/>
          <w:szCs w:val="28"/>
        </w:rPr>
        <w:t xml:space="preserve"> zugehörigen Begriffe.</w:t>
      </w:r>
    </w:p>
    <w:p w14:paraId="0B54BDD8" w14:textId="4D03CE80" w:rsidR="00DB0073" w:rsidRPr="00C656F2" w:rsidRDefault="00DB0073" w:rsidP="00DB0073">
      <w:pPr>
        <w:pStyle w:val="KeinLeerraum"/>
        <w:ind w:right="-30"/>
        <w:rPr>
          <w:i/>
          <w:sz w:val="24"/>
          <w:szCs w:val="28"/>
        </w:rPr>
      </w:pPr>
    </w:p>
    <w:tbl>
      <w:tblPr>
        <w:tblStyle w:val="Tabellenraster"/>
        <w:tblpPr w:leftFromText="180" w:rightFromText="180" w:vertAnchor="text" w:horzAnchor="page" w:tblpX="8030" w:tblpY="-113"/>
        <w:tblW w:w="0" w:type="auto"/>
        <w:tblLook w:val="04A0" w:firstRow="1" w:lastRow="0" w:firstColumn="1" w:lastColumn="0" w:noHBand="0" w:noVBand="1"/>
      </w:tblPr>
      <w:tblGrid>
        <w:gridCol w:w="8298"/>
      </w:tblGrid>
      <w:tr w:rsidR="005A7157" w:rsidRPr="00C656F2" w14:paraId="214E7C9B" w14:textId="77777777" w:rsidTr="00155999">
        <w:trPr>
          <w:trHeight w:val="551"/>
        </w:trPr>
        <w:tc>
          <w:tcPr>
            <w:tcW w:w="8298" w:type="dxa"/>
            <w:shd w:val="clear" w:color="auto" w:fill="E7E6E6" w:themeFill="background2"/>
          </w:tcPr>
          <w:p w14:paraId="76B00755" w14:textId="77777777" w:rsidR="005A7157" w:rsidRPr="00C656F2" w:rsidRDefault="005A7157" w:rsidP="005A7157">
            <w:pPr>
              <w:pStyle w:val="KeinLeerraum"/>
              <w:jc w:val="center"/>
              <w:rPr>
                <w:noProof/>
                <w:sz w:val="24"/>
                <w:szCs w:val="28"/>
              </w:rPr>
            </w:pPr>
            <w:r w:rsidRPr="00C656F2">
              <w:rPr>
                <w:noProof/>
                <w:sz w:val="24"/>
                <w:szCs w:val="28"/>
              </w:rPr>
              <w:t>Legende zur Gründung der Stadt Aachen</w:t>
            </w:r>
          </w:p>
          <w:p w14:paraId="5A163725" w14:textId="77777777" w:rsidR="005A7157" w:rsidRPr="00C656F2" w:rsidRDefault="005A7157" w:rsidP="005A7157">
            <w:pPr>
              <w:pStyle w:val="KeinLeerraum"/>
              <w:jc w:val="center"/>
              <w:rPr>
                <w:noProof/>
                <w:sz w:val="24"/>
                <w:szCs w:val="28"/>
              </w:rPr>
            </w:pPr>
            <w:r w:rsidRPr="00C656F2">
              <w:rPr>
                <w:noProof/>
              </w:rPr>
              <w:t>(Joseph Müller, Aachens Sagen und Legenden, Aachen 1858, S. 1-4; Orthografie angepasst)</w:t>
            </w:r>
          </w:p>
        </w:tc>
      </w:tr>
      <w:tr w:rsidR="005A7157" w:rsidRPr="00C656F2" w14:paraId="6B23A813" w14:textId="77777777" w:rsidTr="005A7157">
        <w:trPr>
          <w:trHeight w:val="535"/>
        </w:trPr>
        <w:tc>
          <w:tcPr>
            <w:tcW w:w="8298" w:type="dxa"/>
          </w:tcPr>
          <w:p w14:paraId="5B0F0AF1" w14:textId="3088EF68" w:rsidR="005A7157" w:rsidRPr="00C656F2" w:rsidRDefault="005A7157" w:rsidP="005A7157">
            <w:pPr>
              <w:pStyle w:val="KeinLeerraum"/>
              <w:jc w:val="center"/>
              <w:rPr>
                <w:i/>
                <w:noProof/>
              </w:rPr>
            </w:pPr>
            <w:r w:rsidRPr="00C656F2">
              <w:rPr>
                <w:i/>
                <w:noProof/>
              </w:rPr>
              <w:t>Kaiser Karl kannte kein größeres Vergnügen als die Jagd. Sie gewährte ihm Erheiterung und Erholung von seinen vielen und mühevollen Geschäften. […] Auf einer diese</w:t>
            </w:r>
            <w:r w:rsidR="00564484" w:rsidRPr="00C656F2">
              <w:rPr>
                <w:i/>
                <w:noProof/>
              </w:rPr>
              <w:t>r</w:t>
            </w:r>
            <w:r w:rsidRPr="00C656F2">
              <w:rPr>
                <w:i/>
                <w:noProof/>
              </w:rPr>
              <w:t xml:space="preserve"> Jagden hatte derselbe sich in der Verfolgung eines Hi</w:t>
            </w:r>
            <w:r w:rsidR="00972E84">
              <w:rPr>
                <w:i/>
                <w:noProof/>
              </w:rPr>
              <w:t>r</w:t>
            </w:r>
            <w:r w:rsidRPr="00C656F2">
              <w:rPr>
                <w:i/>
                <w:noProof/>
              </w:rPr>
              <w:t>sches von seinen Genossen gar weit entfernt. Als er so einsam umherirrte, gewahrte</w:t>
            </w:r>
            <w:r w:rsidR="001811DE">
              <w:rPr>
                <w:i/>
                <w:noProof/>
              </w:rPr>
              <w:t xml:space="preserve"> (=</w:t>
            </w:r>
            <w:r w:rsidR="001811DE" w:rsidRPr="001811DE">
              <w:rPr>
                <w:noProof/>
                <w:sz w:val="18"/>
                <w:szCs w:val="20"/>
              </w:rPr>
              <w:t xml:space="preserve"> erblickte</w:t>
            </w:r>
            <w:r w:rsidR="001811DE">
              <w:rPr>
                <w:i/>
                <w:noProof/>
              </w:rPr>
              <w:t>)</w:t>
            </w:r>
            <w:r w:rsidRPr="00C656F2">
              <w:rPr>
                <w:i/>
                <w:noProof/>
              </w:rPr>
              <w:t xml:space="preserve"> er ein altes, zerfallenes Schloss, dessen Trümmer von Efeu umrankt sich noch majestätisch aus einem spiegelglatten See erhoben. Er wollte eben sein Ross zur nähern Betrachtung der Ruinen dahin lenken, als dasselbe mit den Vorderfüßen in die Erde sank und scheu und erschrocken emporspringend davon eilen wollte. Der Kaiser drob (=</w:t>
            </w:r>
            <w:r w:rsidRPr="00C656F2">
              <w:rPr>
                <w:noProof/>
                <w:sz w:val="18"/>
                <w:szCs w:val="20"/>
              </w:rPr>
              <w:t>deshalb</w:t>
            </w:r>
            <w:r w:rsidRPr="00C656F2">
              <w:rPr>
                <w:i/>
                <w:noProof/>
              </w:rPr>
              <w:t>) verwundert stieg vom Pferde herab, um zu</w:t>
            </w:r>
            <w:r w:rsidR="00564484" w:rsidRPr="00C656F2">
              <w:rPr>
                <w:i/>
                <w:noProof/>
              </w:rPr>
              <w:t xml:space="preserve"> </w:t>
            </w:r>
            <w:r w:rsidRPr="00C656F2">
              <w:rPr>
                <w:i/>
                <w:noProof/>
              </w:rPr>
              <w:t xml:space="preserve">sehen, was sich dort am Boden befände. Welches Staunen ergriff ihn aber, als er an der Stelle, wo das Ross die Erde durchbrochen hatte, heiße Dämpfe und gleich darauf einen heißen Wasserstrahl emporsteigen sah. Der fromme Kaiser fiel sogleich </w:t>
            </w:r>
            <w:r w:rsidR="001811DE">
              <w:rPr>
                <w:i/>
                <w:noProof/>
              </w:rPr>
              <w:t xml:space="preserve">auf </w:t>
            </w:r>
            <w:r w:rsidRPr="00C656F2">
              <w:rPr>
                <w:i/>
                <w:noProof/>
              </w:rPr>
              <w:t xml:space="preserve">seine Knieen und dankte Gott für die große Wohltat, welche er ihm auf so wunderbare Weise hatte zu Teil werden lassen, denn er sah im Geiste die Segnungen, welche diese Quelle den Menschen von Generation zu Generationen bringen würde. Hier fasste er den Entschluss, die vor ihm in Trümmern liegende Burg zu einem Jagdschloss herzustellen und in der Nähe sich eine Pfalz zu bauen und eine Stadt zu gründen. Ferner gelobte er der Muttergottes (= </w:t>
            </w:r>
            <w:r w:rsidRPr="00C656F2">
              <w:rPr>
                <w:noProof/>
                <w:sz w:val="18"/>
                <w:szCs w:val="20"/>
              </w:rPr>
              <w:t>Maria, der Mutter Jesu</w:t>
            </w:r>
            <w:r w:rsidRPr="00C656F2">
              <w:rPr>
                <w:i/>
                <w:noProof/>
              </w:rPr>
              <w:t>) bei seiner Pfalz einen schmucken Tempel zu errichten. […]</w:t>
            </w:r>
          </w:p>
        </w:tc>
      </w:tr>
    </w:tbl>
    <w:p w14:paraId="2615E5D5" w14:textId="77777777" w:rsidR="00DB0073" w:rsidRPr="00C656F2" w:rsidRDefault="00DB0073" w:rsidP="00DB0073">
      <w:pPr>
        <w:pStyle w:val="KeinLeerraum"/>
        <w:ind w:right="-30"/>
        <w:rPr>
          <w:i/>
          <w:sz w:val="24"/>
          <w:szCs w:val="28"/>
        </w:rPr>
      </w:pPr>
    </w:p>
    <w:p w14:paraId="75544DBF" w14:textId="51F3C9A7" w:rsidR="006F7945" w:rsidRPr="00C656F2" w:rsidRDefault="006F7945" w:rsidP="006F7945">
      <w:pPr>
        <w:pStyle w:val="KeinLeerraum"/>
        <w:rPr>
          <w:noProof/>
          <w:sz w:val="24"/>
          <w:szCs w:val="28"/>
          <w:u w:val="single"/>
          <w:lang w:val="la-Latn"/>
        </w:rPr>
      </w:pPr>
      <w:r w:rsidRPr="00C656F2">
        <w:rPr>
          <w:noProof/>
          <w:sz w:val="24"/>
          <w:szCs w:val="28"/>
          <w:u w:val="single"/>
          <w:lang w:val="la-Latn"/>
        </w:rPr>
        <w:t xml:space="preserve">Arbeitsaufträge zur Lektüre: </w:t>
      </w:r>
    </w:p>
    <w:p w14:paraId="33A700B0" w14:textId="694CEF25" w:rsidR="00481060" w:rsidRPr="00C656F2" w:rsidRDefault="00CC1B66" w:rsidP="009B7E7B">
      <w:pPr>
        <w:pStyle w:val="KeinLeerraum"/>
        <w:numPr>
          <w:ilvl w:val="0"/>
          <w:numId w:val="34"/>
        </w:numPr>
        <w:rPr>
          <w:i/>
          <w:noProof/>
          <w:sz w:val="24"/>
          <w:szCs w:val="28"/>
        </w:rPr>
      </w:pPr>
      <w:r w:rsidRPr="00C656F2">
        <w:rPr>
          <w:i/>
          <w:noProof/>
          <w:sz w:val="24"/>
          <w:szCs w:val="28"/>
        </w:rPr>
        <w:t>In der Textstelle kommt den heißen Quellen „aquae calentes“ besondere Bedeutung für Karl und für Aachen zu.</w:t>
      </w:r>
    </w:p>
    <w:p w14:paraId="496EF64D" w14:textId="19EAA6B8" w:rsidR="00CC1B66" w:rsidRPr="00C656F2" w:rsidRDefault="00CC1B66" w:rsidP="009B7E7B">
      <w:pPr>
        <w:pStyle w:val="KeinLeerraum"/>
        <w:numPr>
          <w:ilvl w:val="0"/>
          <w:numId w:val="11"/>
        </w:numPr>
        <w:ind w:left="1276" w:hanging="567"/>
        <w:rPr>
          <w:i/>
          <w:noProof/>
          <w:sz w:val="24"/>
          <w:szCs w:val="28"/>
        </w:rPr>
      </w:pPr>
      <w:r w:rsidRPr="00C656F2">
        <w:rPr>
          <w:i/>
          <w:noProof/>
          <w:sz w:val="24"/>
          <w:szCs w:val="28"/>
        </w:rPr>
        <w:t>Erläutere mit Hilfe des lateinischen Textes, warum das Schwimmen bzw. Baden nicht nur als körperliches Training Bedeutung für Karl hatte.</w:t>
      </w:r>
    </w:p>
    <w:p w14:paraId="30677E8B" w14:textId="77777777" w:rsidR="00155999" w:rsidRPr="00C656F2" w:rsidRDefault="00CC1B66" w:rsidP="009B7E7B">
      <w:pPr>
        <w:pStyle w:val="KeinLeerraum"/>
        <w:numPr>
          <w:ilvl w:val="0"/>
          <w:numId w:val="11"/>
        </w:numPr>
        <w:ind w:left="1276" w:hanging="567"/>
        <w:rPr>
          <w:i/>
          <w:noProof/>
          <w:sz w:val="24"/>
          <w:szCs w:val="28"/>
        </w:rPr>
      </w:pPr>
      <w:r w:rsidRPr="00C656F2">
        <w:rPr>
          <w:i/>
          <w:noProof/>
          <w:sz w:val="24"/>
          <w:szCs w:val="28"/>
        </w:rPr>
        <w:t xml:space="preserve">In einer </w:t>
      </w:r>
      <w:r w:rsidR="005A7157" w:rsidRPr="00C656F2">
        <w:rPr>
          <w:i/>
          <w:noProof/>
          <w:sz w:val="24"/>
          <w:szCs w:val="28"/>
        </w:rPr>
        <w:t xml:space="preserve">(vermutlich) </w:t>
      </w:r>
      <w:r w:rsidRPr="00C656F2">
        <w:rPr>
          <w:i/>
          <w:noProof/>
          <w:sz w:val="24"/>
          <w:szCs w:val="28"/>
        </w:rPr>
        <w:t>späteren Legende</w:t>
      </w:r>
      <w:r w:rsidR="005A7157" w:rsidRPr="00C656F2">
        <w:rPr>
          <w:i/>
          <w:noProof/>
          <w:sz w:val="24"/>
          <w:szCs w:val="28"/>
        </w:rPr>
        <w:t xml:space="preserve"> (siehe rechts)</w:t>
      </w:r>
      <w:r w:rsidRPr="00C656F2">
        <w:rPr>
          <w:i/>
          <w:noProof/>
          <w:sz w:val="24"/>
          <w:szCs w:val="28"/>
        </w:rPr>
        <w:t xml:space="preserve"> zur Gründung </w:t>
      </w:r>
      <w:r w:rsidR="005A7157" w:rsidRPr="00C656F2">
        <w:rPr>
          <w:i/>
          <w:noProof/>
          <w:sz w:val="24"/>
          <w:szCs w:val="28"/>
        </w:rPr>
        <w:t xml:space="preserve">Aachens </w:t>
      </w:r>
      <w:r w:rsidRPr="00C656F2">
        <w:rPr>
          <w:i/>
          <w:noProof/>
          <w:sz w:val="24"/>
          <w:szCs w:val="28"/>
        </w:rPr>
        <w:t>heißt es, dass Karl mit seinem Pferd auf die Thermalquellen gestoßen sei</w:t>
      </w:r>
      <w:r w:rsidR="005A7157" w:rsidRPr="00C656F2">
        <w:rPr>
          <w:i/>
          <w:noProof/>
          <w:sz w:val="24"/>
          <w:szCs w:val="28"/>
        </w:rPr>
        <w:t xml:space="preserve">. </w:t>
      </w:r>
      <w:r w:rsidR="00753CD6" w:rsidRPr="00C656F2">
        <w:rPr>
          <w:i/>
          <w:noProof/>
          <w:sz w:val="24"/>
          <w:szCs w:val="28"/>
        </w:rPr>
        <w:t xml:space="preserve">Weise im deutschen Legendentext </w:t>
      </w:r>
      <w:r w:rsidR="00155999" w:rsidRPr="00C656F2">
        <w:rPr>
          <w:i/>
          <w:noProof/>
          <w:sz w:val="24"/>
          <w:szCs w:val="28"/>
        </w:rPr>
        <w:t>nach, welche Gemeinsamkeiten er mit Einhards Darstellung aufweist.</w:t>
      </w:r>
    </w:p>
    <w:p w14:paraId="567A1769" w14:textId="431AC588" w:rsidR="00481060" w:rsidRPr="00045010" w:rsidRDefault="001811DE" w:rsidP="009B7E7B">
      <w:pPr>
        <w:pStyle w:val="KeinLeerraum"/>
        <w:numPr>
          <w:ilvl w:val="0"/>
          <w:numId w:val="11"/>
        </w:numPr>
        <w:ind w:left="1276" w:hanging="567"/>
        <w:rPr>
          <w:i/>
          <w:noProof/>
          <w:sz w:val="24"/>
          <w:szCs w:val="28"/>
        </w:rPr>
      </w:pPr>
      <w:r>
        <w:rPr>
          <w:i/>
          <w:noProof/>
          <w:sz w:val="24"/>
          <w:szCs w:val="28"/>
        </w:rPr>
        <w:t>Vergleiche</w:t>
      </w:r>
      <w:r w:rsidR="00155999" w:rsidRPr="00C656F2">
        <w:rPr>
          <w:i/>
          <w:noProof/>
          <w:sz w:val="24"/>
          <w:szCs w:val="28"/>
        </w:rPr>
        <w:t xml:space="preserve"> anschließen</w:t>
      </w:r>
      <w:r w:rsidR="00EC5143" w:rsidRPr="00C656F2">
        <w:rPr>
          <w:i/>
          <w:noProof/>
          <w:sz w:val="24"/>
          <w:szCs w:val="28"/>
        </w:rPr>
        <w:t>d</w:t>
      </w:r>
      <w:r w:rsidR="00155999" w:rsidRPr="00C656F2">
        <w:rPr>
          <w:i/>
          <w:noProof/>
          <w:sz w:val="24"/>
          <w:szCs w:val="28"/>
        </w:rPr>
        <w:t xml:space="preserve"> den </w:t>
      </w:r>
      <w:r w:rsidR="0062169E">
        <w:rPr>
          <w:i/>
          <w:noProof/>
          <w:sz w:val="24"/>
          <w:szCs w:val="28"/>
        </w:rPr>
        <w:t xml:space="preserve">biografischen </w:t>
      </w:r>
      <w:r w:rsidR="00155999" w:rsidRPr="00C656F2">
        <w:rPr>
          <w:i/>
          <w:noProof/>
          <w:sz w:val="24"/>
          <w:szCs w:val="28"/>
        </w:rPr>
        <w:t xml:space="preserve">Darstellungsstil Einhards </w:t>
      </w:r>
      <w:r>
        <w:rPr>
          <w:i/>
          <w:noProof/>
          <w:sz w:val="24"/>
          <w:szCs w:val="28"/>
        </w:rPr>
        <w:t>mit dem des</w:t>
      </w:r>
      <w:r w:rsidR="00155999" w:rsidRPr="00C656F2">
        <w:rPr>
          <w:i/>
          <w:noProof/>
          <w:sz w:val="24"/>
          <w:szCs w:val="28"/>
        </w:rPr>
        <w:t xml:space="preserve"> Legende</w:t>
      </w:r>
      <w:r w:rsidR="0062169E">
        <w:rPr>
          <w:i/>
          <w:noProof/>
          <w:sz w:val="24"/>
          <w:szCs w:val="28"/>
        </w:rPr>
        <w:t>ntext</w:t>
      </w:r>
      <w:r>
        <w:rPr>
          <w:i/>
          <w:noProof/>
          <w:sz w:val="24"/>
          <w:szCs w:val="28"/>
        </w:rPr>
        <w:t>es</w:t>
      </w:r>
      <w:r w:rsidR="00155999" w:rsidRPr="00C656F2">
        <w:rPr>
          <w:i/>
          <w:noProof/>
          <w:sz w:val="24"/>
          <w:szCs w:val="28"/>
        </w:rPr>
        <w:t xml:space="preserve">. </w:t>
      </w:r>
    </w:p>
    <w:tbl>
      <w:tblPr>
        <w:tblStyle w:val="Tabellenraster"/>
        <w:tblpPr w:leftFromText="141" w:rightFromText="141" w:vertAnchor="text" w:horzAnchor="margin" w:tblpX="-142" w:tblpY="113"/>
        <w:tblW w:w="14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5103"/>
        <w:gridCol w:w="3261"/>
      </w:tblGrid>
      <w:tr w:rsidR="00FC1470" w:rsidRPr="00C656F2" w14:paraId="260E97DC" w14:textId="77777777" w:rsidTr="00AC1A9A">
        <w:tc>
          <w:tcPr>
            <w:tcW w:w="11624" w:type="dxa"/>
            <w:gridSpan w:val="2"/>
          </w:tcPr>
          <w:p w14:paraId="3318F24D" w14:textId="3A1593ED" w:rsidR="00FC1470" w:rsidRPr="00C656F2" w:rsidRDefault="00FC1470" w:rsidP="00AC1A9A">
            <w:pPr>
              <w:pStyle w:val="berschrift2"/>
              <w:outlineLvl w:val="1"/>
              <w:rPr>
                <w:noProof/>
                <w:lang w:val="la-Latn"/>
              </w:rPr>
            </w:pPr>
            <w:bookmarkStart w:id="20" w:name="_Toc81744949"/>
            <w:r w:rsidRPr="00C656F2">
              <w:rPr>
                <w:noProof/>
                <w:lang w:val="la-Latn"/>
              </w:rPr>
              <w:lastRenderedPageBreak/>
              <w:t xml:space="preserve">Zu Tisch und bei Nacht: Die </w:t>
            </w:r>
            <w:r w:rsidR="00E62E32">
              <w:rPr>
                <w:noProof/>
              </w:rPr>
              <w:t>Tisch</w:t>
            </w:r>
            <w:r w:rsidRPr="00C656F2">
              <w:rPr>
                <w:noProof/>
                <w:lang w:val="la-Latn"/>
              </w:rPr>
              <w:t>- und Schlafgewohnheiten Karls des Großen (Einhard, Vita Karoli</w:t>
            </w:r>
            <w:r w:rsidR="00D30E5A">
              <w:rPr>
                <w:noProof/>
              </w:rPr>
              <w:t>, c.</w:t>
            </w:r>
            <w:r w:rsidRPr="00C656F2">
              <w:rPr>
                <w:noProof/>
                <w:lang w:val="la-Latn"/>
              </w:rPr>
              <w:t xml:space="preserve"> 24)</w:t>
            </w:r>
            <w:bookmarkEnd w:id="20"/>
          </w:p>
        </w:tc>
        <w:tc>
          <w:tcPr>
            <w:tcW w:w="3261" w:type="dxa"/>
          </w:tcPr>
          <w:p w14:paraId="5F143A54" w14:textId="77777777" w:rsidR="00FC1470" w:rsidRPr="00C656F2" w:rsidRDefault="00FC1470" w:rsidP="00AC1A9A">
            <w:pPr>
              <w:pStyle w:val="KeinLeerraum"/>
              <w:rPr>
                <w:b/>
                <w:noProof/>
                <w:sz w:val="24"/>
                <w:szCs w:val="24"/>
                <w:lang w:val="la-Latn"/>
              </w:rPr>
            </w:pPr>
          </w:p>
        </w:tc>
      </w:tr>
      <w:tr w:rsidR="00FC1470" w:rsidRPr="00C656F2" w14:paraId="20047967" w14:textId="77777777" w:rsidTr="00AC1A9A">
        <w:tc>
          <w:tcPr>
            <w:tcW w:w="11624" w:type="dxa"/>
            <w:gridSpan w:val="2"/>
          </w:tcPr>
          <w:p w14:paraId="174BCBF2" w14:textId="71947214" w:rsidR="00FC1470" w:rsidRPr="00C656F2" w:rsidRDefault="00E62E32" w:rsidP="00AC1A9A">
            <w:pPr>
              <w:pStyle w:val="KeinLeerraum"/>
              <w:rPr>
                <w:b/>
                <w:noProof/>
                <w:sz w:val="24"/>
                <w:szCs w:val="24"/>
                <w:lang w:val="la-Latn"/>
              </w:rPr>
            </w:pPr>
            <w:r>
              <w:rPr>
                <w:rFonts w:cs="Times New Roman"/>
                <w:i/>
                <w:noProof/>
                <w:sz w:val="24"/>
                <w:szCs w:val="24"/>
              </w:rPr>
              <w:t>Auch ein König oder Kaiser isst, trinkt und schläft. Hier erfahren wir, was Einhard zu Karls Gewohnheiten zu berichten weiß</w:t>
            </w:r>
            <w:r w:rsidR="009448C7" w:rsidRPr="00C656F2">
              <w:rPr>
                <w:rFonts w:cs="Times New Roman"/>
                <w:i/>
                <w:noProof/>
                <w:sz w:val="24"/>
                <w:szCs w:val="24"/>
              </w:rPr>
              <w:t xml:space="preserve"> </w:t>
            </w:r>
            <w:r w:rsidR="00FC1470" w:rsidRPr="00C656F2">
              <w:rPr>
                <w:rFonts w:cs="Times New Roman"/>
                <w:i/>
                <w:noProof/>
                <w:sz w:val="24"/>
                <w:szCs w:val="24"/>
                <w:lang w:val="la-Latn"/>
              </w:rPr>
              <w:t>…</w:t>
            </w:r>
          </w:p>
        </w:tc>
        <w:tc>
          <w:tcPr>
            <w:tcW w:w="3261" w:type="dxa"/>
          </w:tcPr>
          <w:p w14:paraId="51DBC992" w14:textId="77777777" w:rsidR="00FC1470" w:rsidRPr="00C656F2" w:rsidRDefault="00FC1470" w:rsidP="00AC1A9A">
            <w:pPr>
              <w:pStyle w:val="KeinLeerraum"/>
              <w:rPr>
                <w:b/>
                <w:noProof/>
                <w:sz w:val="24"/>
                <w:szCs w:val="24"/>
                <w:lang w:val="la-Latn"/>
              </w:rPr>
            </w:pPr>
          </w:p>
          <w:p w14:paraId="77D0CAE4" w14:textId="77777777" w:rsidR="00FC1470" w:rsidRPr="00C656F2" w:rsidRDefault="00FC1470" w:rsidP="00AC1A9A">
            <w:pPr>
              <w:pStyle w:val="KeinLeerraum"/>
              <w:rPr>
                <w:b/>
                <w:noProof/>
                <w:sz w:val="24"/>
                <w:szCs w:val="24"/>
                <w:lang w:val="la-Latn"/>
              </w:rPr>
            </w:pPr>
          </w:p>
        </w:tc>
      </w:tr>
      <w:tr w:rsidR="00FC1470" w:rsidRPr="00C656F2" w14:paraId="69042A96" w14:textId="77777777" w:rsidTr="00AC1A9A">
        <w:tc>
          <w:tcPr>
            <w:tcW w:w="6521" w:type="dxa"/>
          </w:tcPr>
          <w:p w14:paraId="571CB44E" w14:textId="0EC25D4F" w:rsidR="00FC1470" w:rsidRPr="00C656F2" w:rsidRDefault="00FC1470" w:rsidP="00FC1470">
            <w:pPr>
              <w:pStyle w:val="Grammatik"/>
              <w:framePr w:hSpace="0" w:wrap="auto" w:vAnchor="margin" w:hAnchor="text" w:xAlign="left" w:yAlign="inline"/>
              <w:spacing w:line="480" w:lineRule="auto"/>
              <w:jc w:val="both"/>
              <w:rPr>
                <w:i w:val="0"/>
                <w:iCs/>
                <w:noProof/>
                <w:sz w:val="20"/>
                <w:szCs w:val="24"/>
                <w:lang w:val="la-Latn"/>
              </w:rPr>
            </w:pPr>
            <w:r w:rsidRPr="00C656F2">
              <w:rPr>
                <w:i w:val="0"/>
                <w:iCs/>
                <w:noProof/>
                <w:sz w:val="20"/>
                <w:szCs w:val="24"/>
                <w:lang w:val="la-Latn"/>
              </w:rPr>
              <w:t xml:space="preserve">24. In </w:t>
            </w:r>
            <w:r w:rsidRPr="00C656F2">
              <w:rPr>
                <w:i w:val="0"/>
                <w:iCs/>
                <w:noProof/>
                <w:sz w:val="20"/>
                <w:szCs w:val="24"/>
                <w:u w:val="double"/>
                <w:lang w:val="la-Latn"/>
              </w:rPr>
              <w:t>cibo</w:t>
            </w:r>
            <w:r w:rsidRPr="00C656F2">
              <w:rPr>
                <w:i w:val="0"/>
                <w:iCs/>
                <w:noProof/>
                <w:sz w:val="20"/>
                <w:szCs w:val="24"/>
                <w:lang w:val="la-Latn"/>
              </w:rPr>
              <w:t xml:space="preserve"> et </w:t>
            </w:r>
            <w:r w:rsidRPr="00C656F2">
              <w:rPr>
                <w:b/>
                <w:i w:val="0"/>
                <w:iCs/>
                <w:noProof/>
                <w:sz w:val="20"/>
                <w:szCs w:val="24"/>
                <w:lang w:val="la-Latn"/>
              </w:rPr>
              <w:t>potu</w:t>
            </w:r>
            <w:r w:rsidRPr="00C656F2">
              <w:rPr>
                <w:i w:val="0"/>
                <w:iCs/>
                <w:noProof/>
                <w:sz w:val="20"/>
                <w:szCs w:val="24"/>
                <w:lang w:val="la-Latn"/>
              </w:rPr>
              <w:t xml:space="preserve"> </w:t>
            </w:r>
            <w:r w:rsidRPr="00C656F2">
              <w:rPr>
                <w:b/>
                <w:i w:val="0"/>
                <w:iCs/>
                <w:noProof/>
                <w:sz w:val="20"/>
                <w:szCs w:val="24"/>
                <w:lang w:val="la-Latn"/>
              </w:rPr>
              <w:t>temperans</w:t>
            </w:r>
            <w:r w:rsidRPr="00C656F2">
              <w:rPr>
                <w:i w:val="0"/>
                <w:iCs/>
                <w:noProof/>
                <w:sz w:val="20"/>
                <w:szCs w:val="24"/>
                <w:lang w:val="la-Latn"/>
              </w:rPr>
              <w:t xml:space="preserve">, sed in </w:t>
            </w:r>
            <w:r w:rsidRPr="00C656F2">
              <w:rPr>
                <w:b/>
                <w:i w:val="0"/>
                <w:iCs/>
                <w:noProof/>
                <w:sz w:val="20"/>
                <w:szCs w:val="24"/>
                <w:lang w:val="la-Latn"/>
              </w:rPr>
              <w:t>potu</w:t>
            </w:r>
            <w:r w:rsidRPr="00C656F2">
              <w:rPr>
                <w:i w:val="0"/>
                <w:iCs/>
                <w:noProof/>
                <w:sz w:val="20"/>
                <w:szCs w:val="24"/>
                <w:lang w:val="la-Latn"/>
              </w:rPr>
              <w:t xml:space="preserve"> </w:t>
            </w:r>
            <w:r w:rsidRPr="00C656F2">
              <w:rPr>
                <w:b/>
                <w:i w:val="0"/>
                <w:iCs/>
                <w:noProof/>
                <w:sz w:val="20"/>
                <w:szCs w:val="24"/>
                <w:lang w:val="la-Latn"/>
              </w:rPr>
              <w:t>temperantior</w:t>
            </w:r>
            <w:r w:rsidRPr="00C656F2">
              <w:rPr>
                <w:i w:val="0"/>
                <w:iCs/>
                <w:noProof/>
                <w:sz w:val="20"/>
                <w:szCs w:val="24"/>
                <w:lang w:val="la-Latn"/>
              </w:rPr>
              <w:t xml:space="preserve">, quippe qui </w:t>
            </w:r>
            <w:r w:rsidRPr="00C656F2">
              <w:rPr>
                <w:b/>
                <w:i w:val="0"/>
                <w:iCs/>
                <w:noProof/>
                <w:sz w:val="20"/>
                <w:szCs w:val="24"/>
                <w:lang w:val="la-Latn"/>
              </w:rPr>
              <w:t>ebrietatem</w:t>
            </w:r>
            <w:r w:rsidRPr="00C656F2">
              <w:rPr>
                <w:i w:val="0"/>
                <w:iCs/>
                <w:noProof/>
                <w:sz w:val="20"/>
                <w:szCs w:val="24"/>
                <w:lang w:val="la-Latn"/>
              </w:rPr>
              <w:t xml:space="preserve"> in </w:t>
            </w:r>
            <w:r w:rsidRPr="00C656F2">
              <w:rPr>
                <w:b/>
                <w:i w:val="0"/>
                <w:iCs/>
                <w:noProof/>
                <w:sz w:val="20"/>
                <w:szCs w:val="24"/>
                <w:lang w:val="la-Latn"/>
              </w:rPr>
              <w:t>qualicumque</w:t>
            </w:r>
            <w:r w:rsidRPr="00C656F2">
              <w:rPr>
                <w:i w:val="0"/>
                <w:iCs/>
                <w:noProof/>
                <w:sz w:val="20"/>
                <w:szCs w:val="24"/>
                <w:lang w:val="la-Latn"/>
              </w:rPr>
              <w:t xml:space="preserve"> homine, </w:t>
            </w:r>
            <w:r w:rsidRPr="00C656F2">
              <w:rPr>
                <w:b/>
                <w:i w:val="0"/>
                <w:iCs/>
                <w:noProof/>
                <w:sz w:val="20"/>
                <w:szCs w:val="24"/>
                <w:lang w:val="la-Latn"/>
              </w:rPr>
              <w:t>nedum</w:t>
            </w:r>
            <w:r w:rsidRPr="00C656F2">
              <w:rPr>
                <w:i w:val="0"/>
                <w:iCs/>
                <w:noProof/>
                <w:sz w:val="20"/>
                <w:szCs w:val="24"/>
                <w:lang w:val="la-Latn"/>
              </w:rPr>
              <w:t xml:space="preserve"> in se ac suis, plurimum </w:t>
            </w:r>
            <w:r w:rsidRPr="00C656F2">
              <w:rPr>
                <w:b/>
                <w:i w:val="0"/>
                <w:iCs/>
                <w:noProof/>
                <w:sz w:val="20"/>
                <w:szCs w:val="24"/>
                <w:lang w:val="la-Latn"/>
              </w:rPr>
              <w:t>abominabatur</w:t>
            </w:r>
            <w:r w:rsidRPr="00C656F2">
              <w:rPr>
                <w:i w:val="0"/>
                <w:iCs/>
                <w:noProof/>
                <w:sz w:val="20"/>
                <w:szCs w:val="24"/>
                <w:lang w:val="la-Latn"/>
              </w:rPr>
              <w:t xml:space="preserve">. </w:t>
            </w:r>
            <w:r w:rsidRPr="00C656F2">
              <w:rPr>
                <w:i w:val="0"/>
                <w:iCs/>
                <w:noProof/>
                <w:sz w:val="20"/>
                <w:szCs w:val="24"/>
                <w:u w:val="double"/>
                <w:lang w:val="la-Latn"/>
              </w:rPr>
              <w:t>Cibo</w:t>
            </w:r>
            <w:r w:rsidRPr="00C656F2">
              <w:rPr>
                <w:i w:val="0"/>
                <w:iCs/>
                <w:noProof/>
                <w:sz w:val="20"/>
                <w:szCs w:val="24"/>
                <w:lang w:val="la-Latn"/>
              </w:rPr>
              <w:t xml:space="preserve"> enim non </w:t>
            </w:r>
            <w:r w:rsidRPr="00C656F2">
              <w:rPr>
                <w:i w:val="0"/>
                <w:iCs/>
                <w:noProof/>
                <w:sz w:val="20"/>
                <w:szCs w:val="24"/>
                <w:u w:val="double"/>
                <w:lang w:val="la-Latn"/>
              </w:rPr>
              <w:t>adeo</w:t>
            </w:r>
            <w:r w:rsidRPr="00C656F2">
              <w:rPr>
                <w:i w:val="0"/>
                <w:iCs/>
                <w:noProof/>
                <w:sz w:val="20"/>
                <w:szCs w:val="24"/>
                <w:lang w:val="la-Latn"/>
              </w:rPr>
              <w:t xml:space="preserve"> abstinere</w:t>
            </w:r>
            <w:r w:rsidRPr="00C656F2">
              <w:rPr>
                <w:i w:val="0"/>
                <w:iCs/>
                <w:noProof/>
                <w:sz w:val="20"/>
                <w:szCs w:val="24"/>
                <w:vertAlign w:val="superscript"/>
                <w:lang w:val="la-Latn"/>
              </w:rPr>
              <w:t>!</w:t>
            </w:r>
            <w:r w:rsidRPr="00C656F2">
              <w:rPr>
                <w:i w:val="0"/>
                <w:iCs/>
                <w:noProof/>
                <w:sz w:val="20"/>
                <w:szCs w:val="24"/>
                <w:lang w:val="la-Latn"/>
              </w:rPr>
              <w:t xml:space="preserve"> poterat, ut saepe quereretur noxia corpori suo esse </w:t>
            </w:r>
            <w:r w:rsidRPr="00C656F2">
              <w:rPr>
                <w:b/>
                <w:i w:val="0"/>
                <w:iCs/>
                <w:noProof/>
                <w:sz w:val="20"/>
                <w:szCs w:val="24"/>
                <w:lang w:val="la-Latn"/>
              </w:rPr>
              <w:t>ieiunia</w:t>
            </w:r>
            <w:r w:rsidRPr="00C656F2">
              <w:rPr>
                <w:i w:val="0"/>
                <w:iCs/>
                <w:noProof/>
                <w:sz w:val="20"/>
                <w:szCs w:val="24"/>
                <w:lang w:val="la-Latn"/>
              </w:rPr>
              <w:t xml:space="preserve">. </w:t>
            </w:r>
            <w:r w:rsidRPr="00C656F2">
              <w:rPr>
                <w:b/>
                <w:i w:val="0"/>
                <w:iCs/>
                <w:noProof/>
                <w:sz w:val="20"/>
                <w:szCs w:val="24"/>
                <w:lang w:val="la-Latn"/>
              </w:rPr>
              <w:t>Convivabatur</w:t>
            </w:r>
            <w:r w:rsidRPr="00C656F2">
              <w:rPr>
                <w:i w:val="0"/>
                <w:iCs/>
                <w:noProof/>
                <w:sz w:val="20"/>
                <w:szCs w:val="24"/>
                <w:lang w:val="la-Latn"/>
              </w:rPr>
              <w:t xml:space="preserve"> rarissime, et hoc </w:t>
            </w:r>
            <w:r w:rsidRPr="00C656F2">
              <w:rPr>
                <w:i w:val="0"/>
                <w:iCs/>
                <w:noProof/>
                <w:sz w:val="20"/>
                <w:szCs w:val="24"/>
                <w:u w:val="double"/>
                <w:lang w:val="la-Latn"/>
              </w:rPr>
              <w:t>praecipuis</w:t>
            </w:r>
            <w:r w:rsidRPr="00C656F2">
              <w:rPr>
                <w:i w:val="0"/>
                <w:iCs/>
                <w:noProof/>
                <w:sz w:val="20"/>
                <w:szCs w:val="24"/>
                <w:lang w:val="la-Latn"/>
              </w:rPr>
              <w:t xml:space="preserve"> tantum </w:t>
            </w:r>
            <w:r w:rsidRPr="00C656F2">
              <w:rPr>
                <w:b/>
                <w:i w:val="0"/>
                <w:iCs/>
                <w:noProof/>
                <w:sz w:val="20"/>
                <w:szCs w:val="24"/>
                <w:lang w:val="la-Latn"/>
              </w:rPr>
              <w:t>festivitatibus</w:t>
            </w:r>
            <w:r w:rsidRPr="00C656F2">
              <w:rPr>
                <w:i w:val="0"/>
                <w:iCs/>
                <w:noProof/>
                <w:sz w:val="20"/>
                <w:szCs w:val="24"/>
                <w:lang w:val="la-Latn"/>
              </w:rPr>
              <w:t xml:space="preserve">, tunc tamen cum magno hominum numero. </w:t>
            </w:r>
          </w:p>
          <w:p w14:paraId="033E082E" w14:textId="77777777" w:rsidR="00FC1470" w:rsidRPr="00C656F2" w:rsidRDefault="00FC1470" w:rsidP="00FC1470">
            <w:pPr>
              <w:pStyle w:val="Grammatik"/>
              <w:framePr w:hSpace="0" w:wrap="auto" w:vAnchor="margin" w:hAnchor="text" w:xAlign="left" w:yAlign="inline"/>
              <w:spacing w:line="480" w:lineRule="auto"/>
              <w:jc w:val="both"/>
              <w:rPr>
                <w:i w:val="0"/>
                <w:iCs/>
                <w:noProof/>
                <w:sz w:val="20"/>
                <w:szCs w:val="24"/>
                <w:lang w:val="la-Latn"/>
              </w:rPr>
            </w:pPr>
            <w:r w:rsidRPr="00C656F2">
              <w:rPr>
                <w:i w:val="0"/>
                <w:iCs/>
                <w:noProof/>
                <w:sz w:val="20"/>
                <w:szCs w:val="24"/>
                <w:lang w:val="la-Latn"/>
              </w:rPr>
              <w:t xml:space="preserve">Cena cotidiana </w:t>
            </w:r>
            <w:r w:rsidRPr="00C656F2">
              <w:rPr>
                <w:b/>
                <w:i w:val="0"/>
                <w:iCs/>
                <w:noProof/>
                <w:sz w:val="20"/>
                <w:szCs w:val="24"/>
                <w:lang w:val="la-Latn"/>
              </w:rPr>
              <w:t>quaternis</w:t>
            </w:r>
            <w:r w:rsidRPr="00C656F2">
              <w:rPr>
                <w:i w:val="0"/>
                <w:iCs/>
                <w:noProof/>
                <w:sz w:val="20"/>
                <w:szCs w:val="24"/>
                <w:lang w:val="la-Latn"/>
              </w:rPr>
              <w:t xml:space="preserve"> tantum ferculis praebebatur, praeter </w:t>
            </w:r>
            <w:r w:rsidRPr="00C656F2">
              <w:rPr>
                <w:b/>
                <w:i w:val="0"/>
                <w:iCs/>
                <w:noProof/>
                <w:sz w:val="20"/>
                <w:szCs w:val="24"/>
                <w:lang w:val="la-Latn"/>
              </w:rPr>
              <w:t>assam</w:t>
            </w:r>
            <w:r w:rsidRPr="00C656F2">
              <w:rPr>
                <w:i w:val="0"/>
                <w:iCs/>
                <w:noProof/>
                <w:sz w:val="20"/>
                <w:szCs w:val="24"/>
                <w:lang w:val="la-Latn"/>
              </w:rPr>
              <w:t xml:space="preserve">, quam venatores </w:t>
            </w:r>
            <w:r w:rsidRPr="00C656F2">
              <w:rPr>
                <w:b/>
                <w:i w:val="0"/>
                <w:iCs/>
                <w:noProof/>
                <w:sz w:val="20"/>
                <w:szCs w:val="24"/>
                <w:lang w:val="la-Latn"/>
              </w:rPr>
              <w:t>veribus</w:t>
            </w:r>
            <w:r w:rsidRPr="00C656F2">
              <w:rPr>
                <w:i w:val="0"/>
                <w:iCs/>
                <w:noProof/>
                <w:sz w:val="20"/>
                <w:szCs w:val="24"/>
                <w:lang w:val="la-Latn"/>
              </w:rPr>
              <w:t xml:space="preserve"> inferre </w:t>
            </w:r>
            <w:r w:rsidRPr="00C656F2">
              <w:rPr>
                <w:i w:val="0"/>
                <w:iCs/>
                <w:noProof/>
                <w:sz w:val="20"/>
                <w:szCs w:val="24"/>
                <w:u w:val="double"/>
                <w:lang w:val="la-Latn"/>
              </w:rPr>
              <w:t>solebant</w:t>
            </w:r>
            <w:r w:rsidRPr="00C656F2">
              <w:rPr>
                <w:i w:val="0"/>
                <w:iCs/>
                <w:noProof/>
                <w:sz w:val="20"/>
                <w:szCs w:val="24"/>
                <w:lang w:val="la-Latn"/>
              </w:rPr>
              <w:t xml:space="preserve">, qua ille libentius quam ullo alio </w:t>
            </w:r>
            <w:r w:rsidRPr="00C656F2">
              <w:rPr>
                <w:i w:val="0"/>
                <w:iCs/>
                <w:noProof/>
                <w:sz w:val="20"/>
                <w:szCs w:val="24"/>
                <w:u w:val="double"/>
                <w:lang w:val="la-Latn"/>
              </w:rPr>
              <w:t>cibo</w:t>
            </w:r>
            <w:r w:rsidRPr="00C656F2">
              <w:rPr>
                <w:i w:val="0"/>
                <w:iCs/>
                <w:noProof/>
                <w:sz w:val="20"/>
                <w:szCs w:val="24"/>
                <w:lang w:val="la-Latn"/>
              </w:rPr>
              <w:t xml:space="preserve"> </w:t>
            </w:r>
            <w:r w:rsidRPr="00C656F2">
              <w:rPr>
                <w:b/>
                <w:i w:val="0"/>
                <w:iCs/>
                <w:noProof/>
                <w:sz w:val="20"/>
                <w:szCs w:val="24"/>
                <w:lang w:val="la-Latn"/>
              </w:rPr>
              <w:t>vescebatur</w:t>
            </w:r>
            <w:r w:rsidRPr="00C656F2">
              <w:rPr>
                <w:i w:val="0"/>
                <w:iCs/>
                <w:noProof/>
                <w:sz w:val="20"/>
                <w:szCs w:val="24"/>
                <w:lang w:val="la-Latn"/>
              </w:rPr>
              <w:t xml:space="preserve">. Inter cenandum aut aliquod </w:t>
            </w:r>
            <w:r w:rsidRPr="00C656F2">
              <w:rPr>
                <w:b/>
                <w:i w:val="0"/>
                <w:iCs/>
                <w:noProof/>
                <w:sz w:val="20"/>
                <w:szCs w:val="24"/>
                <w:lang w:val="la-Latn"/>
              </w:rPr>
              <w:t>acroama</w:t>
            </w:r>
            <w:r w:rsidRPr="00C656F2">
              <w:rPr>
                <w:i w:val="0"/>
                <w:iCs/>
                <w:noProof/>
                <w:sz w:val="20"/>
                <w:szCs w:val="24"/>
                <w:lang w:val="la-Latn"/>
              </w:rPr>
              <w:t xml:space="preserve">  aut lectorem audiebat. Legebantur ei historiae et antiquorum </w:t>
            </w:r>
            <w:r w:rsidRPr="00C656F2">
              <w:rPr>
                <w:b/>
                <w:i w:val="0"/>
                <w:iCs/>
                <w:noProof/>
                <w:sz w:val="20"/>
                <w:szCs w:val="24"/>
                <w:lang w:val="la-Latn"/>
              </w:rPr>
              <w:t>res gestae</w:t>
            </w:r>
            <w:r w:rsidRPr="00C656F2">
              <w:rPr>
                <w:i w:val="0"/>
                <w:iCs/>
                <w:noProof/>
                <w:sz w:val="20"/>
                <w:szCs w:val="24"/>
                <w:lang w:val="la-Latn"/>
              </w:rPr>
              <w:t xml:space="preserve">. </w:t>
            </w:r>
            <w:r w:rsidRPr="00C656F2">
              <w:rPr>
                <w:b/>
                <w:i w:val="0"/>
                <w:iCs/>
                <w:noProof/>
                <w:sz w:val="20"/>
                <w:szCs w:val="24"/>
                <w:lang w:val="la-Latn"/>
              </w:rPr>
              <w:t>Delectabatur</w:t>
            </w:r>
            <w:r w:rsidRPr="00C656F2">
              <w:rPr>
                <w:i w:val="0"/>
                <w:iCs/>
                <w:noProof/>
                <w:sz w:val="20"/>
                <w:szCs w:val="24"/>
                <w:lang w:val="la-Latn"/>
              </w:rPr>
              <w:t xml:space="preserve"> et libris sancti Augustini, </w:t>
            </w:r>
            <w:r w:rsidRPr="00C656F2">
              <w:rPr>
                <w:i w:val="0"/>
                <w:iCs/>
                <w:noProof/>
                <w:sz w:val="20"/>
                <w:szCs w:val="24"/>
                <w:u w:val="double"/>
                <w:lang w:val="la-Latn"/>
              </w:rPr>
              <w:t>praecipue</w:t>
            </w:r>
            <w:r w:rsidRPr="00C656F2">
              <w:rPr>
                <w:i w:val="0"/>
                <w:iCs/>
                <w:noProof/>
                <w:sz w:val="20"/>
                <w:szCs w:val="24"/>
                <w:lang w:val="la-Latn"/>
              </w:rPr>
              <w:t xml:space="preserve">que his, qui „de civitate Dei“ </w:t>
            </w:r>
            <w:r w:rsidRPr="00C656F2">
              <w:rPr>
                <w:b/>
                <w:i w:val="0"/>
                <w:iCs/>
                <w:noProof/>
                <w:sz w:val="20"/>
                <w:szCs w:val="24"/>
                <w:lang w:val="la-Latn"/>
              </w:rPr>
              <w:t>praetitulati</w:t>
            </w:r>
            <w:r w:rsidRPr="00C656F2">
              <w:rPr>
                <w:i w:val="0"/>
                <w:iCs/>
                <w:noProof/>
                <w:sz w:val="20"/>
                <w:szCs w:val="24"/>
                <w:lang w:val="la-Latn"/>
              </w:rPr>
              <w:t xml:space="preserve"> sunt. </w:t>
            </w:r>
          </w:p>
          <w:p w14:paraId="66B21F89" w14:textId="1A9D94B8" w:rsidR="00FC1470" w:rsidRPr="00C656F2" w:rsidRDefault="00FC1470" w:rsidP="00FC1470">
            <w:pPr>
              <w:pStyle w:val="Grammatik"/>
              <w:framePr w:hSpace="0" w:wrap="auto" w:vAnchor="margin" w:hAnchor="text" w:xAlign="left" w:yAlign="inline"/>
              <w:spacing w:line="480" w:lineRule="auto"/>
              <w:jc w:val="both"/>
              <w:rPr>
                <w:noProof/>
                <w:lang w:val="la-Latn"/>
              </w:rPr>
            </w:pPr>
            <w:r w:rsidRPr="00C656F2">
              <w:rPr>
                <w:i w:val="0"/>
                <w:iCs/>
                <w:noProof/>
                <w:sz w:val="20"/>
                <w:szCs w:val="24"/>
                <w:lang w:val="la-Latn"/>
              </w:rPr>
              <w:t xml:space="preserve">Vini et omnis potus </w:t>
            </w:r>
            <w:r w:rsidRPr="00C656F2">
              <w:rPr>
                <w:i w:val="0"/>
                <w:iCs/>
                <w:noProof/>
                <w:sz w:val="20"/>
                <w:szCs w:val="24"/>
                <w:u w:val="double"/>
                <w:lang w:val="la-Latn"/>
              </w:rPr>
              <w:t>adeo</w:t>
            </w:r>
            <w:r w:rsidRPr="00C656F2">
              <w:rPr>
                <w:i w:val="0"/>
                <w:iCs/>
                <w:noProof/>
                <w:sz w:val="20"/>
                <w:szCs w:val="24"/>
                <w:lang w:val="la-Latn"/>
              </w:rPr>
              <w:t xml:space="preserve"> parcus in </w:t>
            </w:r>
            <w:r w:rsidRPr="00E56773">
              <w:rPr>
                <w:i w:val="0"/>
                <w:iCs/>
                <w:noProof/>
                <w:sz w:val="20"/>
                <w:szCs w:val="24"/>
                <w:lang w:val="la-Latn"/>
              </w:rPr>
              <w:t>bibendo</w:t>
            </w:r>
            <w:r w:rsidRPr="00C656F2">
              <w:rPr>
                <w:i w:val="0"/>
                <w:iCs/>
                <w:noProof/>
                <w:sz w:val="20"/>
                <w:szCs w:val="24"/>
                <w:lang w:val="la-Latn"/>
              </w:rPr>
              <w:t xml:space="preserve"> erat, ut </w:t>
            </w:r>
            <w:r w:rsidRPr="00C656F2">
              <w:rPr>
                <w:b/>
                <w:i w:val="0"/>
                <w:iCs/>
                <w:noProof/>
                <w:sz w:val="20"/>
                <w:szCs w:val="24"/>
                <w:lang w:val="la-Latn"/>
              </w:rPr>
              <w:t>super</w:t>
            </w:r>
            <w:r w:rsidRPr="00C656F2">
              <w:rPr>
                <w:i w:val="0"/>
                <w:iCs/>
                <w:noProof/>
                <w:sz w:val="20"/>
                <w:szCs w:val="24"/>
                <w:lang w:val="la-Latn"/>
              </w:rPr>
              <w:t xml:space="preserve"> cenam raro </w:t>
            </w:r>
            <w:r w:rsidRPr="00C656F2">
              <w:rPr>
                <w:i w:val="0"/>
                <w:iCs/>
                <w:noProof/>
                <w:sz w:val="20"/>
                <w:szCs w:val="24"/>
                <w:lang w:val="la-Latn"/>
              </w:rPr>
              <w:lastRenderedPageBreak/>
              <w:t xml:space="preserve">plus quam </w:t>
            </w:r>
            <w:r w:rsidRPr="00C656F2">
              <w:rPr>
                <w:b/>
                <w:i w:val="0"/>
                <w:iCs/>
                <w:noProof/>
                <w:sz w:val="20"/>
                <w:szCs w:val="24"/>
                <w:lang w:val="la-Latn"/>
              </w:rPr>
              <w:t>ter</w:t>
            </w:r>
            <w:r w:rsidRPr="00C656F2">
              <w:rPr>
                <w:i w:val="0"/>
                <w:iCs/>
                <w:noProof/>
                <w:sz w:val="20"/>
                <w:szCs w:val="24"/>
                <w:lang w:val="la-Latn"/>
              </w:rPr>
              <w:t xml:space="preserve"> biberet. </w:t>
            </w:r>
            <w:r w:rsidRPr="00C656F2">
              <w:rPr>
                <w:b/>
                <w:i w:val="0"/>
                <w:iCs/>
                <w:noProof/>
                <w:sz w:val="20"/>
                <w:szCs w:val="24"/>
                <w:lang w:val="la-Latn"/>
              </w:rPr>
              <w:t>Aestate</w:t>
            </w:r>
            <w:r w:rsidRPr="00C656F2">
              <w:rPr>
                <w:i w:val="0"/>
                <w:iCs/>
                <w:noProof/>
                <w:sz w:val="20"/>
                <w:szCs w:val="24"/>
                <w:lang w:val="la-Latn"/>
              </w:rPr>
              <w:t xml:space="preserve"> post </w:t>
            </w:r>
            <w:r w:rsidRPr="00C656F2">
              <w:rPr>
                <w:i w:val="0"/>
                <w:iCs/>
                <w:noProof/>
                <w:sz w:val="20"/>
                <w:szCs w:val="24"/>
                <w:u w:val="double"/>
                <w:lang w:val="la-Latn"/>
              </w:rPr>
              <w:t>cibum</w:t>
            </w:r>
            <w:r w:rsidRPr="00C656F2">
              <w:rPr>
                <w:i w:val="0"/>
                <w:iCs/>
                <w:noProof/>
                <w:sz w:val="20"/>
                <w:szCs w:val="24"/>
                <w:lang w:val="la-Latn"/>
              </w:rPr>
              <w:t xml:space="preserve"> </w:t>
            </w:r>
            <w:r w:rsidRPr="00C656F2">
              <w:rPr>
                <w:b/>
                <w:i w:val="0"/>
                <w:iCs/>
                <w:noProof/>
                <w:sz w:val="20"/>
                <w:szCs w:val="24"/>
                <w:lang w:val="la-Latn"/>
              </w:rPr>
              <w:t>meridianum</w:t>
            </w:r>
            <w:r w:rsidRPr="00C656F2">
              <w:rPr>
                <w:i w:val="0"/>
                <w:iCs/>
                <w:noProof/>
                <w:sz w:val="20"/>
                <w:szCs w:val="24"/>
                <w:lang w:val="la-Latn"/>
              </w:rPr>
              <w:t xml:space="preserve"> pomorum aliquid sumens </w:t>
            </w:r>
            <w:r w:rsidR="005D0A61" w:rsidRPr="00C656F2">
              <w:rPr>
                <w:i w:val="0"/>
                <w:iCs/>
                <w:noProof/>
                <w:sz w:val="20"/>
                <w:szCs w:val="24"/>
              </w:rPr>
              <w:t>ac</w:t>
            </w:r>
            <w:r w:rsidRPr="00C656F2">
              <w:rPr>
                <w:i w:val="0"/>
                <w:iCs/>
                <w:noProof/>
                <w:sz w:val="20"/>
                <w:szCs w:val="24"/>
                <w:lang w:val="la-Latn"/>
              </w:rPr>
              <w:t xml:space="preserve"> </w:t>
            </w:r>
            <w:r w:rsidR="005D0A61" w:rsidRPr="00C656F2">
              <w:rPr>
                <w:i w:val="0"/>
                <w:iCs/>
                <w:noProof/>
                <w:sz w:val="20"/>
                <w:szCs w:val="24"/>
              </w:rPr>
              <w:t xml:space="preserve">semel </w:t>
            </w:r>
            <w:r w:rsidRPr="00C656F2">
              <w:rPr>
                <w:i w:val="0"/>
                <w:iCs/>
                <w:noProof/>
                <w:sz w:val="20"/>
                <w:szCs w:val="24"/>
                <w:lang w:val="la-Latn"/>
              </w:rPr>
              <w:t xml:space="preserve">bibens depositis vestibus et </w:t>
            </w:r>
            <w:r w:rsidRPr="00C656F2">
              <w:rPr>
                <w:b/>
                <w:i w:val="0"/>
                <w:iCs/>
                <w:noProof/>
                <w:sz w:val="20"/>
                <w:szCs w:val="24"/>
                <w:lang w:val="la-Latn"/>
              </w:rPr>
              <w:t>calciamentis</w:t>
            </w:r>
            <w:r w:rsidRPr="00C656F2">
              <w:rPr>
                <w:i w:val="0"/>
                <w:iCs/>
                <w:noProof/>
                <w:sz w:val="20"/>
                <w:szCs w:val="24"/>
                <w:lang w:val="la-Latn"/>
              </w:rPr>
              <w:t xml:space="preserve">, velut noctu solitus erat, duabus aut tribus horis quiescebat. Noctibus sic dormiebat, ut somnum </w:t>
            </w:r>
            <w:r w:rsidRPr="00C656F2">
              <w:rPr>
                <w:b/>
                <w:i w:val="0"/>
                <w:iCs/>
                <w:noProof/>
                <w:sz w:val="20"/>
                <w:szCs w:val="24"/>
                <w:lang w:val="la-Latn"/>
              </w:rPr>
              <w:t>quater aut quinquies</w:t>
            </w:r>
            <w:r w:rsidRPr="00C656F2">
              <w:rPr>
                <w:i w:val="0"/>
                <w:iCs/>
                <w:noProof/>
                <w:sz w:val="20"/>
                <w:szCs w:val="24"/>
                <w:lang w:val="la-Latn"/>
              </w:rPr>
              <w:t xml:space="preserve"> non solum </w:t>
            </w:r>
            <w:r w:rsidRPr="00C656F2">
              <w:rPr>
                <w:b/>
                <w:i w:val="0"/>
                <w:iCs/>
                <w:noProof/>
                <w:sz w:val="20"/>
                <w:szCs w:val="24"/>
                <w:lang w:val="la-Latn"/>
              </w:rPr>
              <w:t>experg</w:t>
            </w:r>
            <w:r w:rsidR="00D14540" w:rsidRPr="00D14540">
              <w:rPr>
                <w:b/>
                <w:i w:val="0"/>
                <w:iCs/>
                <w:noProof/>
                <w:sz w:val="20"/>
                <w:szCs w:val="24"/>
              </w:rPr>
              <w:t>i</w:t>
            </w:r>
            <w:r w:rsidRPr="00C656F2">
              <w:rPr>
                <w:b/>
                <w:i w:val="0"/>
                <w:iCs/>
                <w:noProof/>
                <w:sz w:val="20"/>
                <w:szCs w:val="24"/>
                <w:lang w:val="la-Latn"/>
              </w:rPr>
              <w:t>scendo</w:t>
            </w:r>
            <w:r w:rsidRPr="00C656F2">
              <w:rPr>
                <w:i w:val="0"/>
                <w:iCs/>
                <w:noProof/>
                <w:sz w:val="20"/>
                <w:szCs w:val="24"/>
                <w:lang w:val="la-Latn"/>
              </w:rPr>
              <w:t xml:space="preserve">, sed etiam </w:t>
            </w:r>
            <w:r w:rsidRPr="00C656F2">
              <w:rPr>
                <w:b/>
                <w:i w:val="0"/>
                <w:iCs/>
                <w:noProof/>
                <w:sz w:val="20"/>
                <w:szCs w:val="24"/>
                <w:lang w:val="la-Latn"/>
              </w:rPr>
              <w:t>desurgendo</w:t>
            </w:r>
            <w:r w:rsidRPr="00C656F2">
              <w:rPr>
                <w:i w:val="0"/>
                <w:iCs/>
                <w:noProof/>
                <w:sz w:val="20"/>
                <w:szCs w:val="24"/>
                <w:lang w:val="la-Latn"/>
              </w:rPr>
              <w:t xml:space="preserve"> interrumperet. Cum </w:t>
            </w:r>
            <w:r w:rsidRPr="00C656F2">
              <w:rPr>
                <w:b/>
                <w:i w:val="0"/>
                <w:iCs/>
                <w:noProof/>
                <w:sz w:val="20"/>
                <w:szCs w:val="24"/>
                <w:lang w:val="la-Latn"/>
              </w:rPr>
              <w:t>calciaretur</w:t>
            </w:r>
            <w:r w:rsidRPr="00C656F2">
              <w:rPr>
                <w:i w:val="0"/>
                <w:iCs/>
                <w:noProof/>
                <w:sz w:val="20"/>
                <w:szCs w:val="24"/>
                <w:lang w:val="la-Latn"/>
              </w:rPr>
              <w:t xml:space="preserve"> et </w:t>
            </w:r>
            <w:r w:rsidRPr="00C656F2">
              <w:rPr>
                <w:b/>
                <w:i w:val="0"/>
                <w:iCs/>
                <w:noProof/>
                <w:sz w:val="20"/>
                <w:szCs w:val="24"/>
                <w:lang w:val="la-Latn"/>
              </w:rPr>
              <w:t>amiciretur</w:t>
            </w:r>
            <w:r w:rsidRPr="00C656F2">
              <w:rPr>
                <w:i w:val="0"/>
                <w:iCs/>
                <w:noProof/>
                <w:sz w:val="20"/>
                <w:szCs w:val="24"/>
                <w:lang w:val="la-Latn"/>
              </w:rPr>
              <w:t xml:space="preserve">, non tantum amicos </w:t>
            </w:r>
            <w:r w:rsidRPr="00C656F2">
              <w:rPr>
                <w:b/>
                <w:i w:val="0"/>
                <w:iCs/>
                <w:noProof/>
                <w:sz w:val="20"/>
                <w:szCs w:val="24"/>
                <w:lang w:val="la-Latn"/>
              </w:rPr>
              <w:t>admittebat</w:t>
            </w:r>
            <w:r w:rsidRPr="00C656F2">
              <w:rPr>
                <w:i w:val="0"/>
                <w:iCs/>
                <w:noProof/>
                <w:sz w:val="20"/>
                <w:szCs w:val="24"/>
                <w:lang w:val="la-Latn"/>
              </w:rPr>
              <w:t xml:space="preserve">, verum etiam, si comes palatii </w:t>
            </w:r>
            <w:r w:rsidRPr="00C656F2">
              <w:rPr>
                <w:b/>
                <w:i w:val="0"/>
                <w:iCs/>
                <w:noProof/>
                <w:sz w:val="20"/>
                <w:szCs w:val="24"/>
                <w:lang w:val="la-Latn"/>
              </w:rPr>
              <w:t>litem</w:t>
            </w:r>
            <w:r w:rsidRPr="00C656F2">
              <w:rPr>
                <w:i w:val="0"/>
                <w:iCs/>
                <w:noProof/>
                <w:sz w:val="20"/>
                <w:szCs w:val="24"/>
                <w:lang w:val="la-Latn"/>
              </w:rPr>
              <w:t xml:space="preserve"> aliquam esse diceret, quae sine eius iussu </w:t>
            </w:r>
            <w:r w:rsidRPr="00E56773">
              <w:rPr>
                <w:i w:val="0"/>
                <w:iCs/>
                <w:noProof/>
                <w:sz w:val="20"/>
                <w:szCs w:val="24"/>
                <w:lang w:val="la-Latn"/>
              </w:rPr>
              <w:t>definiri</w:t>
            </w:r>
            <w:r w:rsidRPr="00C656F2">
              <w:rPr>
                <w:i w:val="0"/>
                <w:iCs/>
                <w:noProof/>
                <w:sz w:val="20"/>
                <w:szCs w:val="24"/>
                <w:lang w:val="la-Latn"/>
              </w:rPr>
              <w:t xml:space="preserve"> non posset, statim litigantes introducere</w:t>
            </w:r>
            <w:r w:rsidRPr="00C656F2">
              <w:rPr>
                <w:i w:val="0"/>
                <w:iCs/>
                <w:noProof/>
                <w:sz w:val="20"/>
                <w:szCs w:val="24"/>
                <w:vertAlign w:val="superscript"/>
                <w:lang w:val="la-Latn"/>
              </w:rPr>
              <w:t>!</w:t>
            </w:r>
            <w:r w:rsidRPr="00C656F2">
              <w:rPr>
                <w:i w:val="0"/>
                <w:iCs/>
                <w:noProof/>
                <w:sz w:val="20"/>
                <w:szCs w:val="24"/>
                <w:lang w:val="la-Latn"/>
              </w:rPr>
              <w:t xml:space="preserve"> iussit et, velut </w:t>
            </w:r>
            <w:r w:rsidRPr="00C656F2">
              <w:rPr>
                <w:b/>
                <w:i w:val="0"/>
                <w:iCs/>
                <w:noProof/>
                <w:sz w:val="20"/>
                <w:szCs w:val="24"/>
                <w:lang w:val="la-Latn"/>
              </w:rPr>
              <w:t>pro tribunali sederet</w:t>
            </w:r>
            <w:r w:rsidRPr="00C656F2">
              <w:rPr>
                <w:i w:val="0"/>
                <w:iCs/>
                <w:noProof/>
                <w:sz w:val="20"/>
                <w:szCs w:val="24"/>
                <w:lang w:val="la-Latn"/>
              </w:rPr>
              <w:t xml:space="preserve">, lite cognita </w:t>
            </w:r>
            <w:r w:rsidRPr="00C656F2">
              <w:rPr>
                <w:b/>
                <w:i w:val="0"/>
                <w:iCs/>
                <w:noProof/>
                <w:sz w:val="20"/>
                <w:szCs w:val="24"/>
                <w:lang w:val="la-Latn"/>
              </w:rPr>
              <w:t>sententiam</w:t>
            </w:r>
            <w:r w:rsidRPr="00C656F2">
              <w:rPr>
                <w:i w:val="0"/>
                <w:iCs/>
                <w:noProof/>
                <w:sz w:val="20"/>
                <w:szCs w:val="24"/>
                <w:lang w:val="la-Latn"/>
              </w:rPr>
              <w:t xml:space="preserve"> </w:t>
            </w:r>
            <w:r w:rsidRPr="00C656F2">
              <w:rPr>
                <w:b/>
                <w:i w:val="0"/>
                <w:iCs/>
                <w:noProof/>
                <w:sz w:val="20"/>
                <w:szCs w:val="24"/>
                <w:lang w:val="la-Latn"/>
              </w:rPr>
              <w:t>dixit</w:t>
            </w:r>
            <w:r w:rsidRPr="00C656F2">
              <w:rPr>
                <w:i w:val="0"/>
                <w:iCs/>
                <w:noProof/>
                <w:sz w:val="20"/>
                <w:szCs w:val="24"/>
                <w:lang w:val="la-Latn"/>
              </w:rPr>
              <w:t>. […]</w:t>
            </w:r>
          </w:p>
        </w:tc>
        <w:tc>
          <w:tcPr>
            <w:tcW w:w="5103" w:type="dxa"/>
            <w:tcBorders>
              <w:right w:val="single" w:sz="4" w:space="0" w:color="auto"/>
            </w:tcBorders>
          </w:tcPr>
          <w:p w14:paraId="6C8DE823" w14:textId="1548A61C"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lastRenderedPageBreak/>
              <w:t xml:space="preserve">potus, </w:t>
            </w:r>
            <w:r w:rsidR="003A050A" w:rsidRPr="00C656F2">
              <w:rPr>
                <w:b/>
                <w:noProof/>
                <w:u w:val="single"/>
              </w:rPr>
              <w:t>-</w:t>
            </w:r>
            <w:r w:rsidR="003A050A" w:rsidRPr="00C656F2">
              <w:rPr>
                <w:b/>
                <w:noProof/>
                <w:u w:val="single"/>
                <w:lang w:val="la-Latn"/>
              </w:rPr>
              <w:t>ū</w:t>
            </w:r>
            <w:r w:rsidRPr="00C656F2">
              <w:rPr>
                <w:b/>
                <w:noProof/>
                <w:u w:val="single"/>
                <w:lang w:val="la-Latn"/>
              </w:rPr>
              <w:t>s, m:</w:t>
            </w:r>
            <w:r w:rsidRPr="00C656F2">
              <w:rPr>
                <w:noProof/>
                <w:lang w:val="la-Latn"/>
              </w:rPr>
              <w:t xml:space="preserve"> Trinken</w:t>
            </w:r>
          </w:p>
          <w:p w14:paraId="4B878D3B" w14:textId="77777777" w:rsidR="002E572D" w:rsidRPr="00C656F2" w:rsidRDefault="002E572D" w:rsidP="002E572D">
            <w:pPr>
              <w:pStyle w:val="Vokabeln"/>
              <w:framePr w:hSpace="0" w:wrap="auto" w:vAnchor="margin" w:hAnchor="text" w:xAlign="left" w:yAlign="inline"/>
              <w:rPr>
                <w:noProof/>
                <w:lang w:val="la-Latn"/>
              </w:rPr>
            </w:pPr>
            <w:r w:rsidRPr="00C656F2">
              <w:rPr>
                <w:b/>
                <w:noProof/>
                <w:u w:val="single"/>
                <w:lang w:val="la-Latn"/>
              </w:rPr>
              <w:t>temperāns, -ntis:</w:t>
            </w:r>
            <w:r w:rsidRPr="00C656F2">
              <w:rPr>
                <w:noProof/>
                <w:lang w:val="la-Latn"/>
              </w:rPr>
              <w:t xml:space="preserve"> Maß haltend / enthaltsam</w:t>
            </w:r>
          </w:p>
          <w:p w14:paraId="1B0F8053" w14:textId="0D731F0D" w:rsidR="00FC1470" w:rsidRPr="00C656F2" w:rsidRDefault="003A050A" w:rsidP="00FC1470">
            <w:pPr>
              <w:pStyle w:val="Vokabeln"/>
              <w:framePr w:hSpace="0" w:wrap="auto" w:vAnchor="margin" w:hAnchor="text" w:xAlign="left" w:yAlign="inline"/>
              <w:rPr>
                <w:noProof/>
                <w:lang w:val="la-Latn"/>
              </w:rPr>
            </w:pPr>
            <w:r w:rsidRPr="00C656F2">
              <w:rPr>
                <w:b/>
                <w:noProof/>
                <w:u w:val="single"/>
                <w:lang w:val="la-Latn"/>
              </w:rPr>
              <w:t>ē</w:t>
            </w:r>
            <w:r w:rsidR="00FC1470" w:rsidRPr="00C656F2">
              <w:rPr>
                <w:b/>
                <w:noProof/>
                <w:u w:val="single"/>
                <w:lang w:val="la-Latn"/>
              </w:rPr>
              <w:t>briet</w:t>
            </w:r>
            <w:r w:rsidRPr="00C656F2">
              <w:rPr>
                <w:b/>
                <w:noProof/>
                <w:u w:val="single"/>
                <w:lang w:val="la-Latn"/>
              </w:rPr>
              <w:t>ā</w:t>
            </w:r>
            <w:r w:rsidR="00FC1470" w:rsidRPr="00C656F2">
              <w:rPr>
                <w:b/>
                <w:noProof/>
                <w:u w:val="single"/>
                <w:lang w:val="la-Latn"/>
              </w:rPr>
              <w:t>s, -t</w:t>
            </w:r>
            <w:r w:rsidRPr="00C656F2">
              <w:rPr>
                <w:b/>
                <w:noProof/>
                <w:u w:val="single"/>
                <w:lang w:val="la-Latn"/>
              </w:rPr>
              <w:t>ā</w:t>
            </w:r>
            <w:r w:rsidR="00FC1470" w:rsidRPr="00C656F2">
              <w:rPr>
                <w:b/>
                <w:noProof/>
                <w:u w:val="single"/>
                <w:lang w:val="la-Latn"/>
              </w:rPr>
              <w:t>tis, f:</w:t>
            </w:r>
            <w:r w:rsidR="00FC1470" w:rsidRPr="00C656F2">
              <w:rPr>
                <w:noProof/>
                <w:lang w:val="la-Latn"/>
              </w:rPr>
              <w:t xml:space="preserve"> Rausch / Trunkenheit</w:t>
            </w:r>
          </w:p>
          <w:p w14:paraId="3CBAC280" w14:textId="26B322DF"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qu</w:t>
            </w:r>
            <w:r w:rsidR="003A050A" w:rsidRPr="00C656F2">
              <w:rPr>
                <w:b/>
                <w:noProof/>
                <w:u w:val="single"/>
                <w:lang w:val="la-Latn"/>
              </w:rPr>
              <w:t>ā</w:t>
            </w:r>
            <w:r w:rsidRPr="00C656F2">
              <w:rPr>
                <w:b/>
                <w:noProof/>
                <w:u w:val="single"/>
                <w:lang w:val="la-Latn"/>
              </w:rPr>
              <w:t>liscumque:</w:t>
            </w:r>
            <w:r w:rsidRPr="00C656F2">
              <w:rPr>
                <w:noProof/>
                <w:lang w:val="la-Latn"/>
              </w:rPr>
              <w:t xml:space="preserve"> jeder</w:t>
            </w:r>
          </w:p>
          <w:p w14:paraId="63C473E0" w14:textId="57B77B2E"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n</w:t>
            </w:r>
            <w:r w:rsidR="003A050A" w:rsidRPr="00C656F2">
              <w:rPr>
                <w:b/>
                <w:noProof/>
                <w:u w:val="single"/>
                <w:lang w:val="la-Latn"/>
              </w:rPr>
              <w:t>ē</w:t>
            </w:r>
            <w:r w:rsidRPr="00C656F2">
              <w:rPr>
                <w:b/>
                <w:noProof/>
                <w:u w:val="single"/>
                <w:lang w:val="la-Latn"/>
              </w:rPr>
              <w:t>dum (adv.):</w:t>
            </w:r>
            <w:r w:rsidRPr="00C656F2">
              <w:rPr>
                <w:noProof/>
                <w:lang w:val="la-Latn"/>
              </w:rPr>
              <w:t xml:space="preserve"> geschweige denn</w:t>
            </w:r>
          </w:p>
          <w:p w14:paraId="029E4E3E" w14:textId="518268E7"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ab</w:t>
            </w:r>
            <w:r w:rsidR="003A050A" w:rsidRPr="00C656F2">
              <w:rPr>
                <w:b/>
                <w:noProof/>
                <w:u w:val="single"/>
                <w:lang w:val="la-Latn"/>
              </w:rPr>
              <w:t>ō</w:t>
            </w:r>
            <w:r w:rsidRPr="00C656F2">
              <w:rPr>
                <w:b/>
                <w:noProof/>
                <w:u w:val="single"/>
                <w:lang w:val="la-Latn"/>
              </w:rPr>
              <w:t>min</w:t>
            </w:r>
            <w:r w:rsidR="003A050A" w:rsidRPr="00C656F2">
              <w:rPr>
                <w:b/>
                <w:noProof/>
                <w:u w:val="single"/>
                <w:lang w:val="la-Latn"/>
              </w:rPr>
              <w:t>ā</w:t>
            </w:r>
            <w:r w:rsidRPr="00C656F2">
              <w:rPr>
                <w:b/>
                <w:noProof/>
                <w:u w:val="single"/>
                <w:lang w:val="la-Latn"/>
              </w:rPr>
              <w:t>r</w:t>
            </w:r>
            <w:r w:rsidR="003A050A" w:rsidRPr="00C656F2">
              <w:rPr>
                <w:b/>
                <w:noProof/>
                <w:u w:val="single"/>
                <w:lang w:val="la-Latn"/>
              </w:rPr>
              <w:t>ī</w:t>
            </w:r>
            <w:r w:rsidRPr="00C656F2">
              <w:rPr>
                <w:b/>
                <w:noProof/>
                <w:u w:val="single"/>
                <w:lang w:val="la-Latn"/>
              </w:rPr>
              <w:t>:</w:t>
            </w:r>
            <w:r w:rsidRPr="00C656F2">
              <w:rPr>
                <w:noProof/>
                <w:lang w:val="la-Latn"/>
              </w:rPr>
              <w:t xml:space="preserve"> verabscheuen</w:t>
            </w:r>
          </w:p>
          <w:p w14:paraId="0E2C494A" w14:textId="6AB65491"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i</w:t>
            </w:r>
            <w:r w:rsidR="003A050A" w:rsidRPr="00C656F2">
              <w:rPr>
                <w:b/>
                <w:noProof/>
                <w:u w:val="single"/>
                <w:lang w:val="la-Latn"/>
              </w:rPr>
              <w:t>ē</w:t>
            </w:r>
            <w:r w:rsidRPr="00C656F2">
              <w:rPr>
                <w:b/>
                <w:noProof/>
                <w:u w:val="single"/>
                <w:lang w:val="la-Latn"/>
              </w:rPr>
              <w:t>i</w:t>
            </w:r>
            <w:r w:rsidR="003A050A" w:rsidRPr="00C656F2">
              <w:rPr>
                <w:b/>
                <w:noProof/>
                <w:u w:val="single"/>
                <w:lang w:val="la-Latn"/>
              </w:rPr>
              <w:t>ū</w:t>
            </w:r>
            <w:r w:rsidRPr="00C656F2">
              <w:rPr>
                <w:b/>
                <w:noProof/>
                <w:u w:val="single"/>
                <w:lang w:val="la-Latn"/>
              </w:rPr>
              <w:t>neum, -</w:t>
            </w:r>
            <w:r w:rsidR="003A050A" w:rsidRPr="00C656F2">
              <w:rPr>
                <w:b/>
                <w:noProof/>
                <w:u w:val="single"/>
                <w:lang w:val="la-Latn"/>
              </w:rPr>
              <w:t>ī</w:t>
            </w:r>
            <w:r w:rsidRPr="00C656F2">
              <w:rPr>
                <w:b/>
                <w:noProof/>
                <w:u w:val="single"/>
                <w:lang w:val="la-Latn"/>
              </w:rPr>
              <w:t>, n:</w:t>
            </w:r>
            <w:r w:rsidRPr="00C656F2">
              <w:rPr>
                <w:noProof/>
                <w:lang w:val="la-Latn"/>
              </w:rPr>
              <w:t xml:space="preserve"> Fasten</w:t>
            </w:r>
          </w:p>
          <w:p w14:paraId="5404482B" w14:textId="2AF0E4D3"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conviv</w:t>
            </w:r>
            <w:r w:rsidR="003A050A" w:rsidRPr="00C656F2">
              <w:rPr>
                <w:b/>
                <w:noProof/>
                <w:u w:val="single"/>
                <w:lang w:val="la-Latn"/>
              </w:rPr>
              <w:t>ā</w:t>
            </w:r>
            <w:r w:rsidRPr="00C656F2">
              <w:rPr>
                <w:b/>
                <w:noProof/>
                <w:u w:val="single"/>
                <w:lang w:val="la-Latn"/>
              </w:rPr>
              <w:t>re:</w:t>
            </w:r>
            <w:r w:rsidRPr="00C656F2">
              <w:rPr>
                <w:noProof/>
                <w:lang w:val="la-Latn"/>
              </w:rPr>
              <w:t xml:space="preserve"> Gastmahl halten </w:t>
            </w:r>
          </w:p>
          <w:p w14:paraId="43517183" w14:textId="77777777" w:rsidR="00FC1470" w:rsidRPr="00C656F2" w:rsidRDefault="00FC1470" w:rsidP="00FC1470">
            <w:pPr>
              <w:pStyle w:val="Vokabeln"/>
              <w:framePr w:hSpace="0" w:wrap="auto" w:vAnchor="margin" w:hAnchor="text" w:xAlign="left" w:yAlign="inline"/>
              <w:rPr>
                <w:noProof/>
                <w:lang w:val="la-Latn"/>
              </w:rPr>
            </w:pPr>
          </w:p>
          <w:p w14:paraId="267C8AE7" w14:textId="7E6F6D1D"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f</w:t>
            </w:r>
            <w:r w:rsidR="003A050A" w:rsidRPr="00C656F2">
              <w:rPr>
                <w:b/>
                <w:noProof/>
                <w:u w:val="single"/>
                <w:lang w:val="la-Latn"/>
              </w:rPr>
              <w:t>ē</w:t>
            </w:r>
            <w:r w:rsidRPr="00C656F2">
              <w:rPr>
                <w:b/>
                <w:noProof/>
                <w:u w:val="single"/>
                <w:lang w:val="la-Latn"/>
              </w:rPr>
              <w:t>st</w:t>
            </w:r>
            <w:r w:rsidR="003A050A" w:rsidRPr="00C656F2">
              <w:rPr>
                <w:b/>
                <w:noProof/>
                <w:u w:val="single"/>
                <w:lang w:val="la-Latn"/>
              </w:rPr>
              <w:t>ī</w:t>
            </w:r>
            <w:r w:rsidRPr="00C656F2">
              <w:rPr>
                <w:b/>
                <w:noProof/>
                <w:u w:val="single"/>
                <w:lang w:val="la-Latn"/>
              </w:rPr>
              <w:t>vit</w:t>
            </w:r>
            <w:r w:rsidR="003A050A" w:rsidRPr="00C656F2">
              <w:rPr>
                <w:b/>
                <w:noProof/>
                <w:u w:val="single"/>
                <w:lang w:val="la-Latn"/>
              </w:rPr>
              <w:t>ā</w:t>
            </w:r>
            <w:r w:rsidRPr="00C656F2">
              <w:rPr>
                <w:b/>
                <w:noProof/>
                <w:u w:val="single"/>
                <w:lang w:val="la-Latn"/>
              </w:rPr>
              <w:t>s, -t</w:t>
            </w:r>
            <w:r w:rsidR="003A050A" w:rsidRPr="00C656F2">
              <w:rPr>
                <w:b/>
                <w:noProof/>
                <w:u w:val="single"/>
                <w:lang w:val="la-Latn"/>
              </w:rPr>
              <w:t>ā</w:t>
            </w:r>
            <w:r w:rsidRPr="00C656F2">
              <w:rPr>
                <w:b/>
                <w:noProof/>
                <w:u w:val="single"/>
                <w:lang w:val="la-Latn"/>
              </w:rPr>
              <w:t>tis, f:</w:t>
            </w:r>
            <w:r w:rsidRPr="00C656F2">
              <w:rPr>
                <w:noProof/>
                <w:lang w:val="la-Latn"/>
              </w:rPr>
              <w:t xml:space="preserve"> Festlichkeit / Festtag</w:t>
            </w:r>
          </w:p>
          <w:p w14:paraId="12E9915E" w14:textId="77777777" w:rsidR="00FC1470" w:rsidRPr="00C656F2" w:rsidRDefault="00FC1470" w:rsidP="00FC1470">
            <w:pPr>
              <w:pStyle w:val="Vokabeln"/>
              <w:framePr w:hSpace="0" w:wrap="auto" w:vAnchor="margin" w:hAnchor="text" w:xAlign="left" w:yAlign="inline"/>
              <w:rPr>
                <w:noProof/>
                <w:lang w:val="la-Latn"/>
              </w:rPr>
            </w:pPr>
          </w:p>
          <w:p w14:paraId="257A87A3" w14:textId="77777777" w:rsidR="00FC1470" w:rsidRPr="00C656F2" w:rsidRDefault="00FC1470" w:rsidP="00FC1470">
            <w:pPr>
              <w:pStyle w:val="Vokabeln"/>
              <w:framePr w:hSpace="0" w:wrap="auto" w:vAnchor="margin" w:hAnchor="text" w:xAlign="left" w:yAlign="inline"/>
              <w:rPr>
                <w:noProof/>
                <w:lang w:val="la-Latn"/>
              </w:rPr>
            </w:pPr>
          </w:p>
          <w:p w14:paraId="68B22C70" w14:textId="77777777" w:rsidR="00FC1470" w:rsidRPr="00C656F2" w:rsidRDefault="00FC1470" w:rsidP="00FC1470">
            <w:pPr>
              <w:pStyle w:val="Vokabeln"/>
              <w:framePr w:hSpace="0" w:wrap="auto" w:vAnchor="margin" w:hAnchor="text" w:xAlign="left" w:yAlign="inline"/>
              <w:rPr>
                <w:noProof/>
                <w:lang w:val="la-Latn"/>
              </w:rPr>
            </w:pPr>
          </w:p>
          <w:p w14:paraId="165FB5AF" w14:textId="77777777"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quaternis ferculis:</w:t>
            </w:r>
            <w:r w:rsidRPr="00C656F2">
              <w:rPr>
                <w:noProof/>
                <w:lang w:val="la-Latn"/>
              </w:rPr>
              <w:t xml:space="preserve"> in vier Gängen</w:t>
            </w:r>
          </w:p>
          <w:p w14:paraId="70C9AAC0" w14:textId="07054360"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 xml:space="preserve">assus, </w:t>
            </w:r>
            <w:r w:rsidR="009F2982">
              <w:rPr>
                <w:b/>
                <w:noProof/>
                <w:u w:val="single"/>
                <w:lang w:val="la-Latn"/>
              </w:rPr>
              <w:t>-a, -um</w:t>
            </w:r>
            <w:r w:rsidRPr="00C656F2">
              <w:rPr>
                <w:b/>
                <w:noProof/>
                <w:u w:val="single"/>
                <w:lang w:val="la-Latn"/>
              </w:rPr>
              <w:t>:</w:t>
            </w:r>
            <w:r w:rsidRPr="00C656F2">
              <w:rPr>
                <w:noProof/>
                <w:lang w:val="la-Latn"/>
              </w:rPr>
              <w:t xml:space="preserve"> gebraten</w:t>
            </w:r>
          </w:p>
          <w:p w14:paraId="03A88017" w14:textId="602DE963"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vero, ver</w:t>
            </w:r>
            <w:r w:rsidR="003A050A" w:rsidRPr="00C656F2">
              <w:rPr>
                <w:b/>
                <w:noProof/>
                <w:u w:val="single"/>
                <w:lang w:val="la-Latn"/>
              </w:rPr>
              <w:t>ō</w:t>
            </w:r>
            <w:r w:rsidRPr="00C656F2">
              <w:rPr>
                <w:b/>
                <w:noProof/>
                <w:u w:val="single"/>
                <w:lang w:val="la-Latn"/>
              </w:rPr>
              <w:t>nis, m:</w:t>
            </w:r>
            <w:r w:rsidRPr="00C656F2">
              <w:rPr>
                <w:noProof/>
                <w:lang w:val="la-Latn"/>
              </w:rPr>
              <w:t xml:space="preserve"> Spieß</w:t>
            </w:r>
          </w:p>
          <w:p w14:paraId="72469B0A" w14:textId="533372C1"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vesc</w:t>
            </w:r>
            <w:r w:rsidR="003A050A" w:rsidRPr="00C656F2">
              <w:rPr>
                <w:b/>
                <w:noProof/>
                <w:u w:val="single"/>
                <w:lang w:val="la-Latn"/>
              </w:rPr>
              <w:t>ī</w:t>
            </w:r>
            <w:r w:rsidRPr="00C656F2">
              <w:rPr>
                <w:b/>
                <w:noProof/>
                <w:u w:val="single"/>
                <w:lang w:val="la-Latn"/>
              </w:rPr>
              <w:t>, vescor (+Abl.):</w:t>
            </w:r>
            <w:r w:rsidRPr="00C656F2">
              <w:rPr>
                <w:noProof/>
                <w:lang w:val="la-Latn"/>
              </w:rPr>
              <w:t xml:space="preserve"> (etw.) essen / genießen </w:t>
            </w:r>
          </w:p>
          <w:p w14:paraId="19B6C0AD" w14:textId="77777777" w:rsidR="00FC1470" w:rsidRPr="00C656F2" w:rsidRDefault="00FC1470" w:rsidP="00FC1470">
            <w:pPr>
              <w:pStyle w:val="Vokabeln"/>
              <w:framePr w:hSpace="0" w:wrap="auto" w:vAnchor="margin" w:hAnchor="text" w:xAlign="left" w:yAlign="inline"/>
              <w:rPr>
                <w:noProof/>
                <w:lang w:val="la-Latn"/>
              </w:rPr>
            </w:pPr>
          </w:p>
          <w:p w14:paraId="130A7202" w14:textId="08E2988D"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acro</w:t>
            </w:r>
            <w:r w:rsidR="003A050A" w:rsidRPr="00C656F2">
              <w:rPr>
                <w:b/>
                <w:noProof/>
                <w:u w:val="single"/>
                <w:lang w:val="la-Latn"/>
              </w:rPr>
              <w:t>ā</w:t>
            </w:r>
            <w:r w:rsidRPr="00C656F2">
              <w:rPr>
                <w:b/>
                <w:noProof/>
                <w:u w:val="single"/>
                <w:lang w:val="la-Latn"/>
              </w:rPr>
              <w:t>ma, -atis, n:</w:t>
            </w:r>
            <w:r w:rsidRPr="00C656F2">
              <w:rPr>
                <w:noProof/>
                <w:lang w:val="la-Latn"/>
              </w:rPr>
              <w:t xml:space="preserve"> Vortag (oft musikalisch)</w:t>
            </w:r>
          </w:p>
          <w:p w14:paraId="12C4834E" w14:textId="77777777" w:rsidR="00FC1470" w:rsidRPr="00C656F2" w:rsidRDefault="00FC1470" w:rsidP="00FC1470">
            <w:pPr>
              <w:pStyle w:val="Vokabeln"/>
              <w:framePr w:hSpace="0" w:wrap="auto" w:vAnchor="margin" w:hAnchor="text" w:xAlign="left" w:yAlign="inline"/>
              <w:rPr>
                <w:noProof/>
                <w:lang w:val="la-Latn"/>
              </w:rPr>
            </w:pPr>
          </w:p>
          <w:p w14:paraId="17EE133E" w14:textId="262DD62B"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r</w:t>
            </w:r>
            <w:r w:rsidR="003A050A" w:rsidRPr="00C656F2">
              <w:rPr>
                <w:b/>
                <w:noProof/>
                <w:u w:val="single"/>
                <w:lang w:val="la-Latn"/>
              </w:rPr>
              <w:t>ē</w:t>
            </w:r>
            <w:r w:rsidRPr="00C656F2">
              <w:rPr>
                <w:b/>
                <w:noProof/>
                <w:u w:val="single"/>
                <w:lang w:val="la-Latn"/>
              </w:rPr>
              <w:t>s gestae:</w:t>
            </w:r>
            <w:r w:rsidRPr="00C656F2">
              <w:rPr>
                <w:noProof/>
                <w:lang w:val="la-Latn"/>
              </w:rPr>
              <w:t xml:space="preserve"> Taten</w:t>
            </w:r>
          </w:p>
          <w:p w14:paraId="2364E514" w14:textId="57DCC840" w:rsidR="00FC1470" w:rsidRPr="00C656F2" w:rsidRDefault="00856092" w:rsidP="00FC1470">
            <w:pPr>
              <w:pStyle w:val="Vokabeln"/>
              <w:framePr w:hSpace="0" w:wrap="auto" w:vAnchor="margin" w:hAnchor="text" w:xAlign="left" w:yAlign="inline"/>
              <w:rPr>
                <w:noProof/>
              </w:rPr>
            </w:pPr>
            <w:r w:rsidRPr="00C656F2">
              <w:rPr>
                <w:b/>
                <w:noProof/>
                <w:u w:val="single"/>
              </w:rPr>
              <w:t>d</w:t>
            </w:r>
            <w:r w:rsidR="003A050A" w:rsidRPr="00C656F2">
              <w:rPr>
                <w:b/>
                <w:noProof/>
                <w:u w:val="single"/>
              </w:rPr>
              <w:t>ē</w:t>
            </w:r>
            <w:r w:rsidRPr="00C656F2">
              <w:rPr>
                <w:b/>
                <w:noProof/>
                <w:u w:val="single"/>
              </w:rPr>
              <w:t>lect</w:t>
            </w:r>
            <w:r w:rsidR="003A050A" w:rsidRPr="00C656F2">
              <w:rPr>
                <w:b/>
                <w:noProof/>
                <w:u w:val="single"/>
              </w:rPr>
              <w:t>ā</w:t>
            </w:r>
            <w:r w:rsidRPr="00C656F2">
              <w:rPr>
                <w:b/>
                <w:noProof/>
                <w:u w:val="single"/>
              </w:rPr>
              <w:t>ri (hier medial / passiv):</w:t>
            </w:r>
            <w:r w:rsidRPr="00C656F2">
              <w:rPr>
                <w:noProof/>
              </w:rPr>
              <w:t xml:space="preserve"> sich erfreuen</w:t>
            </w:r>
          </w:p>
          <w:p w14:paraId="70B4E28A" w14:textId="77777777" w:rsidR="00FC1470" w:rsidRPr="00C656F2" w:rsidRDefault="00FC1470" w:rsidP="00FC1470">
            <w:pPr>
              <w:pStyle w:val="Vokabeln"/>
              <w:framePr w:hSpace="0" w:wrap="auto" w:vAnchor="margin" w:hAnchor="text" w:xAlign="left" w:yAlign="inline"/>
              <w:rPr>
                <w:noProof/>
                <w:lang w:val="la-Latn"/>
              </w:rPr>
            </w:pPr>
          </w:p>
          <w:p w14:paraId="6663C3C3" w14:textId="77777777" w:rsidR="00FC1470" w:rsidRPr="00C656F2" w:rsidRDefault="00FC1470" w:rsidP="00FC1470">
            <w:pPr>
              <w:pStyle w:val="Vokabeln"/>
              <w:framePr w:hSpace="0" w:wrap="auto" w:vAnchor="margin" w:hAnchor="text" w:xAlign="left" w:yAlign="inline"/>
              <w:rPr>
                <w:noProof/>
                <w:lang w:val="la-Latn"/>
              </w:rPr>
            </w:pPr>
          </w:p>
          <w:p w14:paraId="1C5A04F5" w14:textId="5921C625"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praetitul</w:t>
            </w:r>
            <w:r w:rsidR="003A050A" w:rsidRPr="00C656F2">
              <w:rPr>
                <w:b/>
                <w:noProof/>
                <w:u w:val="single"/>
                <w:lang w:val="la-Latn"/>
              </w:rPr>
              <w:t>ā</w:t>
            </w:r>
            <w:r w:rsidRPr="00C656F2">
              <w:rPr>
                <w:b/>
                <w:noProof/>
                <w:u w:val="single"/>
                <w:lang w:val="la-Latn"/>
              </w:rPr>
              <w:t xml:space="preserve">tus, </w:t>
            </w:r>
            <w:r w:rsidR="009F2982">
              <w:rPr>
                <w:b/>
                <w:noProof/>
                <w:u w:val="single"/>
                <w:lang w:val="la-Latn"/>
              </w:rPr>
              <w:t>-a, -um</w:t>
            </w:r>
            <w:r w:rsidRPr="00C656F2">
              <w:rPr>
                <w:b/>
                <w:noProof/>
                <w:u w:val="single"/>
                <w:lang w:val="la-Latn"/>
              </w:rPr>
              <w:t>:</w:t>
            </w:r>
            <w:r w:rsidRPr="00C656F2">
              <w:rPr>
                <w:noProof/>
                <w:lang w:val="la-Latn"/>
              </w:rPr>
              <w:t xml:space="preserve"> betitelt</w:t>
            </w:r>
          </w:p>
          <w:p w14:paraId="447CDACF" w14:textId="77777777" w:rsidR="00FC1470" w:rsidRPr="00C656F2" w:rsidRDefault="00FC1470" w:rsidP="00FC1470">
            <w:pPr>
              <w:pStyle w:val="Vokabeln"/>
              <w:framePr w:hSpace="0" w:wrap="auto" w:vAnchor="margin" w:hAnchor="text" w:xAlign="left" w:yAlign="inline"/>
              <w:rPr>
                <w:noProof/>
                <w:lang w:val="la-Latn"/>
              </w:rPr>
            </w:pPr>
          </w:p>
          <w:p w14:paraId="04E30CB2" w14:textId="77777777" w:rsidR="00FC1470" w:rsidRPr="00C656F2" w:rsidRDefault="00FC1470" w:rsidP="00FC1470">
            <w:pPr>
              <w:pStyle w:val="Vokabeln"/>
              <w:framePr w:hSpace="0" w:wrap="auto" w:vAnchor="margin" w:hAnchor="text" w:xAlign="left" w:yAlign="inline"/>
              <w:rPr>
                <w:noProof/>
                <w:lang w:val="la-Latn"/>
              </w:rPr>
            </w:pPr>
          </w:p>
          <w:p w14:paraId="156AC5CF" w14:textId="77777777" w:rsidR="00FC1470" w:rsidRPr="00C656F2" w:rsidRDefault="00FC1470" w:rsidP="00FC1470">
            <w:pPr>
              <w:pStyle w:val="Vokabeln"/>
              <w:framePr w:hSpace="0" w:wrap="auto" w:vAnchor="margin" w:hAnchor="text" w:xAlign="left" w:yAlign="inline"/>
              <w:rPr>
                <w:noProof/>
                <w:lang w:val="la-Latn"/>
              </w:rPr>
            </w:pPr>
          </w:p>
          <w:p w14:paraId="3C335211" w14:textId="77777777" w:rsidR="00FC1470" w:rsidRPr="00C656F2" w:rsidRDefault="00FC1470" w:rsidP="00FC1470">
            <w:pPr>
              <w:pStyle w:val="Vokabeln"/>
              <w:framePr w:hSpace="0" w:wrap="auto" w:vAnchor="margin" w:hAnchor="text" w:xAlign="left" w:yAlign="inline"/>
              <w:rPr>
                <w:noProof/>
                <w:lang w:val="la-Latn"/>
              </w:rPr>
            </w:pPr>
          </w:p>
          <w:p w14:paraId="17E0350A" w14:textId="0DF1CEB1" w:rsidR="00FC1470" w:rsidRPr="00E56773" w:rsidRDefault="00FC1470" w:rsidP="00FC1470">
            <w:pPr>
              <w:pStyle w:val="Vokabeln"/>
              <w:framePr w:hSpace="0" w:wrap="auto" w:vAnchor="margin" w:hAnchor="text" w:xAlign="left" w:yAlign="inline"/>
              <w:rPr>
                <w:noProof/>
              </w:rPr>
            </w:pPr>
          </w:p>
          <w:p w14:paraId="0F5F7277" w14:textId="77777777"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super (adv.):</w:t>
            </w:r>
            <w:r w:rsidRPr="00C656F2">
              <w:rPr>
                <w:noProof/>
                <w:lang w:val="la-Latn"/>
              </w:rPr>
              <w:t xml:space="preserve"> während</w:t>
            </w:r>
          </w:p>
          <w:p w14:paraId="5BB6EAB0" w14:textId="77777777"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ter:</w:t>
            </w:r>
            <w:r w:rsidRPr="00C656F2">
              <w:rPr>
                <w:noProof/>
                <w:lang w:val="la-Latn"/>
              </w:rPr>
              <w:t xml:space="preserve"> dreimal</w:t>
            </w:r>
          </w:p>
          <w:p w14:paraId="13564944" w14:textId="50D3A742"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aest</w:t>
            </w:r>
            <w:r w:rsidR="002E1A5E" w:rsidRPr="00C656F2">
              <w:rPr>
                <w:b/>
                <w:noProof/>
                <w:u w:val="single"/>
                <w:lang w:val="la-Latn"/>
              </w:rPr>
              <w:t>ā</w:t>
            </w:r>
            <w:r w:rsidRPr="00C656F2">
              <w:rPr>
                <w:b/>
                <w:noProof/>
                <w:u w:val="single"/>
                <w:lang w:val="la-Latn"/>
              </w:rPr>
              <w:t>s, -t</w:t>
            </w:r>
            <w:r w:rsidR="002E1A5E" w:rsidRPr="00C656F2">
              <w:rPr>
                <w:b/>
                <w:noProof/>
                <w:u w:val="single"/>
                <w:lang w:val="la-Latn"/>
              </w:rPr>
              <w:t>ā</w:t>
            </w:r>
            <w:r w:rsidRPr="00C656F2">
              <w:rPr>
                <w:b/>
                <w:noProof/>
                <w:u w:val="single"/>
                <w:lang w:val="la-Latn"/>
              </w:rPr>
              <w:t>tis, f:</w:t>
            </w:r>
            <w:r w:rsidRPr="00C656F2">
              <w:rPr>
                <w:noProof/>
                <w:lang w:val="la-Latn"/>
              </w:rPr>
              <w:t xml:space="preserve"> Sommer</w:t>
            </w:r>
          </w:p>
          <w:p w14:paraId="70457BAF" w14:textId="53A71E19"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mer</w:t>
            </w:r>
            <w:r w:rsidR="002E1A5E" w:rsidRPr="00C656F2">
              <w:rPr>
                <w:b/>
                <w:noProof/>
                <w:u w:val="single"/>
                <w:lang w:val="la-Latn"/>
              </w:rPr>
              <w:t>ī</w:t>
            </w:r>
            <w:r w:rsidRPr="00C656F2">
              <w:rPr>
                <w:b/>
                <w:noProof/>
                <w:u w:val="single"/>
                <w:lang w:val="la-Latn"/>
              </w:rPr>
              <w:t>di</w:t>
            </w:r>
            <w:r w:rsidR="002E1A5E" w:rsidRPr="00C656F2">
              <w:rPr>
                <w:b/>
                <w:noProof/>
                <w:u w:val="single"/>
                <w:lang w:val="la-Latn"/>
              </w:rPr>
              <w:t>ā</w:t>
            </w:r>
            <w:r w:rsidRPr="00C656F2">
              <w:rPr>
                <w:b/>
                <w:noProof/>
                <w:u w:val="single"/>
                <w:lang w:val="la-Latn"/>
              </w:rPr>
              <w:t xml:space="preserve">nus, </w:t>
            </w:r>
            <w:r w:rsidR="009F2982">
              <w:rPr>
                <w:b/>
                <w:noProof/>
                <w:u w:val="single"/>
                <w:lang w:val="la-Latn"/>
              </w:rPr>
              <w:t>-a, -um</w:t>
            </w:r>
            <w:r w:rsidRPr="00C656F2">
              <w:rPr>
                <w:b/>
                <w:noProof/>
                <w:u w:val="single"/>
                <w:lang w:val="la-Latn"/>
              </w:rPr>
              <w:t>:</w:t>
            </w:r>
            <w:r w:rsidRPr="00C656F2">
              <w:rPr>
                <w:noProof/>
                <w:lang w:val="la-Latn"/>
              </w:rPr>
              <w:t xml:space="preserve"> Mittags- / mittäglich</w:t>
            </w:r>
          </w:p>
          <w:p w14:paraId="34A6DB71" w14:textId="040CBA88"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calci</w:t>
            </w:r>
            <w:r w:rsidR="002E1A5E" w:rsidRPr="00C656F2">
              <w:rPr>
                <w:b/>
                <w:noProof/>
                <w:u w:val="single"/>
                <w:lang w:val="la-Latn"/>
              </w:rPr>
              <w:t>ā</w:t>
            </w:r>
            <w:r w:rsidRPr="00C656F2">
              <w:rPr>
                <w:b/>
                <w:noProof/>
                <w:u w:val="single"/>
                <w:lang w:val="la-Latn"/>
              </w:rPr>
              <w:t>mentum, -i, n:</w:t>
            </w:r>
            <w:r w:rsidRPr="00C656F2">
              <w:rPr>
                <w:noProof/>
                <w:lang w:val="la-Latn"/>
              </w:rPr>
              <w:t xml:space="preserve"> Schuhwerk</w:t>
            </w:r>
          </w:p>
          <w:p w14:paraId="003D4310" w14:textId="77777777" w:rsidR="00FC1470" w:rsidRPr="00C656F2" w:rsidRDefault="00FC1470" w:rsidP="00FC1470">
            <w:pPr>
              <w:pStyle w:val="Vokabeln"/>
              <w:framePr w:hSpace="0" w:wrap="auto" w:vAnchor="margin" w:hAnchor="text" w:xAlign="left" w:yAlign="inline"/>
              <w:rPr>
                <w:noProof/>
                <w:lang w:val="la-Latn"/>
              </w:rPr>
            </w:pPr>
          </w:p>
          <w:p w14:paraId="49427B74" w14:textId="77777777" w:rsidR="00FC1470" w:rsidRPr="00C656F2" w:rsidRDefault="00FC1470" w:rsidP="00FC1470">
            <w:pPr>
              <w:pStyle w:val="Vokabeln"/>
              <w:framePr w:hSpace="0" w:wrap="auto" w:vAnchor="margin" w:hAnchor="text" w:xAlign="left" w:yAlign="inline"/>
              <w:rPr>
                <w:noProof/>
                <w:lang w:val="la-Latn"/>
              </w:rPr>
            </w:pPr>
          </w:p>
          <w:p w14:paraId="1686E54A" w14:textId="3672B52F"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quater aut quinqui</w:t>
            </w:r>
            <w:r w:rsidR="002E1A5E" w:rsidRPr="00C656F2">
              <w:rPr>
                <w:b/>
                <w:noProof/>
                <w:u w:val="single"/>
                <w:lang w:val="la-Latn"/>
              </w:rPr>
              <w:t>ē</w:t>
            </w:r>
            <w:r w:rsidRPr="00C656F2">
              <w:rPr>
                <w:b/>
                <w:noProof/>
                <w:u w:val="single"/>
                <w:lang w:val="la-Latn"/>
              </w:rPr>
              <w:t>s:</w:t>
            </w:r>
            <w:r w:rsidRPr="00C656F2">
              <w:rPr>
                <w:noProof/>
                <w:lang w:val="la-Latn"/>
              </w:rPr>
              <w:t xml:space="preserve"> vier oder fünfmal</w:t>
            </w:r>
          </w:p>
          <w:p w14:paraId="50170912" w14:textId="5016AF4E"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experg</w:t>
            </w:r>
            <w:r w:rsidR="002E1A5E" w:rsidRPr="00C656F2">
              <w:rPr>
                <w:b/>
                <w:noProof/>
                <w:u w:val="single"/>
                <w:lang w:val="la-Latn"/>
              </w:rPr>
              <w:t>ī</w:t>
            </w:r>
            <w:r w:rsidRPr="00C656F2">
              <w:rPr>
                <w:b/>
                <w:noProof/>
                <w:u w:val="single"/>
                <w:lang w:val="la-Latn"/>
              </w:rPr>
              <w:t>sc</w:t>
            </w:r>
            <w:r w:rsidR="002E1A5E" w:rsidRPr="00C656F2">
              <w:rPr>
                <w:b/>
                <w:noProof/>
                <w:u w:val="single"/>
                <w:lang w:val="la-Latn"/>
              </w:rPr>
              <w:t>ī</w:t>
            </w:r>
            <w:r w:rsidRPr="00C656F2">
              <w:rPr>
                <w:b/>
                <w:noProof/>
                <w:u w:val="single"/>
                <w:lang w:val="la-Latn"/>
              </w:rPr>
              <w:t>, -perg</w:t>
            </w:r>
            <w:r w:rsidR="002E1A5E" w:rsidRPr="00C656F2">
              <w:rPr>
                <w:b/>
                <w:noProof/>
                <w:u w:val="single"/>
                <w:lang w:val="la-Latn"/>
              </w:rPr>
              <w:t>cī</w:t>
            </w:r>
            <w:r w:rsidRPr="00C656F2">
              <w:rPr>
                <w:b/>
                <w:noProof/>
                <w:u w:val="single"/>
                <w:lang w:val="la-Latn"/>
              </w:rPr>
              <w:t>scor, -perrectus sum:</w:t>
            </w:r>
            <w:r w:rsidRPr="00C656F2">
              <w:rPr>
                <w:noProof/>
                <w:lang w:val="la-Latn"/>
              </w:rPr>
              <w:t xml:space="preserve"> erwachen</w:t>
            </w:r>
          </w:p>
          <w:p w14:paraId="1EC3D26E" w14:textId="27677D93"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d</w:t>
            </w:r>
            <w:r w:rsidR="002E1A5E" w:rsidRPr="00C656F2">
              <w:rPr>
                <w:b/>
                <w:noProof/>
                <w:u w:val="single"/>
                <w:lang w:val="la-Latn"/>
              </w:rPr>
              <w:t>ē</w:t>
            </w:r>
            <w:r w:rsidRPr="00C656F2">
              <w:rPr>
                <w:b/>
                <w:noProof/>
                <w:u w:val="single"/>
                <w:lang w:val="la-Latn"/>
              </w:rPr>
              <w:t>surgere, -surg</w:t>
            </w:r>
            <w:r w:rsidR="002E1A5E" w:rsidRPr="00C656F2">
              <w:rPr>
                <w:b/>
                <w:noProof/>
                <w:u w:val="single"/>
                <w:lang w:val="la-Latn"/>
              </w:rPr>
              <w:t>ō</w:t>
            </w:r>
            <w:r w:rsidRPr="00C656F2">
              <w:rPr>
                <w:b/>
                <w:noProof/>
                <w:u w:val="single"/>
                <w:lang w:val="la-Latn"/>
              </w:rPr>
              <w:t>, -surr</w:t>
            </w:r>
            <w:r w:rsidR="002E1A5E" w:rsidRPr="00C656F2">
              <w:rPr>
                <w:b/>
                <w:noProof/>
                <w:u w:val="single"/>
                <w:lang w:val="la-Latn"/>
              </w:rPr>
              <w:t>ē</w:t>
            </w:r>
            <w:r w:rsidRPr="00C656F2">
              <w:rPr>
                <w:b/>
                <w:noProof/>
                <w:u w:val="single"/>
                <w:lang w:val="la-Latn"/>
              </w:rPr>
              <w:t>x</w:t>
            </w:r>
            <w:r w:rsidR="002E1A5E" w:rsidRPr="00C656F2">
              <w:rPr>
                <w:b/>
                <w:noProof/>
                <w:u w:val="single"/>
                <w:lang w:val="la-Latn"/>
              </w:rPr>
              <w:t>ī</w:t>
            </w:r>
            <w:r w:rsidRPr="00C656F2">
              <w:rPr>
                <w:b/>
                <w:noProof/>
                <w:u w:val="single"/>
                <w:lang w:val="la-Latn"/>
              </w:rPr>
              <w:t>, -surr</w:t>
            </w:r>
            <w:r w:rsidR="002E1A5E" w:rsidRPr="00C656F2">
              <w:rPr>
                <w:b/>
                <w:noProof/>
                <w:u w:val="single"/>
                <w:lang w:val="la-Latn"/>
              </w:rPr>
              <w:t>ē</w:t>
            </w:r>
            <w:r w:rsidRPr="00C656F2">
              <w:rPr>
                <w:b/>
                <w:noProof/>
                <w:u w:val="single"/>
                <w:lang w:val="la-Latn"/>
              </w:rPr>
              <w:t>ctum:</w:t>
            </w:r>
            <w:r w:rsidRPr="00C656F2">
              <w:rPr>
                <w:noProof/>
                <w:lang w:val="la-Latn"/>
              </w:rPr>
              <w:t xml:space="preserve">  sich erheben / aufstehen</w:t>
            </w:r>
          </w:p>
          <w:p w14:paraId="596C8619" w14:textId="77777777" w:rsidR="00FC1470" w:rsidRPr="00C656F2" w:rsidRDefault="00FC1470" w:rsidP="00FC1470">
            <w:pPr>
              <w:pStyle w:val="Vokabeln"/>
              <w:framePr w:hSpace="0" w:wrap="auto" w:vAnchor="margin" w:hAnchor="text" w:xAlign="left" w:yAlign="inline"/>
              <w:rPr>
                <w:noProof/>
                <w:lang w:val="la-Latn"/>
              </w:rPr>
            </w:pPr>
          </w:p>
          <w:p w14:paraId="33615981" w14:textId="6D6D24CE"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calci</w:t>
            </w:r>
            <w:r w:rsidR="002E1A5E" w:rsidRPr="00C656F2">
              <w:rPr>
                <w:b/>
                <w:noProof/>
                <w:u w:val="single"/>
                <w:lang w:val="la-Latn"/>
              </w:rPr>
              <w:t>ā</w:t>
            </w:r>
            <w:r w:rsidRPr="00C656F2">
              <w:rPr>
                <w:b/>
                <w:noProof/>
                <w:u w:val="single"/>
                <w:lang w:val="la-Latn"/>
              </w:rPr>
              <w:t>re (hier medial):</w:t>
            </w:r>
            <w:r w:rsidRPr="00C656F2">
              <w:rPr>
                <w:noProof/>
                <w:lang w:val="la-Latn"/>
              </w:rPr>
              <w:t xml:space="preserve"> sich die Schuhe anziehen</w:t>
            </w:r>
          </w:p>
          <w:p w14:paraId="38B37D56" w14:textId="3990594C"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amic</w:t>
            </w:r>
            <w:r w:rsidR="002E1A5E" w:rsidRPr="00C656F2">
              <w:rPr>
                <w:b/>
                <w:noProof/>
                <w:u w:val="single"/>
                <w:lang w:val="la-Latn"/>
              </w:rPr>
              <w:t>ī</w:t>
            </w:r>
            <w:r w:rsidRPr="00C656F2">
              <w:rPr>
                <w:b/>
                <w:noProof/>
                <w:u w:val="single"/>
                <w:lang w:val="la-Latn"/>
              </w:rPr>
              <w:t>re (hier medial):</w:t>
            </w:r>
            <w:r w:rsidRPr="00C656F2">
              <w:rPr>
                <w:noProof/>
                <w:lang w:val="la-Latn"/>
              </w:rPr>
              <w:t xml:space="preserve"> sich mit einem Gewand umhüllen</w:t>
            </w:r>
          </w:p>
          <w:p w14:paraId="58DC0D0E" w14:textId="772D1BD6"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admittere, -mitt</w:t>
            </w:r>
            <w:r w:rsidR="002E1A5E" w:rsidRPr="00C656F2">
              <w:rPr>
                <w:b/>
                <w:noProof/>
                <w:u w:val="single"/>
                <w:lang w:val="la-Latn"/>
              </w:rPr>
              <w:t>ō</w:t>
            </w:r>
            <w:r w:rsidRPr="00C656F2">
              <w:rPr>
                <w:b/>
                <w:noProof/>
                <w:u w:val="single"/>
                <w:lang w:val="la-Latn"/>
              </w:rPr>
              <w:t>, -m</w:t>
            </w:r>
            <w:r w:rsidR="002E1A5E" w:rsidRPr="00C656F2">
              <w:rPr>
                <w:b/>
                <w:noProof/>
                <w:u w:val="single"/>
                <w:lang w:val="la-Latn"/>
              </w:rPr>
              <w:t>ī</w:t>
            </w:r>
            <w:r w:rsidRPr="00C656F2">
              <w:rPr>
                <w:b/>
                <w:noProof/>
                <w:u w:val="single"/>
                <w:lang w:val="la-Latn"/>
              </w:rPr>
              <w:t>s</w:t>
            </w:r>
            <w:r w:rsidR="002E1A5E" w:rsidRPr="00C656F2">
              <w:rPr>
                <w:b/>
                <w:noProof/>
                <w:u w:val="single"/>
                <w:lang w:val="la-Latn"/>
              </w:rPr>
              <w:t>ī</w:t>
            </w:r>
            <w:r w:rsidRPr="00C656F2">
              <w:rPr>
                <w:b/>
                <w:noProof/>
                <w:u w:val="single"/>
                <w:lang w:val="la-Latn"/>
              </w:rPr>
              <w:t>, -missum:</w:t>
            </w:r>
            <w:r w:rsidRPr="00C656F2">
              <w:rPr>
                <w:noProof/>
                <w:lang w:val="la-Latn"/>
              </w:rPr>
              <w:t xml:space="preserve"> vorlassen / den Zutritt gestatten</w:t>
            </w:r>
          </w:p>
          <w:p w14:paraId="0CEDB080" w14:textId="3DF4F326"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l</w:t>
            </w:r>
            <w:r w:rsidR="002E1A5E" w:rsidRPr="00C656F2">
              <w:rPr>
                <w:b/>
                <w:noProof/>
                <w:u w:val="single"/>
                <w:lang w:val="la-Latn"/>
              </w:rPr>
              <w:t>ī</w:t>
            </w:r>
            <w:r w:rsidRPr="00C656F2">
              <w:rPr>
                <w:b/>
                <w:noProof/>
                <w:u w:val="single"/>
                <w:lang w:val="la-Latn"/>
              </w:rPr>
              <w:t>s, l</w:t>
            </w:r>
            <w:r w:rsidR="002E1A5E" w:rsidRPr="00C656F2">
              <w:rPr>
                <w:b/>
                <w:noProof/>
                <w:u w:val="single"/>
                <w:lang w:val="la-Latn"/>
              </w:rPr>
              <w:t>ī</w:t>
            </w:r>
            <w:r w:rsidRPr="00C656F2">
              <w:rPr>
                <w:b/>
                <w:noProof/>
                <w:u w:val="single"/>
                <w:lang w:val="la-Latn"/>
              </w:rPr>
              <w:t>tis, f:</w:t>
            </w:r>
            <w:r w:rsidRPr="00C656F2">
              <w:rPr>
                <w:noProof/>
                <w:lang w:val="la-Latn"/>
              </w:rPr>
              <w:t xml:space="preserve"> Streit / Streitfall</w:t>
            </w:r>
          </w:p>
          <w:p w14:paraId="1598CCE2" w14:textId="74893A32" w:rsidR="00FC1470" w:rsidRPr="00C656F2" w:rsidRDefault="00E56773" w:rsidP="00FC1470">
            <w:pPr>
              <w:pStyle w:val="Vokabeln"/>
              <w:framePr w:hSpace="0" w:wrap="auto" w:vAnchor="margin" w:hAnchor="text" w:xAlign="left" w:yAlign="inline"/>
              <w:rPr>
                <w:noProof/>
              </w:rPr>
            </w:pPr>
            <w:r>
              <w:rPr>
                <w:b/>
                <w:noProof/>
                <w:u w:val="single"/>
              </w:rPr>
              <w:t xml:space="preserve"> </w:t>
            </w:r>
            <w:r w:rsidR="009448C7" w:rsidRPr="00C656F2">
              <w:rPr>
                <w:noProof/>
              </w:rPr>
              <w:t xml:space="preserve"> </w:t>
            </w:r>
          </w:p>
          <w:p w14:paraId="21F8BE4A" w14:textId="77777777" w:rsidR="00FC1470" w:rsidRPr="00C656F2" w:rsidRDefault="00FC1470" w:rsidP="00FC1470">
            <w:pPr>
              <w:pStyle w:val="Vokabeln"/>
              <w:framePr w:hSpace="0" w:wrap="auto" w:vAnchor="margin" w:hAnchor="text" w:xAlign="left" w:yAlign="inline"/>
              <w:rPr>
                <w:b/>
                <w:noProof/>
                <w:u w:val="single"/>
                <w:lang w:val="la-Latn"/>
              </w:rPr>
            </w:pPr>
          </w:p>
          <w:p w14:paraId="5EA8DB99" w14:textId="1F0C1809"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pr</w:t>
            </w:r>
            <w:r w:rsidR="001B5AAC" w:rsidRPr="00C656F2">
              <w:rPr>
                <w:b/>
                <w:noProof/>
                <w:u w:val="single"/>
                <w:lang w:val="la-Latn"/>
              </w:rPr>
              <w:t>ō</w:t>
            </w:r>
            <w:r w:rsidRPr="00C656F2">
              <w:rPr>
                <w:b/>
                <w:noProof/>
                <w:u w:val="single"/>
                <w:lang w:val="la-Latn"/>
              </w:rPr>
              <w:t xml:space="preserve"> trib</w:t>
            </w:r>
            <w:r w:rsidR="001B5AAC" w:rsidRPr="00C656F2">
              <w:rPr>
                <w:b/>
                <w:noProof/>
                <w:u w:val="single"/>
                <w:lang w:val="la-Latn"/>
              </w:rPr>
              <w:t>ū</w:t>
            </w:r>
            <w:r w:rsidRPr="00C656F2">
              <w:rPr>
                <w:b/>
                <w:noProof/>
                <w:u w:val="single"/>
                <w:lang w:val="la-Latn"/>
              </w:rPr>
              <w:t>n</w:t>
            </w:r>
            <w:r w:rsidR="001B5AAC" w:rsidRPr="00C656F2">
              <w:rPr>
                <w:b/>
                <w:noProof/>
                <w:u w:val="single"/>
                <w:lang w:val="la-Latn"/>
              </w:rPr>
              <w:t>ā</w:t>
            </w:r>
            <w:r w:rsidRPr="00C656F2">
              <w:rPr>
                <w:b/>
                <w:noProof/>
                <w:u w:val="single"/>
                <w:lang w:val="la-Latn"/>
              </w:rPr>
              <w:t>l</w:t>
            </w:r>
            <w:r w:rsidR="001B5AAC" w:rsidRPr="00C656F2">
              <w:rPr>
                <w:b/>
                <w:noProof/>
                <w:u w:val="single"/>
                <w:lang w:val="la-Latn"/>
              </w:rPr>
              <w:t>ī</w:t>
            </w:r>
            <w:r w:rsidRPr="00C656F2">
              <w:rPr>
                <w:b/>
                <w:noProof/>
                <w:u w:val="single"/>
                <w:lang w:val="la-Latn"/>
              </w:rPr>
              <w:t xml:space="preserve"> sed</w:t>
            </w:r>
            <w:r w:rsidR="001B5AAC" w:rsidRPr="00C656F2">
              <w:rPr>
                <w:b/>
                <w:noProof/>
                <w:u w:val="single"/>
                <w:lang w:val="la-Latn"/>
              </w:rPr>
              <w:t>ē</w:t>
            </w:r>
            <w:r w:rsidRPr="00C656F2">
              <w:rPr>
                <w:b/>
                <w:noProof/>
                <w:u w:val="single"/>
                <w:lang w:val="la-Latn"/>
              </w:rPr>
              <w:t>re:</w:t>
            </w:r>
            <w:r w:rsidRPr="00C656F2">
              <w:rPr>
                <w:noProof/>
                <w:lang w:val="la-Latn"/>
              </w:rPr>
              <w:t xml:space="preserve"> zu Gericht sitzen</w:t>
            </w:r>
          </w:p>
          <w:p w14:paraId="0EFD57B3" w14:textId="3C061C44"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sententiam d</w:t>
            </w:r>
            <w:r w:rsidR="001B5AAC" w:rsidRPr="00C656F2">
              <w:rPr>
                <w:b/>
                <w:noProof/>
                <w:u w:val="single"/>
                <w:lang w:val="la-Latn"/>
              </w:rPr>
              <w:t>ī</w:t>
            </w:r>
            <w:r w:rsidRPr="00C656F2">
              <w:rPr>
                <w:b/>
                <w:noProof/>
                <w:u w:val="single"/>
                <w:lang w:val="la-Latn"/>
              </w:rPr>
              <w:t>cere:</w:t>
            </w:r>
            <w:r w:rsidRPr="00C656F2">
              <w:rPr>
                <w:noProof/>
                <w:lang w:val="la-Latn"/>
              </w:rPr>
              <w:t xml:space="preserve"> ein Urteil fällen</w:t>
            </w:r>
          </w:p>
          <w:p w14:paraId="62C3AB41" w14:textId="20B4D916" w:rsidR="00FC1470" w:rsidRPr="00C656F2" w:rsidRDefault="00FC1470" w:rsidP="00FC1470">
            <w:pPr>
              <w:pStyle w:val="Vokabeln"/>
              <w:framePr w:hSpace="0" w:wrap="auto" w:vAnchor="margin" w:hAnchor="text" w:xAlign="left" w:yAlign="inline"/>
              <w:rPr>
                <w:noProof/>
                <w:lang w:val="la-Latn"/>
              </w:rPr>
            </w:pPr>
          </w:p>
        </w:tc>
        <w:tc>
          <w:tcPr>
            <w:tcW w:w="3261" w:type="dxa"/>
            <w:tcBorders>
              <w:left w:val="single" w:sz="4" w:space="0" w:color="auto"/>
            </w:tcBorders>
          </w:tcPr>
          <w:p w14:paraId="610C0096" w14:textId="77777777" w:rsidR="00573A86" w:rsidRDefault="00573A86" w:rsidP="00FC1470">
            <w:pPr>
              <w:pStyle w:val="Grammatik"/>
              <w:framePr w:hSpace="0" w:wrap="auto" w:vAnchor="margin" w:hAnchor="text" w:xAlign="left" w:yAlign="inline"/>
              <w:rPr>
                <w:noProof/>
                <w:lang w:val="la-Latn"/>
              </w:rPr>
            </w:pPr>
          </w:p>
          <w:p w14:paraId="44C487B0" w14:textId="77777777" w:rsidR="00573A86" w:rsidRDefault="00573A86" w:rsidP="00FC1470">
            <w:pPr>
              <w:pStyle w:val="Grammatik"/>
              <w:framePr w:hSpace="0" w:wrap="auto" w:vAnchor="margin" w:hAnchor="text" w:xAlign="left" w:yAlign="inline"/>
              <w:rPr>
                <w:noProof/>
                <w:lang w:val="la-Latn"/>
              </w:rPr>
            </w:pPr>
          </w:p>
          <w:p w14:paraId="19A59A4C" w14:textId="77777777" w:rsidR="00573A86" w:rsidRDefault="00573A86" w:rsidP="00FC1470">
            <w:pPr>
              <w:pStyle w:val="Grammatik"/>
              <w:framePr w:hSpace="0" w:wrap="auto" w:vAnchor="margin" w:hAnchor="text" w:xAlign="left" w:yAlign="inline"/>
              <w:rPr>
                <w:noProof/>
                <w:lang w:val="la-Latn"/>
              </w:rPr>
            </w:pPr>
          </w:p>
          <w:p w14:paraId="517F67D6" w14:textId="77777777" w:rsidR="00573A86" w:rsidRDefault="00573A86" w:rsidP="00FC1470">
            <w:pPr>
              <w:pStyle w:val="Grammatik"/>
              <w:framePr w:hSpace="0" w:wrap="auto" w:vAnchor="margin" w:hAnchor="text" w:xAlign="left" w:yAlign="inline"/>
              <w:rPr>
                <w:noProof/>
                <w:lang w:val="la-Latn"/>
              </w:rPr>
            </w:pPr>
          </w:p>
          <w:p w14:paraId="0C0D1C63" w14:textId="77777777" w:rsidR="00573A86" w:rsidRDefault="00573A86" w:rsidP="00FC1470">
            <w:pPr>
              <w:pStyle w:val="Grammatik"/>
              <w:framePr w:hSpace="0" w:wrap="auto" w:vAnchor="margin" w:hAnchor="text" w:xAlign="left" w:yAlign="inline"/>
              <w:rPr>
                <w:noProof/>
                <w:lang w:val="la-Latn"/>
              </w:rPr>
            </w:pPr>
          </w:p>
          <w:p w14:paraId="33B26D23" w14:textId="645BE1CC" w:rsidR="00FC1470" w:rsidRPr="00573A86" w:rsidRDefault="00FC1470" w:rsidP="00FC1470">
            <w:pPr>
              <w:pStyle w:val="Grammatik"/>
              <w:framePr w:hSpace="0" w:wrap="auto" w:vAnchor="margin" w:hAnchor="text" w:xAlign="left" w:yAlign="inline"/>
              <w:rPr>
                <w:noProof/>
              </w:rPr>
            </w:pPr>
            <w:r w:rsidRPr="00C656F2">
              <w:rPr>
                <w:noProof/>
                <w:lang w:val="la-Latn"/>
              </w:rPr>
              <w:t>abstinere: vgl. dt. „abstinent“</w:t>
            </w:r>
            <w:r w:rsidR="00573A86">
              <w:rPr>
                <w:noProof/>
              </w:rPr>
              <w:t>/ „Abstinenz“</w:t>
            </w:r>
          </w:p>
          <w:p w14:paraId="7FEA25AE" w14:textId="33F244BF" w:rsidR="00FC1470" w:rsidRDefault="00FC1470" w:rsidP="00FC1470">
            <w:pPr>
              <w:pStyle w:val="Grammatik"/>
              <w:framePr w:hSpace="0" w:wrap="auto" w:vAnchor="margin" w:hAnchor="text" w:xAlign="left" w:yAlign="inline"/>
              <w:rPr>
                <w:noProof/>
                <w:lang w:val="la-Latn"/>
              </w:rPr>
            </w:pPr>
          </w:p>
          <w:p w14:paraId="296467D0" w14:textId="4936AE38" w:rsidR="00FC1470" w:rsidRDefault="00573A86" w:rsidP="00FC1470">
            <w:pPr>
              <w:pStyle w:val="Grammatik"/>
              <w:framePr w:hSpace="0" w:wrap="auto" w:vAnchor="margin" w:hAnchor="text" w:xAlign="left" w:yAlign="inline"/>
              <w:rPr>
                <w:noProof/>
              </w:rPr>
            </w:pPr>
            <w:r>
              <w:rPr>
                <w:noProof/>
              </w:rPr>
              <w:t>quereretur: Achtung! Verwechslungsgefahr mit einem euch lange bekannten Verb. Lest genau!</w:t>
            </w:r>
          </w:p>
          <w:p w14:paraId="51C66F29" w14:textId="77777777" w:rsidR="00573A86" w:rsidRPr="00C656F2" w:rsidRDefault="00573A86" w:rsidP="00FC1470">
            <w:pPr>
              <w:pStyle w:val="Grammatik"/>
              <w:framePr w:hSpace="0" w:wrap="auto" w:vAnchor="margin" w:hAnchor="text" w:xAlign="left" w:yAlign="inline"/>
              <w:rPr>
                <w:noProof/>
                <w:lang w:val="la-Latn"/>
              </w:rPr>
            </w:pPr>
          </w:p>
          <w:p w14:paraId="0BEF4FE3" w14:textId="77777777" w:rsidR="00FC1470" w:rsidRPr="00C656F2" w:rsidRDefault="00FC1470" w:rsidP="00FC1470">
            <w:pPr>
              <w:pStyle w:val="Grammatik"/>
              <w:framePr w:hSpace="0" w:wrap="auto" w:vAnchor="margin" w:hAnchor="text" w:xAlign="left" w:yAlign="inline"/>
              <w:rPr>
                <w:noProof/>
                <w:lang w:val="la-Latn"/>
              </w:rPr>
            </w:pPr>
          </w:p>
          <w:p w14:paraId="76D86937" w14:textId="77777777" w:rsidR="00FC1470" w:rsidRPr="00C656F2" w:rsidRDefault="00FC1470" w:rsidP="00FC1470">
            <w:pPr>
              <w:pStyle w:val="Grammatik"/>
              <w:framePr w:hSpace="0" w:wrap="auto" w:vAnchor="margin" w:hAnchor="text" w:xAlign="left" w:yAlign="inline"/>
              <w:rPr>
                <w:noProof/>
                <w:lang w:val="la-Latn"/>
              </w:rPr>
            </w:pPr>
          </w:p>
          <w:p w14:paraId="67495432" w14:textId="77777777" w:rsidR="00FC1470" w:rsidRPr="00C656F2" w:rsidRDefault="00FC1470" w:rsidP="00FC1470">
            <w:pPr>
              <w:pStyle w:val="Grammatik"/>
              <w:framePr w:hSpace="0" w:wrap="auto" w:vAnchor="margin" w:hAnchor="text" w:xAlign="left" w:yAlign="inline"/>
              <w:rPr>
                <w:noProof/>
                <w:lang w:val="la-Latn"/>
              </w:rPr>
            </w:pPr>
          </w:p>
          <w:p w14:paraId="032FEDB1" w14:textId="77777777" w:rsidR="00FC1470" w:rsidRPr="00C656F2" w:rsidRDefault="00FC1470" w:rsidP="00FC1470">
            <w:pPr>
              <w:pStyle w:val="Grammatik"/>
              <w:framePr w:hSpace="0" w:wrap="auto" w:vAnchor="margin" w:hAnchor="text" w:xAlign="left" w:yAlign="inline"/>
              <w:rPr>
                <w:noProof/>
                <w:lang w:val="la-Latn"/>
              </w:rPr>
            </w:pPr>
          </w:p>
          <w:p w14:paraId="60BE4583" w14:textId="77777777" w:rsidR="00FC1470" w:rsidRPr="00C656F2" w:rsidRDefault="00FC1470" w:rsidP="00FC1470">
            <w:pPr>
              <w:pStyle w:val="Grammatik"/>
              <w:framePr w:hSpace="0" w:wrap="auto" w:vAnchor="margin" w:hAnchor="text" w:xAlign="left" w:yAlign="inline"/>
              <w:rPr>
                <w:noProof/>
                <w:lang w:val="la-Latn"/>
              </w:rPr>
            </w:pPr>
          </w:p>
          <w:p w14:paraId="7E7DA4DB" w14:textId="77777777" w:rsidR="00FC1470" w:rsidRPr="00C656F2" w:rsidRDefault="00FC1470" w:rsidP="00FC1470">
            <w:pPr>
              <w:pStyle w:val="Grammatik"/>
              <w:framePr w:hSpace="0" w:wrap="auto" w:vAnchor="margin" w:hAnchor="text" w:xAlign="left" w:yAlign="inline"/>
              <w:rPr>
                <w:noProof/>
                <w:lang w:val="la-Latn"/>
              </w:rPr>
            </w:pPr>
          </w:p>
          <w:p w14:paraId="352A567A" w14:textId="77777777" w:rsidR="00FC1470" w:rsidRPr="00C656F2" w:rsidRDefault="00FC1470" w:rsidP="00FC1470">
            <w:pPr>
              <w:pStyle w:val="Grammatik"/>
              <w:framePr w:hSpace="0" w:wrap="auto" w:vAnchor="margin" w:hAnchor="text" w:xAlign="left" w:yAlign="inline"/>
              <w:rPr>
                <w:noProof/>
                <w:lang w:val="la-Latn"/>
              </w:rPr>
            </w:pPr>
          </w:p>
          <w:p w14:paraId="344455F8" w14:textId="77777777" w:rsidR="00FC1470" w:rsidRPr="00C656F2" w:rsidRDefault="00FC1470" w:rsidP="00FC1470">
            <w:pPr>
              <w:pStyle w:val="Grammatik"/>
              <w:framePr w:hSpace="0" w:wrap="auto" w:vAnchor="margin" w:hAnchor="text" w:xAlign="left" w:yAlign="inline"/>
              <w:rPr>
                <w:noProof/>
                <w:lang w:val="la-Latn"/>
              </w:rPr>
            </w:pPr>
          </w:p>
          <w:p w14:paraId="3CA2E828" w14:textId="2F7A6CD1" w:rsidR="00FC1470" w:rsidRPr="00C656F2" w:rsidRDefault="00FC1470" w:rsidP="00FC1470">
            <w:pPr>
              <w:pStyle w:val="Grammatik"/>
              <w:framePr w:hSpace="0" w:wrap="auto" w:vAnchor="margin" w:hAnchor="text" w:xAlign="left" w:yAlign="inline"/>
              <w:rPr>
                <w:noProof/>
                <w:lang w:val="la-Latn"/>
              </w:rPr>
            </w:pPr>
          </w:p>
          <w:p w14:paraId="06AD65E5" w14:textId="452ABF1C" w:rsidR="000B0A62" w:rsidRPr="00C656F2" w:rsidRDefault="000B0A62" w:rsidP="00FC1470">
            <w:pPr>
              <w:pStyle w:val="Grammatik"/>
              <w:framePr w:hSpace="0" w:wrap="auto" w:vAnchor="margin" w:hAnchor="text" w:xAlign="left" w:yAlign="inline"/>
              <w:rPr>
                <w:noProof/>
                <w:lang w:val="la-Latn"/>
              </w:rPr>
            </w:pPr>
          </w:p>
          <w:p w14:paraId="45D18BB0" w14:textId="013264B6" w:rsidR="00FC1470" w:rsidRPr="00C656F2" w:rsidRDefault="00FC1470" w:rsidP="00FC1470">
            <w:pPr>
              <w:pStyle w:val="Grammatik"/>
              <w:framePr w:hSpace="0" w:wrap="auto" w:vAnchor="margin" w:hAnchor="text" w:xAlign="left" w:yAlign="inline"/>
              <w:rPr>
                <w:noProof/>
              </w:rPr>
            </w:pPr>
            <w:r w:rsidRPr="00C656F2">
              <w:rPr>
                <w:noProof/>
                <w:lang w:val="la-Latn"/>
              </w:rPr>
              <w:t>De civitate Dei: Das Werk „Über den Gottesstaat“</w:t>
            </w:r>
            <w:r w:rsidR="00856092" w:rsidRPr="00C656F2">
              <w:rPr>
                <w:noProof/>
              </w:rPr>
              <w:t xml:space="preserve"> </w:t>
            </w:r>
            <w:r w:rsidRPr="00C656F2">
              <w:rPr>
                <w:noProof/>
                <w:lang w:val="la-Latn"/>
              </w:rPr>
              <w:t xml:space="preserve">war eines der wichtigsten und wirkmächtigsten Werke des Kirchenvaters Augustinus, Bischof von Hippo Regius (354-430). </w:t>
            </w:r>
            <w:r w:rsidR="002F4043" w:rsidRPr="00C656F2">
              <w:rPr>
                <w:noProof/>
              </w:rPr>
              <w:t>In dem sehr umfangreichen Werk stellt Augustinus dem irdischen Staat („civitas terrena“</w:t>
            </w:r>
            <w:r w:rsidR="006E39B9" w:rsidRPr="00C656F2">
              <w:rPr>
                <w:noProof/>
              </w:rPr>
              <w:t xml:space="preserve">), den Gottesstaat („civitas Dei“) gegenüber. </w:t>
            </w:r>
          </w:p>
          <w:p w14:paraId="3ABF594C" w14:textId="77777777" w:rsidR="00FC1470" w:rsidRPr="00C656F2" w:rsidRDefault="00FC1470" w:rsidP="00FC1470">
            <w:pPr>
              <w:pStyle w:val="Grammatik"/>
              <w:framePr w:hSpace="0" w:wrap="auto" w:vAnchor="margin" w:hAnchor="text" w:xAlign="left" w:yAlign="inline"/>
              <w:rPr>
                <w:noProof/>
                <w:lang w:val="la-Latn"/>
              </w:rPr>
            </w:pPr>
            <w:r w:rsidRPr="00C656F2">
              <w:rPr>
                <w:noProof/>
                <w:lang w:val="la-Latn"/>
              </w:rPr>
              <w:lastRenderedPageBreak/>
              <w:t>adeo leitet in den konsekutiven ut-Satz über: „so sehr…, dass“</w:t>
            </w:r>
          </w:p>
          <w:p w14:paraId="59D185DC" w14:textId="77777777" w:rsidR="00FC1470" w:rsidRPr="00C656F2" w:rsidRDefault="00FC1470" w:rsidP="00FC1470">
            <w:pPr>
              <w:pStyle w:val="Grammatik"/>
              <w:framePr w:hSpace="0" w:wrap="auto" w:vAnchor="margin" w:hAnchor="text" w:xAlign="left" w:yAlign="inline"/>
              <w:rPr>
                <w:noProof/>
                <w:lang w:val="la-Latn"/>
              </w:rPr>
            </w:pPr>
          </w:p>
          <w:p w14:paraId="56092D2D" w14:textId="77777777" w:rsidR="00FC1470" w:rsidRPr="00C656F2" w:rsidRDefault="00FC1470" w:rsidP="00FC1470">
            <w:pPr>
              <w:pStyle w:val="Grammatik"/>
              <w:framePr w:hSpace="0" w:wrap="auto" w:vAnchor="margin" w:hAnchor="text" w:xAlign="left" w:yAlign="inline"/>
              <w:rPr>
                <w:noProof/>
                <w:lang w:val="la-Latn"/>
              </w:rPr>
            </w:pPr>
          </w:p>
          <w:p w14:paraId="3916F289" w14:textId="77777777" w:rsidR="00FC1470" w:rsidRPr="00C656F2" w:rsidRDefault="00FC1470" w:rsidP="00FC1470">
            <w:pPr>
              <w:pStyle w:val="Grammatik"/>
              <w:framePr w:hSpace="0" w:wrap="auto" w:vAnchor="margin" w:hAnchor="text" w:xAlign="left" w:yAlign="inline"/>
              <w:rPr>
                <w:noProof/>
                <w:lang w:val="la-Latn"/>
              </w:rPr>
            </w:pPr>
          </w:p>
          <w:p w14:paraId="40634DC8" w14:textId="44D41483" w:rsidR="00FC1470" w:rsidRDefault="00FC1470" w:rsidP="00FC1470">
            <w:pPr>
              <w:pStyle w:val="Grammatik"/>
              <w:framePr w:hSpace="0" w:wrap="auto" w:vAnchor="margin" w:hAnchor="text" w:xAlign="left" w:yAlign="inline"/>
              <w:rPr>
                <w:noProof/>
                <w:lang w:val="la-Latn"/>
              </w:rPr>
            </w:pPr>
          </w:p>
          <w:p w14:paraId="1723C1C1" w14:textId="51CCCC9F" w:rsidR="005F096D" w:rsidRDefault="005F096D" w:rsidP="00FC1470">
            <w:pPr>
              <w:pStyle w:val="Grammatik"/>
              <w:framePr w:hSpace="0" w:wrap="auto" w:vAnchor="margin" w:hAnchor="text" w:xAlign="left" w:yAlign="inline"/>
              <w:rPr>
                <w:noProof/>
                <w:lang w:val="la-Latn"/>
              </w:rPr>
            </w:pPr>
          </w:p>
          <w:p w14:paraId="38D2E2DA" w14:textId="77777777" w:rsidR="005F096D" w:rsidRPr="00C656F2" w:rsidRDefault="005F096D" w:rsidP="00FC1470">
            <w:pPr>
              <w:pStyle w:val="Grammatik"/>
              <w:framePr w:hSpace="0" w:wrap="auto" w:vAnchor="margin" w:hAnchor="text" w:xAlign="left" w:yAlign="inline"/>
              <w:rPr>
                <w:noProof/>
                <w:lang w:val="la-Latn"/>
              </w:rPr>
            </w:pPr>
          </w:p>
          <w:p w14:paraId="3CABCD98" w14:textId="77777777" w:rsidR="00FC1470" w:rsidRPr="00C656F2" w:rsidRDefault="00FC1470" w:rsidP="00FC1470">
            <w:pPr>
              <w:pStyle w:val="Grammatik"/>
              <w:framePr w:hSpace="0" w:wrap="auto" w:vAnchor="margin" w:hAnchor="text" w:xAlign="left" w:yAlign="inline"/>
              <w:rPr>
                <w:noProof/>
                <w:lang w:val="la-Latn"/>
              </w:rPr>
            </w:pPr>
          </w:p>
          <w:p w14:paraId="25FB1530" w14:textId="34EA7FBF" w:rsidR="00FC1470" w:rsidRPr="00C656F2" w:rsidRDefault="00FC1470" w:rsidP="00FC1470">
            <w:pPr>
              <w:pStyle w:val="Grammatik"/>
              <w:framePr w:hSpace="0" w:wrap="auto" w:vAnchor="margin" w:hAnchor="text" w:xAlign="left" w:yAlign="inline"/>
              <w:rPr>
                <w:noProof/>
                <w:lang w:val="la-Latn"/>
              </w:rPr>
            </w:pPr>
            <w:r w:rsidRPr="00C656F2">
              <w:rPr>
                <w:noProof/>
                <w:lang w:val="la-Latn"/>
              </w:rPr>
              <w:t>comes Palatii: Pfalzgraf, Amtsträger am königlichen Hof mit weitreichenden Aufgaben, z.B. Hofhaltung,</w:t>
            </w:r>
            <w:r w:rsidR="000B0A62" w:rsidRPr="00C656F2">
              <w:rPr>
                <w:noProof/>
              </w:rPr>
              <w:t xml:space="preserve"> das Hofgericht, die</w:t>
            </w:r>
            <w:r w:rsidRPr="00C656F2">
              <w:rPr>
                <w:noProof/>
                <w:lang w:val="la-Latn"/>
              </w:rPr>
              <w:t xml:space="preserve"> Verwaltung und Aufsicht über die Pfalz.</w:t>
            </w:r>
          </w:p>
          <w:p w14:paraId="2C68AB87" w14:textId="0A1E6800" w:rsidR="00FC1470" w:rsidRPr="00C656F2" w:rsidRDefault="001C5280" w:rsidP="00FC1470">
            <w:pPr>
              <w:pStyle w:val="Grammatik"/>
              <w:framePr w:hSpace="0" w:wrap="auto" w:vAnchor="margin" w:hAnchor="text" w:xAlign="left" w:yAlign="inline"/>
              <w:rPr>
                <w:noProof/>
              </w:rPr>
            </w:pPr>
            <w:r w:rsidRPr="00C656F2">
              <w:rPr>
                <w:noProof/>
              </w:rPr>
              <w:t>eius = Karoli</w:t>
            </w:r>
          </w:p>
          <w:p w14:paraId="468932C2" w14:textId="77777777" w:rsidR="00FC1470" w:rsidRPr="00C656F2" w:rsidRDefault="00FC1470" w:rsidP="00FC1470">
            <w:pPr>
              <w:pStyle w:val="Grammatik"/>
              <w:framePr w:hSpace="0" w:wrap="auto" w:vAnchor="margin" w:hAnchor="text" w:xAlign="left" w:yAlign="inline"/>
              <w:rPr>
                <w:noProof/>
                <w:lang w:val="la-Latn"/>
              </w:rPr>
            </w:pPr>
            <w:r w:rsidRPr="00C656F2">
              <w:rPr>
                <w:noProof/>
                <w:lang w:val="la-Latn"/>
              </w:rPr>
              <w:t>litigare: Verbum zum Substantiv „lis“</w:t>
            </w:r>
          </w:p>
          <w:p w14:paraId="186D18B7" w14:textId="77777777" w:rsidR="00FC1470" w:rsidRPr="00C656F2" w:rsidRDefault="00FC1470" w:rsidP="00FC1470">
            <w:pPr>
              <w:pStyle w:val="Grammatik"/>
              <w:framePr w:hSpace="0" w:wrap="auto" w:vAnchor="margin" w:hAnchor="text" w:xAlign="left" w:yAlign="inline"/>
              <w:rPr>
                <w:noProof/>
                <w:lang w:val="la-Latn"/>
              </w:rPr>
            </w:pPr>
            <w:r w:rsidRPr="00C656F2">
              <w:rPr>
                <w:noProof/>
                <w:lang w:val="la-Latn"/>
              </w:rPr>
              <w:t>introducere: vgl. engl. „to introduce“ / „introduction“</w:t>
            </w:r>
          </w:p>
          <w:p w14:paraId="2C59EEF6" w14:textId="77777777" w:rsidR="00FC1470" w:rsidRPr="00C656F2" w:rsidRDefault="00FC1470" w:rsidP="00FC1470">
            <w:pPr>
              <w:pStyle w:val="Grammatik"/>
              <w:framePr w:hSpace="0" w:wrap="auto" w:vAnchor="margin" w:hAnchor="text" w:xAlign="left" w:yAlign="inline"/>
              <w:rPr>
                <w:noProof/>
                <w:lang w:val="la-Latn"/>
              </w:rPr>
            </w:pPr>
          </w:p>
          <w:p w14:paraId="273CF809" w14:textId="7386B33F" w:rsidR="00FC1470" w:rsidRPr="00C656F2" w:rsidRDefault="00E56773" w:rsidP="00FC1470">
            <w:pPr>
              <w:pStyle w:val="Grammatik"/>
              <w:framePr w:hSpace="0" w:wrap="auto" w:vAnchor="margin" w:hAnchor="text" w:xAlign="left" w:yAlign="inline"/>
              <w:rPr>
                <w:i w:val="0"/>
                <w:noProof/>
                <w:lang w:val="la-Latn"/>
              </w:rPr>
            </w:pPr>
            <w:r>
              <w:rPr>
                <w:noProof/>
              </w:rPr>
              <w:t>In der Regel</w:t>
            </w:r>
            <w:r w:rsidR="00FC1470" w:rsidRPr="00C656F2">
              <w:rPr>
                <w:noProof/>
                <w:lang w:val="la-Latn"/>
              </w:rPr>
              <w:t xml:space="preserve"> saß der Herrscher in der „aula regia“ auf einem entsprechenden Richtstuhl, wenn er als oberster Richter Recht sprach.</w:t>
            </w:r>
          </w:p>
        </w:tc>
      </w:tr>
    </w:tbl>
    <w:p w14:paraId="68A01624" w14:textId="77777777" w:rsidR="00481060" w:rsidRPr="00C656F2" w:rsidRDefault="00481060" w:rsidP="00EA09A4">
      <w:pPr>
        <w:pStyle w:val="KeinLeerraum"/>
        <w:rPr>
          <w:b/>
          <w:noProof/>
          <w:u w:val="single"/>
          <w:lang w:val="la-Latn"/>
        </w:rPr>
      </w:pPr>
    </w:p>
    <w:p w14:paraId="6B0CDA54" w14:textId="77777777" w:rsidR="00481060" w:rsidRPr="00C656F2" w:rsidRDefault="00481060" w:rsidP="00EA09A4">
      <w:pPr>
        <w:pStyle w:val="KeinLeerraum"/>
        <w:rPr>
          <w:b/>
          <w:noProof/>
          <w:u w:val="single"/>
          <w:lang w:val="la-Latn"/>
        </w:rPr>
      </w:pPr>
    </w:p>
    <w:p w14:paraId="6B434052" w14:textId="77777777" w:rsidR="00481060" w:rsidRPr="00C656F2" w:rsidRDefault="00481060" w:rsidP="00EA09A4">
      <w:pPr>
        <w:pStyle w:val="KeinLeerraum"/>
        <w:rPr>
          <w:b/>
          <w:noProof/>
          <w:u w:val="single"/>
          <w:lang w:val="la-Latn"/>
        </w:rPr>
      </w:pPr>
    </w:p>
    <w:p w14:paraId="4D520021" w14:textId="77777777" w:rsidR="00481060" w:rsidRPr="00C656F2" w:rsidRDefault="00481060" w:rsidP="00EA09A4">
      <w:pPr>
        <w:pStyle w:val="KeinLeerraum"/>
        <w:rPr>
          <w:b/>
          <w:noProof/>
          <w:u w:val="single"/>
          <w:lang w:val="la-Latn"/>
        </w:rPr>
      </w:pPr>
    </w:p>
    <w:p w14:paraId="529207EC" w14:textId="77777777" w:rsidR="00481060" w:rsidRPr="00C656F2" w:rsidRDefault="00481060" w:rsidP="00EA09A4">
      <w:pPr>
        <w:pStyle w:val="KeinLeerraum"/>
        <w:rPr>
          <w:b/>
          <w:noProof/>
          <w:u w:val="single"/>
          <w:lang w:val="la-Latn"/>
        </w:rPr>
      </w:pPr>
    </w:p>
    <w:p w14:paraId="0169AA28" w14:textId="77777777" w:rsidR="00481060" w:rsidRPr="00C656F2" w:rsidRDefault="00481060" w:rsidP="00EA09A4">
      <w:pPr>
        <w:pStyle w:val="KeinLeerraum"/>
        <w:rPr>
          <w:b/>
          <w:noProof/>
          <w:u w:val="single"/>
          <w:lang w:val="la-Latn"/>
        </w:rPr>
      </w:pPr>
    </w:p>
    <w:p w14:paraId="294C7E77" w14:textId="77777777" w:rsidR="00481060" w:rsidRPr="00C656F2" w:rsidRDefault="00481060" w:rsidP="00EA09A4">
      <w:pPr>
        <w:pStyle w:val="KeinLeerraum"/>
        <w:rPr>
          <w:b/>
          <w:noProof/>
          <w:u w:val="single"/>
          <w:lang w:val="la-Latn"/>
        </w:rPr>
      </w:pPr>
    </w:p>
    <w:p w14:paraId="68F3DFDA" w14:textId="77777777" w:rsidR="00481060" w:rsidRPr="00C656F2" w:rsidRDefault="00481060" w:rsidP="00EA09A4">
      <w:pPr>
        <w:pStyle w:val="KeinLeerraum"/>
        <w:rPr>
          <w:b/>
          <w:noProof/>
          <w:u w:val="single"/>
          <w:lang w:val="la-Latn"/>
        </w:rPr>
      </w:pPr>
    </w:p>
    <w:p w14:paraId="111F0B2F" w14:textId="77777777" w:rsidR="00481060" w:rsidRPr="00C656F2" w:rsidRDefault="00481060" w:rsidP="00EA09A4">
      <w:pPr>
        <w:pStyle w:val="KeinLeerraum"/>
        <w:rPr>
          <w:b/>
          <w:noProof/>
          <w:u w:val="single"/>
          <w:lang w:val="la-Latn"/>
        </w:rPr>
      </w:pPr>
    </w:p>
    <w:p w14:paraId="742577AE" w14:textId="77777777" w:rsidR="00481060" w:rsidRDefault="00481060" w:rsidP="00EA09A4">
      <w:pPr>
        <w:pStyle w:val="KeinLeerraum"/>
        <w:rPr>
          <w:b/>
          <w:noProof/>
          <w:u w:val="single"/>
        </w:rPr>
      </w:pPr>
    </w:p>
    <w:p w14:paraId="04388D74" w14:textId="77777777" w:rsidR="001A641E" w:rsidRPr="001A641E" w:rsidRDefault="001A641E" w:rsidP="00EA09A4">
      <w:pPr>
        <w:pStyle w:val="KeinLeerraum"/>
        <w:rPr>
          <w:b/>
          <w:noProof/>
          <w:u w:val="single"/>
        </w:rPr>
      </w:pPr>
    </w:p>
    <w:p w14:paraId="67E78FF1" w14:textId="77777777" w:rsidR="00481060" w:rsidRPr="00C656F2" w:rsidRDefault="00481060" w:rsidP="00EA09A4">
      <w:pPr>
        <w:pStyle w:val="KeinLeerraum"/>
        <w:rPr>
          <w:b/>
          <w:noProof/>
          <w:u w:val="single"/>
          <w:lang w:val="la-Latn"/>
        </w:rPr>
      </w:pPr>
    </w:p>
    <w:p w14:paraId="001934A5" w14:textId="77777777" w:rsidR="00481060" w:rsidRPr="00C656F2" w:rsidRDefault="00481060" w:rsidP="00EA09A4">
      <w:pPr>
        <w:pStyle w:val="KeinLeerraum"/>
        <w:rPr>
          <w:b/>
          <w:noProof/>
          <w:u w:val="single"/>
          <w:lang w:val="la-Latn"/>
        </w:rPr>
      </w:pPr>
    </w:p>
    <w:p w14:paraId="1ACC4A5B" w14:textId="77777777" w:rsidR="00F76B44" w:rsidRPr="00C656F2" w:rsidRDefault="00F76B44" w:rsidP="00F76B44">
      <w:pPr>
        <w:pStyle w:val="KeinLeerraum"/>
        <w:rPr>
          <w:b/>
          <w:sz w:val="24"/>
          <w:szCs w:val="28"/>
          <w:u w:val="single"/>
        </w:rPr>
      </w:pPr>
      <w:r w:rsidRPr="00C656F2">
        <w:rPr>
          <w:b/>
          <w:sz w:val="24"/>
          <w:szCs w:val="28"/>
          <w:u w:val="single"/>
        </w:rPr>
        <w:lastRenderedPageBreak/>
        <w:t xml:space="preserve">Aufträge zur Erschließung: </w:t>
      </w:r>
    </w:p>
    <w:p w14:paraId="2A4D4426" w14:textId="77777777" w:rsidR="00F76B44" w:rsidRPr="00C656F2" w:rsidRDefault="00F76B44" w:rsidP="00F76B44">
      <w:pPr>
        <w:pStyle w:val="KeinLeerraum"/>
        <w:rPr>
          <w:b/>
          <w:sz w:val="24"/>
          <w:szCs w:val="28"/>
          <w:u w:val="single"/>
        </w:rPr>
      </w:pPr>
    </w:p>
    <w:p w14:paraId="3D85EB07" w14:textId="6600F46E" w:rsidR="00481060" w:rsidRPr="00C656F2" w:rsidRDefault="00F76B44" w:rsidP="009B7E7B">
      <w:pPr>
        <w:pStyle w:val="KeinLeerraum"/>
        <w:numPr>
          <w:ilvl w:val="0"/>
          <w:numId w:val="35"/>
        </w:numPr>
        <w:rPr>
          <w:i/>
          <w:sz w:val="24"/>
          <w:szCs w:val="28"/>
        </w:rPr>
      </w:pPr>
      <w:r w:rsidRPr="00C656F2">
        <w:rPr>
          <w:i/>
          <w:sz w:val="24"/>
          <w:szCs w:val="28"/>
        </w:rPr>
        <w:t xml:space="preserve">Zeilen 1-16: Markiere im Text alle Begriffe, die zum </w:t>
      </w:r>
      <w:proofErr w:type="spellStart"/>
      <w:r w:rsidRPr="00C656F2">
        <w:rPr>
          <w:i/>
          <w:sz w:val="24"/>
          <w:szCs w:val="28"/>
        </w:rPr>
        <w:t>Sachfeld</w:t>
      </w:r>
      <w:proofErr w:type="spellEnd"/>
      <w:r w:rsidRPr="00C656F2">
        <w:rPr>
          <w:i/>
          <w:sz w:val="24"/>
          <w:szCs w:val="28"/>
        </w:rPr>
        <w:t xml:space="preserve"> „Essen und Trinken“ gehören.</w:t>
      </w:r>
    </w:p>
    <w:p w14:paraId="608103F9" w14:textId="50825680" w:rsidR="00F76B44" w:rsidRPr="00C656F2" w:rsidRDefault="00F76B44" w:rsidP="00F76B44">
      <w:pPr>
        <w:pStyle w:val="KeinLeerraum"/>
        <w:rPr>
          <w:i/>
          <w:sz w:val="24"/>
          <w:szCs w:val="28"/>
        </w:rPr>
      </w:pPr>
    </w:p>
    <w:p w14:paraId="333D4DAF" w14:textId="720AB523" w:rsidR="00F76B44" w:rsidRPr="00C656F2" w:rsidRDefault="00F76B44" w:rsidP="009B7E7B">
      <w:pPr>
        <w:pStyle w:val="KeinLeerraum"/>
        <w:numPr>
          <w:ilvl w:val="0"/>
          <w:numId w:val="35"/>
        </w:numPr>
        <w:rPr>
          <w:i/>
          <w:sz w:val="24"/>
          <w:szCs w:val="28"/>
        </w:rPr>
      </w:pPr>
      <w:r w:rsidRPr="00C656F2">
        <w:rPr>
          <w:i/>
          <w:sz w:val="24"/>
          <w:szCs w:val="28"/>
        </w:rPr>
        <w:t xml:space="preserve">Zeilen 7-22: Unterstreiche im Text alle </w:t>
      </w:r>
      <w:proofErr w:type="spellStart"/>
      <w:r w:rsidRPr="00C656F2">
        <w:rPr>
          <w:i/>
          <w:sz w:val="24"/>
          <w:szCs w:val="28"/>
        </w:rPr>
        <w:t>nd</w:t>
      </w:r>
      <w:proofErr w:type="spellEnd"/>
      <w:r w:rsidRPr="00C656F2">
        <w:rPr>
          <w:i/>
          <w:sz w:val="24"/>
          <w:szCs w:val="28"/>
        </w:rPr>
        <w:t>-Formen.</w:t>
      </w:r>
    </w:p>
    <w:p w14:paraId="167344C3" w14:textId="5F21B046" w:rsidR="00F76B44" w:rsidRPr="00C656F2" w:rsidRDefault="00F76B44" w:rsidP="00F76B44">
      <w:pPr>
        <w:pStyle w:val="KeinLeerraum"/>
        <w:rPr>
          <w:i/>
          <w:sz w:val="24"/>
          <w:szCs w:val="28"/>
        </w:rPr>
      </w:pPr>
    </w:p>
    <w:p w14:paraId="01A5AA21" w14:textId="11976DE7" w:rsidR="00481060" w:rsidRPr="00C656F2" w:rsidRDefault="00481060" w:rsidP="009448C7">
      <w:pPr>
        <w:pStyle w:val="KeinLeerraum"/>
        <w:rPr>
          <w:i/>
          <w:sz w:val="24"/>
          <w:szCs w:val="28"/>
        </w:rPr>
      </w:pPr>
    </w:p>
    <w:p w14:paraId="34DA0591" w14:textId="2B1461B2" w:rsidR="009448C7" w:rsidRPr="00C656F2" w:rsidRDefault="009448C7" w:rsidP="009448C7">
      <w:pPr>
        <w:pStyle w:val="KeinLeerraum"/>
        <w:rPr>
          <w:i/>
          <w:sz w:val="24"/>
          <w:szCs w:val="28"/>
        </w:rPr>
      </w:pPr>
    </w:p>
    <w:p w14:paraId="47F4B138" w14:textId="77777777" w:rsidR="009448C7" w:rsidRPr="00C656F2" w:rsidRDefault="009448C7" w:rsidP="009448C7">
      <w:pPr>
        <w:pStyle w:val="KeinLeerraum"/>
        <w:rPr>
          <w:i/>
          <w:sz w:val="24"/>
          <w:szCs w:val="28"/>
        </w:rPr>
      </w:pPr>
    </w:p>
    <w:p w14:paraId="718FABAA" w14:textId="77777777" w:rsidR="009448C7" w:rsidRPr="00C656F2" w:rsidRDefault="009448C7" w:rsidP="009448C7">
      <w:pPr>
        <w:pStyle w:val="KeinLeerraum"/>
        <w:rPr>
          <w:noProof/>
          <w:sz w:val="24"/>
          <w:szCs w:val="28"/>
          <w:u w:val="single"/>
          <w:lang w:val="la-Latn"/>
        </w:rPr>
      </w:pPr>
      <w:r w:rsidRPr="00C656F2">
        <w:rPr>
          <w:noProof/>
          <w:sz w:val="24"/>
          <w:szCs w:val="28"/>
          <w:u w:val="single"/>
          <w:lang w:val="la-Latn"/>
        </w:rPr>
        <w:t xml:space="preserve">Arbeitsaufträge zur Lektüre: </w:t>
      </w:r>
    </w:p>
    <w:p w14:paraId="7FDEE349" w14:textId="5CE6F30D" w:rsidR="00481060" w:rsidRPr="00C656F2" w:rsidRDefault="000B0A62" w:rsidP="009B7E7B">
      <w:pPr>
        <w:pStyle w:val="KeinLeerraum"/>
        <w:numPr>
          <w:ilvl w:val="0"/>
          <w:numId w:val="35"/>
        </w:numPr>
        <w:rPr>
          <w:i/>
          <w:noProof/>
          <w:sz w:val="24"/>
          <w:szCs w:val="28"/>
        </w:rPr>
      </w:pPr>
      <w:r w:rsidRPr="00C656F2">
        <w:rPr>
          <w:i/>
          <w:noProof/>
          <w:sz w:val="24"/>
          <w:szCs w:val="28"/>
        </w:rPr>
        <w:t>Charakterisiere Karl Gewohnheiten im Bezug auf Essen und Trinken.</w:t>
      </w:r>
    </w:p>
    <w:p w14:paraId="0C17649A" w14:textId="787B20E3" w:rsidR="000B0A62" w:rsidRPr="00C656F2" w:rsidRDefault="000B0A62" w:rsidP="009448C7">
      <w:pPr>
        <w:pStyle w:val="KeinLeerraum"/>
        <w:rPr>
          <w:i/>
          <w:noProof/>
          <w:sz w:val="24"/>
          <w:szCs w:val="28"/>
        </w:rPr>
      </w:pPr>
    </w:p>
    <w:p w14:paraId="3ABEA363" w14:textId="00E7FAB3" w:rsidR="008318DC" w:rsidRPr="00C656F2" w:rsidRDefault="000B0A62" w:rsidP="009B7E7B">
      <w:pPr>
        <w:pStyle w:val="KeinLeerraum"/>
        <w:numPr>
          <w:ilvl w:val="0"/>
          <w:numId w:val="35"/>
        </w:numPr>
        <w:rPr>
          <w:i/>
          <w:noProof/>
          <w:sz w:val="24"/>
          <w:szCs w:val="28"/>
        </w:rPr>
      </w:pPr>
      <w:r w:rsidRPr="00C656F2">
        <w:rPr>
          <w:i/>
          <w:noProof/>
          <w:sz w:val="24"/>
          <w:szCs w:val="28"/>
        </w:rPr>
        <w:t xml:space="preserve">Einhard nennt uns literarische Interessen </w:t>
      </w:r>
      <w:r w:rsidR="002F4043" w:rsidRPr="00C656F2">
        <w:rPr>
          <w:i/>
          <w:noProof/>
          <w:sz w:val="24"/>
          <w:szCs w:val="28"/>
        </w:rPr>
        <w:t xml:space="preserve">Karls </w:t>
      </w:r>
      <w:r w:rsidRPr="00C656F2">
        <w:rPr>
          <w:i/>
          <w:noProof/>
          <w:sz w:val="24"/>
          <w:szCs w:val="28"/>
        </w:rPr>
        <w:t xml:space="preserve">beim Speisen. </w:t>
      </w:r>
      <w:r w:rsidR="008318DC" w:rsidRPr="00C656F2">
        <w:rPr>
          <w:i/>
          <w:noProof/>
          <w:sz w:val="24"/>
          <w:szCs w:val="28"/>
        </w:rPr>
        <w:t>Erläutere,</w:t>
      </w:r>
      <w:r w:rsidR="00045010">
        <w:rPr>
          <w:i/>
          <w:noProof/>
          <w:sz w:val="24"/>
          <w:szCs w:val="28"/>
        </w:rPr>
        <w:t>…</w:t>
      </w:r>
    </w:p>
    <w:p w14:paraId="26A9A678" w14:textId="524EA613" w:rsidR="000B0A62" w:rsidRPr="00C656F2" w:rsidRDefault="000B0A62" w:rsidP="009B7E7B">
      <w:pPr>
        <w:pStyle w:val="KeinLeerraum"/>
        <w:numPr>
          <w:ilvl w:val="0"/>
          <w:numId w:val="17"/>
        </w:numPr>
        <w:ind w:left="1276" w:hanging="567"/>
        <w:rPr>
          <w:i/>
          <w:noProof/>
          <w:sz w:val="24"/>
          <w:szCs w:val="28"/>
        </w:rPr>
      </w:pPr>
      <w:r w:rsidRPr="00C656F2">
        <w:rPr>
          <w:i/>
          <w:noProof/>
          <w:sz w:val="24"/>
          <w:szCs w:val="28"/>
        </w:rPr>
        <w:t xml:space="preserve">inwiefern </w:t>
      </w:r>
      <w:r w:rsidR="002F4043" w:rsidRPr="00C656F2">
        <w:rPr>
          <w:i/>
          <w:noProof/>
          <w:sz w:val="24"/>
          <w:szCs w:val="28"/>
        </w:rPr>
        <w:t xml:space="preserve">diese ins Bild des mittelalterlichen Herrschers </w:t>
      </w:r>
      <w:r w:rsidR="005D0A61" w:rsidRPr="00C656F2">
        <w:rPr>
          <w:i/>
          <w:noProof/>
          <w:sz w:val="24"/>
          <w:szCs w:val="28"/>
        </w:rPr>
        <w:t xml:space="preserve">Karl </w:t>
      </w:r>
      <w:r w:rsidR="002F4043" w:rsidRPr="00C656F2">
        <w:rPr>
          <w:i/>
          <w:noProof/>
          <w:sz w:val="24"/>
          <w:szCs w:val="28"/>
        </w:rPr>
        <w:t>passen</w:t>
      </w:r>
      <w:r w:rsidR="005D0A61" w:rsidRPr="00C656F2">
        <w:rPr>
          <w:i/>
          <w:noProof/>
          <w:sz w:val="24"/>
          <w:szCs w:val="28"/>
        </w:rPr>
        <w:t xml:space="preserve"> könnten</w:t>
      </w:r>
      <w:r w:rsidR="008318DC" w:rsidRPr="00C656F2">
        <w:rPr>
          <w:i/>
          <w:noProof/>
          <w:sz w:val="24"/>
          <w:szCs w:val="28"/>
        </w:rPr>
        <w:t xml:space="preserve"> und </w:t>
      </w:r>
    </w:p>
    <w:p w14:paraId="432A63E7" w14:textId="41FAE711" w:rsidR="008318DC" w:rsidRPr="00C656F2" w:rsidRDefault="008318DC" w:rsidP="009B7E7B">
      <w:pPr>
        <w:pStyle w:val="KeinLeerraum"/>
        <w:numPr>
          <w:ilvl w:val="0"/>
          <w:numId w:val="17"/>
        </w:numPr>
        <w:ind w:left="1276" w:hanging="567"/>
        <w:rPr>
          <w:i/>
          <w:noProof/>
          <w:sz w:val="24"/>
          <w:szCs w:val="28"/>
        </w:rPr>
      </w:pPr>
      <w:r w:rsidRPr="00C656F2">
        <w:rPr>
          <w:i/>
          <w:noProof/>
          <w:sz w:val="24"/>
          <w:szCs w:val="28"/>
        </w:rPr>
        <w:t xml:space="preserve">warum Einhard ein </w:t>
      </w:r>
      <w:r w:rsidR="00573A86">
        <w:rPr>
          <w:i/>
          <w:noProof/>
          <w:sz w:val="24"/>
          <w:szCs w:val="28"/>
        </w:rPr>
        <w:t>Karls Lieblingswerk</w:t>
      </w:r>
      <w:r w:rsidRPr="00C656F2">
        <w:rPr>
          <w:i/>
          <w:noProof/>
          <w:sz w:val="24"/>
          <w:szCs w:val="28"/>
        </w:rPr>
        <w:t xml:space="preserve"> hier besonders hervorhebt.</w:t>
      </w:r>
    </w:p>
    <w:p w14:paraId="598A197F" w14:textId="2200FE65" w:rsidR="006A1C5C" w:rsidRPr="00C656F2" w:rsidRDefault="006A1C5C" w:rsidP="006A1C5C">
      <w:pPr>
        <w:pStyle w:val="KeinLeerraum"/>
        <w:rPr>
          <w:i/>
          <w:noProof/>
          <w:sz w:val="24"/>
          <w:szCs w:val="28"/>
        </w:rPr>
      </w:pPr>
    </w:p>
    <w:p w14:paraId="1B2C39B1" w14:textId="5E895654" w:rsidR="006A1C5C" w:rsidRPr="00C656F2" w:rsidRDefault="006A1C5C" w:rsidP="009B7E7B">
      <w:pPr>
        <w:pStyle w:val="KeinLeerraum"/>
        <w:numPr>
          <w:ilvl w:val="0"/>
          <w:numId w:val="35"/>
        </w:numPr>
        <w:rPr>
          <w:i/>
          <w:noProof/>
          <w:sz w:val="24"/>
          <w:szCs w:val="28"/>
        </w:rPr>
      </w:pPr>
      <w:r w:rsidRPr="00C656F2">
        <w:rPr>
          <w:i/>
          <w:noProof/>
          <w:sz w:val="24"/>
          <w:szCs w:val="28"/>
        </w:rPr>
        <w:t xml:space="preserve">Zeilen 16-22: Auch in den Äußerungen über Karls Schlafverhalten lässt Einhard gewisse Tugenden </w:t>
      </w:r>
      <w:r w:rsidR="00E56773">
        <w:rPr>
          <w:i/>
          <w:noProof/>
          <w:sz w:val="24"/>
          <w:szCs w:val="28"/>
        </w:rPr>
        <w:t xml:space="preserve">/ positive Verhaltensweisen </w:t>
      </w:r>
      <w:r w:rsidRPr="00C656F2">
        <w:rPr>
          <w:i/>
          <w:noProof/>
          <w:sz w:val="24"/>
          <w:szCs w:val="28"/>
        </w:rPr>
        <w:t xml:space="preserve">des Herrschers </w:t>
      </w:r>
      <w:r w:rsidR="00E56773">
        <w:rPr>
          <w:i/>
          <w:noProof/>
          <w:sz w:val="24"/>
          <w:szCs w:val="28"/>
        </w:rPr>
        <w:t>erkennen</w:t>
      </w:r>
      <w:r w:rsidRPr="00C656F2">
        <w:rPr>
          <w:i/>
          <w:noProof/>
          <w:sz w:val="24"/>
          <w:szCs w:val="28"/>
        </w:rPr>
        <w:t xml:space="preserve">. Arbeite heraus, wie sich Karls </w:t>
      </w:r>
      <w:r w:rsidR="008F26EA" w:rsidRPr="00C656F2">
        <w:rPr>
          <w:i/>
          <w:noProof/>
          <w:sz w:val="24"/>
          <w:szCs w:val="28"/>
        </w:rPr>
        <w:t>„</w:t>
      </w:r>
      <w:r w:rsidRPr="00C656F2">
        <w:rPr>
          <w:i/>
          <w:noProof/>
          <w:sz w:val="24"/>
          <w:szCs w:val="28"/>
        </w:rPr>
        <w:t>Nachtaktivität</w:t>
      </w:r>
      <w:r w:rsidR="008F26EA" w:rsidRPr="00C656F2">
        <w:rPr>
          <w:i/>
          <w:noProof/>
          <w:sz w:val="24"/>
          <w:szCs w:val="28"/>
        </w:rPr>
        <w:t>“</w:t>
      </w:r>
      <w:r w:rsidRPr="00C656F2">
        <w:rPr>
          <w:i/>
          <w:noProof/>
          <w:sz w:val="24"/>
          <w:szCs w:val="28"/>
        </w:rPr>
        <w:t xml:space="preserve"> </w:t>
      </w:r>
      <w:r w:rsidR="00E56773">
        <w:rPr>
          <w:i/>
          <w:noProof/>
          <w:sz w:val="24"/>
          <w:szCs w:val="28"/>
        </w:rPr>
        <w:t>in diesem Sinne</w:t>
      </w:r>
      <w:r w:rsidRPr="00C656F2">
        <w:rPr>
          <w:i/>
          <w:noProof/>
          <w:sz w:val="24"/>
          <w:szCs w:val="28"/>
        </w:rPr>
        <w:t xml:space="preserve"> deuten lässt.</w:t>
      </w:r>
    </w:p>
    <w:p w14:paraId="51EC6C20" w14:textId="77777777" w:rsidR="00481060" w:rsidRPr="00C656F2" w:rsidRDefault="00481060" w:rsidP="00EA09A4">
      <w:pPr>
        <w:pStyle w:val="KeinLeerraum"/>
        <w:rPr>
          <w:noProof/>
          <w:u w:val="single"/>
          <w:lang w:val="la-Latn"/>
        </w:rPr>
      </w:pPr>
    </w:p>
    <w:p w14:paraId="016B0385" w14:textId="77777777" w:rsidR="00481060" w:rsidRPr="00C656F2" w:rsidRDefault="00481060" w:rsidP="00EA09A4">
      <w:pPr>
        <w:pStyle w:val="KeinLeerraum"/>
        <w:rPr>
          <w:b/>
          <w:noProof/>
          <w:u w:val="single"/>
          <w:lang w:val="la-Latn"/>
        </w:rPr>
      </w:pPr>
    </w:p>
    <w:p w14:paraId="273F6B68" w14:textId="77777777" w:rsidR="00481060" w:rsidRPr="00C656F2" w:rsidRDefault="00481060" w:rsidP="00EA09A4">
      <w:pPr>
        <w:pStyle w:val="KeinLeerraum"/>
        <w:rPr>
          <w:b/>
          <w:noProof/>
          <w:u w:val="single"/>
          <w:lang w:val="la-Latn"/>
        </w:rPr>
      </w:pPr>
    </w:p>
    <w:p w14:paraId="2226523E" w14:textId="77777777" w:rsidR="00481060" w:rsidRPr="00C656F2" w:rsidRDefault="00481060" w:rsidP="00EA09A4">
      <w:pPr>
        <w:pStyle w:val="KeinLeerraum"/>
        <w:rPr>
          <w:b/>
          <w:noProof/>
          <w:u w:val="single"/>
          <w:lang w:val="la-Latn"/>
        </w:rPr>
      </w:pPr>
    </w:p>
    <w:p w14:paraId="012A3979" w14:textId="77777777" w:rsidR="00481060" w:rsidRPr="00C656F2" w:rsidRDefault="00481060" w:rsidP="00EA09A4">
      <w:pPr>
        <w:pStyle w:val="KeinLeerraum"/>
        <w:rPr>
          <w:b/>
          <w:noProof/>
          <w:u w:val="single"/>
          <w:lang w:val="la-Latn"/>
        </w:rPr>
      </w:pPr>
    </w:p>
    <w:p w14:paraId="278C2618" w14:textId="77777777" w:rsidR="00481060" w:rsidRPr="00C656F2" w:rsidRDefault="00481060" w:rsidP="00EA09A4">
      <w:pPr>
        <w:pStyle w:val="KeinLeerraum"/>
        <w:rPr>
          <w:b/>
          <w:noProof/>
          <w:u w:val="single"/>
          <w:lang w:val="la-Latn"/>
        </w:rPr>
      </w:pPr>
    </w:p>
    <w:p w14:paraId="3ACCFCEC" w14:textId="77777777" w:rsidR="00481060" w:rsidRPr="00C656F2" w:rsidRDefault="00481060" w:rsidP="00EA09A4">
      <w:pPr>
        <w:pStyle w:val="KeinLeerraum"/>
        <w:rPr>
          <w:b/>
          <w:noProof/>
          <w:u w:val="single"/>
          <w:lang w:val="la-Latn"/>
        </w:rPr>
      </w:pPr>
    </w:p>
    <w:p w14:paraId="376BF2A7" w14:textId="7E4A4046" w:rsidR="00481060" w:rsidRPr="00C656F2" w:rsidRDefault="00481060" w:rsidP="00EA09A4">
      <w:pPr>
        <w:pStyle w:val="KeinLeerraum"/>
        <w:rPr>
          <w:b/>
          <w:noProof/>
          <w:u w:val="single"/>
          <w:lang w:val="la-Latn"/>
        </w:rPr>
      </w:pPr>
    </w:p>
    <w:p w14:paraId="0190B2EC" w14:textId="77777777" w:rsidR="00FA280F" w:rsidRPr="00C656F2" w:rsidRDefault="00FA280F" w:rsidP="00EA09A4">
      <w:pPr>
        <w:pStyle w:val="KeinLeerraum"/>
        <w:rPr>
          <w:b/>
          <w:noProof/>
          <w:u w:val="single"/>
          <w:lang w:val="la-Latn"/>
        </w:rPr>
      </w:pPr>
    </w:p>
    <w:tbl>
      <w:tblPr>
        <w:tblStyle w:val="Tabellenraster"/>
        <w:tblpPr w:leftFromText="141" w:rightFromText="141" w:vertAnchor="text" w:horzAnchor="margin" w:tblpX="-142" w:tblpY="113"/>
        <w:tblW w:w="14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5103"/>
        <w:gridCol w:w="3261"/>
      </w:tblGrid>
      <w:tr w:rsidR="00FC1470" w:rsidRPr="00C656F2" w14:paraId="63D29F1D" w14:textId="77777777" w:rsidTr="00AC1A9A">
        <w:tc>
          <w:tcPr>
            <w:tcW w:w="11624" w:type="dxa"/>
            <w:gridSpan w:val="2"/>
          </w:tcPr>
          <w:p w14:paraId="1DF34244" w14:textId="13CEA6DF" w:rsidR="00FC1470" w:rsidRPr="00C656F2" w:rsidRDefault="00FC1470" w:rsidP="00FC1470">
            <w:pPr>
              <w:pStyle w:val="berschrift2"/>
              <w:outlineLvl w:val="1"/>
              <w:rPr>
                <w:noProof/>
              </w:rPr>
            </w:pPr>
            <w:bookmarkStart w:id="21" w:name="_Toc76483477"/>
            <w:bookmarkStart w:id="22" w:name="_Toc81744950"/>
            <w:r w:rsidRPr="00C656F2">
              <w:rPr>
                <w:noProof/>
                <w:lang w:val="la-Latn"/>
              </w:rPr>
              <w:lastRenderedPageBreak/>
              <w:t xml:space="preserve">Herrschaft und Wissen: Karls </w:t>
            </w:r>
            <w:bookmarkEnd w:id="21"/>
            <w:r w:rsidR="000F522D" w:rsidRPr="00C656F2">
              <w:rPr>
                <w:noProof/>
              </w:rPr>
              <w:t>Interesse an Bildung und Wissenschaft</w:t>
            </w:r>
            <w:bookmarkEnd w:id="22"/>
          </w:p>
          <w:p w14:paraId="0DFFB016" w14:textId="20DF6F8E" w:rsidR="00FC1470" w:rsidRPr="00C656F2" w:rsidRDefault="00FC1470" w:rsidP="00FC1470">
            <w:pPr>
              <w:pStyle w:val="berschrift2"/>
              <w:outlineLvl w:val="1"/>
              <w:rPr>
                <w:noProof/>
                <w:lang w:val="la-Latn"/>
              </w:rPr>
            </w:pPr>
            <w:bookmarkStart w:id="23" w:name="_Toc81744951"/>
            <w:r w:rsidRPr="00C656F2">
              <w:rPr>
                <w:noProof/>
                <w:lang w:val="la-Latn"/>
              </w:rPr>
              <w:t>(Einhard, Vita Karoli</w:t>
            </w:r>
            <w:r w:rsidR="00D30E5A">
              <w:rPr>
                <w:noProof/>
              </w:rPr>
              <w:t>, c.</w:t>
            </w:r>
            <w:r w:rsidR="00FA280F" w:rsidRPr="00C656F2">
              <w:rPr>
                <w:noProof/>
              </w:rPr>
              <w:t xml:space="preserve"> </w:t>
            </w:r>
            <w:r w:rsidRPr="00C656F2">
              <w:rPr>
                <w:noProof/>
                <w:lang w:val="la-Latn"/>
              </w:rPr>
              <w:t>25)</w:t>
            </w:r>
            <w:bookmarkEnd w:id="23"/>
          </w:p>
        </w:tc>
        <w:tc>
          <w:tcPr>
            <w:tcW w:w="3261" w:type="dxa"/>
          </w:tcPr>
          <w:p w14:paraId="2512F876" w14:textId="77777777" w:rsidR="00FC1470" w:rsidRPr="00C656F2" w:rsidRDefault="00FC1470" w:rsidP="00AC1A9A">
            <w:pPr>
              <w:pStyle w:val="KeinLeerraum"/>
              <w:rPr>
                <w:b/>
                <w:noProof/>
                <w:sz w:val="24"/>
                <w:szCs w:val="24"/>
                <w:lang w:val="la-Latn"/>
              </w:rPr>
            </w:pPr>
          </w:p>
        </w:tc>
      </w:tr>
      <w:tr w:rsidR="00FC1470" w:rsidRPr="00C656F2" w14:paraId="2490D0BA" w14:textId="77777777" w:rsidTr="00AC1A9A">
        <w:tc>
          <w:tcPr>
            <w:tcW w:w="11624" w:type="dxa"/>
            <w:gridSpan w:val="2"/>
          </w:tcPr>
          <w:p w14:paraId="222EFC32" w14:textId="7F25D47F" w:rsidR="00FC1470" w:rsidRPr="00C656F2" w:rsidRDefault="008B04B0" w:rsidP="00AC1A9A">
            <w:pPr>
              <w:pStyle w:val="KeinLeerraum"/>
              <w:rPr>
                <w:rFonts w:cs="Times New Roman"/>
                <w:i/>
                <w:noProof/>
                <w:sz w:val="24"/>
                <w:szCs w:val="24"/>
                <w:lang w:val="la-Latn"/>
              </w:rPr>
            </w:pPr>
            <w:r w:rsidRPr="00C656F2">
              <w:rPr>
                <w:rFonts w:cs="Times New Roman"/>
                <w:i/>
                <w:noProof/>
                <w:sz w:val="24"/>
                <w:szCs w:val="24"/>
              </w:rPr>
              <w:t>Nach Einhards Beschreibung war Karl an vielfältigen Sprachen und Wissenschaften interessiert. Bei allem Interesse daran, war der Herrscher aber auch in einer Hinsicht eingeschränkt</w:t>
            </w:r>
            <w:r w:rsidR="00FC1470" w:rsidRPr="00C656F2">
              <w:rPr>
                <w:rFonts w:cs="Times New Roman"/>
                <w:i/>
                <w:noProof/>
                <w:sz w:val="24"/>
                <w:szCs w:val="24"/>
                <w:lang w:val="la-Latn"/>
              </w:rPr>
              <w:t>…</w:t>
            </w:r>
          </w:p>
          <w:p w14:paraId="7F8DC9C6" w14:textId="77777777" w:rsidR="00FC1470" w:rsidRPr="00C656F2" w:rsidRDefault="00FC1470" w:rsidP="00AC1A9A">
            <w:pPr>
              <w:pStyle w:val="KeinLeerraum"/>
              <w:rPr>
                <w:b/>
                <w:noProof/>
                <w:sz w:val="24"/>
                <w:szCs w:val="24"/>
                <w:lang w:val="la-Latn"/>
              </w:rPr>
            </w:pPr>
          </w:p>
        </w:tc>
        <w:tc>
          <w:tcPr>
            <w:tcW w:w="3261" w:type="dxa"/>
          </w:tcPr>
          <w:p w14:paraId="7D82B94C" w14:textId="77777777" w:rsidR="00FC1470" w:rsidRPr="00C656F2" w:rsidRDefault="00FC1470" w:rsidP="00AC1A9A">
            <w:pPr>
              <w:pStyle w:val="KeinLeerraum"/>
              <w:rPr>
                <w:b/>
                <w:noProof/>
                <w:sz w:val="24"/>
                <w:szCs w:val="24"/>
                <w:lang w:val="la-Latn"/>
              </w:rPr>
            </w:pPr>
          </w:p>
          <w:p w14:paraId="1B0B88EE" w14:textId="77777777" w:rsidR="00FC1470" w:rsidRPr="00C656F2" w:rsidRDefault="00FC1470" w:rsidP="00AC1A9A">
            <w:pPr>
              <w:pStyle w:val="KeinLeerraum"/>
              <w:rPr>
                <w:b/>
                <w:noProof/>
                <w:sz w:val="24"/>
                <w:szCs w:val="24"/>
                <w:lang w:val="la-Latn"/>
              </w:rPr>
            </w:pPr>
          </w:p>
        </w:tc>
      </w:tr>
      <w:tr w:rsidR="00A97A81" w:rsidRPr="00C656F2" w14:paraId="545B106C" w14:textId="77777777" w:rsidTr="00AC1A9A">
        <w:tc>
          <w:tcPr>
            <w:tcW w:w="6521" w:type="dxa"/>
          </w:tcPr>
          <w:p w14:paraId="22E3CB45" w14:textId="3CE71DAB" w:rsidR="009556ED" w:rsidRPr="00C656F2" w:rsidRDefault="00A97A81" w:rsidP="00A97A81">
            <w:pPr>
              <w:pStyle w:val="Grammatik"/>
              <w:framePr w:hSpace="0" w:wrap="auto" w:vAnchor="margin" w:hAnchor="text" w:xAlign="left" w:yAlign="inline"/>
              <w:spacing w:line="480" w:lineRule="auto"/>
              <w:jc w:val="both"/>
              <w:rPr>
                <w:i w:val="0"/>
                <w:iCs/>
                <w:noProof/>
                <w:sz w:val="20"/>
                <w:szCs w:val="24"/>
              </w:rPr>
            </w:pPr>
            <w:r w:rsidRPr="00C656F2">
              <w:rPr>
                <w:i w:val="0"/>
                <w:iCs/>
                <w:noProof/>
                <w:sz w:val="20"/>
                <w:szCs w:val="24"/>
                <w:lang w:val="la-Latn"/>
              </w:rPr>
              <w:t xml:space="preserve">25. Erat eloquentia </w:t>
            </w:r>
            <w:r w:rsidRPr="00C656F2">
              <w:rPr>
                <w:b/>
                <w:i w:val="0"/>
                <w:iCs/>
                <w:noProof/>
                <w:sz w:val="20"/>
                <w:szCs w:val="24"/>
                <w:lang w:val="la-Latn"/>
              </w:rPr>
              <w:t>copiosus</w:t>
            </w:r>
            <w:r w:rsidRPr="00C656F2">
              <w:rPr>
                <w:i w:val="0"/>
                <w:iCs/>
                <w:noProof/>
                <w:sz w:val="20"/>
                <w:szCs w:val="24"/>
                <w:lang w:val="la-Latn"/>
              </w:rPr>
              <w:t xml:space="preserve"> et </w:t>
            </w:r>
            <w:r w:rsidRPr="00C656F2">
              <w:rPr>
                <w:b/>
                <w:i w:val="0"/>
                <w:iCs/>
                <w:noProof/>
                <w:sz w:val="20"/>
                <w:szCs w:val="24"/>
                <w:lang w:val="la-Latn"/>
              </w:rPr>
              <w:t>exuberans</w:t>
            </w:r>
            <w:r w:rsidRPr="00C656F2">
              <w:rPr>
                <w:i w:val="0"/>
                <w:iCs/>
                <w:noProof/>
                <w:sz w:val="20"/>
                <w:szCs w:val="24"/>
                <w:lang w:val="la-Latn"/>
              </w:rPr>
              <w:t xml:space="preserve"> poteratque, quidquid vellet, </w:t>
            </w:r>
            <w:r w:rsidRPr="00C656F2">
              <w:rPr>
                <w:b/>
                <w:i w:val="0"/>
                <w:iCs/>
                <w:noProof/>
                <w:sz w:val="20"/>
                <w:szCs w:val="24"/>
                <w:lang w:val="la-Latn"/>
              </w:rPr>
              <w:t>apertissime</w:t>
            </w:r>
            <w:r w:rsidRPr="00C656F2">
              <w:rPr>
                <w:i w:val="0"/>
                <w:iCs/>
                <w:noProof/>
                <w:sz w:val="20"/>
                <w:szCs w:val="24"/>
                <w:lang w:val="la-Latn"/>
              </w:rPr>
              <w:t xml:space="preserve"> exprimere. Nec patrio tantum sermone contentus etiam </w:t>
            </w:r>
            <w:r w:rsidRPr="00C656F2">
              <w:rPr>
                <w:b/>
                <w:i w:val="0"/>
                <w:iCs/>
                <w:noProof/>
                <w:sz w:val="20"/>
                <w:szCs w:val="24"/>
                <w:lang w:val="la-Latn"/>
              </w:rPr>
              <w:t>peregrinis</w:t>
            </w:r>
            <w:r w:rsidRPr="00C656F2">
              <w:rPr>
                <w:i w:val="0"/>
                <w:iCs/>
                <w:noProof/>
                <w:sz w:val="20"/>
                <w:szCs w:val="24"/>
                <w:lang w:val="la-Latn"/>
              </w:rPr>
              <w:t xml:space="preserve"> linguis </w:t>
            </w:r>
            <w:r w:rsidR="00213553" w:rsidRPr="00C656F2">
              <w:rPr>
                <w:i w:val="0"/>
                <w:iCs/>
                <w:noProof/>
                <w:sz w:val="20"/>
                <w:szCs w:val="24"/>
              </w:rPr>
              <w:t>e</w:t>
            </w:r>
            <w:r w:rsidRPr="00C656F2">
              <w:rPr>
                <w:i w:val="0"/>
                <w:iCs/>
                <w:noProof/>
                <w:sz w:val="20"/>
                <w:szCs w:val="24"/>
                <w:lang w:val="la-Latn"/>
              </w:rPr>
              <w:t xml:space="preserve">discendis </w:t>
            </w:r>
            <w:r w:rsidRPr="00C656F2">
              <w:rPr>
                <w:b/>
                <w:i w:val="0"/>
                <w:iCs/>
                <w:noProof/>
                <w:sz w:val="20"/>
                <w:szCs w:val="24"/>
                <w:lang w:val="la-Latn"/>
              </w:rPr>
              <w:t>operam impendit</w:t>
            </w:r>
            <w:r w:rsidRPr="00C656F2">
              <w:rPr>
                <w:i w:val="0"/>
                <w:iCs/>
                <w:noProof/>
                <w:sz w:val="20"/>
                <w:szCs w:val="24"/>
                <w:lang w:val="la-Latn"/>
              </w:rPr>
              <w:t xml:space="preserve">.  In quibus Latinam ita didicit, ut </w:t>
            </w:r>
            <w:r w:rsidRPr="00C656F2">
              <w:rPr>
                <w:b/>
                <w:i w:val="0"/>
                <w:iCs/>
                <w:noProof/>
                <w:sz w:val="20"/>
                <w:szCs w:val="24"/>
                <w:lang w:val="la-Latn"/>
              </w:rPr>
              <w:t>aeque</w:t>
            </w:r>
            <w:r w:rsidRPr="00C656F2">
              <w:rPr>
                <w:i w:val="0"/>
                <w:iCs/>
                <w:noProof/>
                <w:sz w:val="20"/>
                <w:szCs w:val="24"/>
                <w:lang w:val="la-Latn"/>
              </w:rPr>
              <w:t xml:space="preserve"> illa </w:t>
            </w:r>
            <w:r w:rsidRPr="00C656F2">
              <w:rPr>
                <w:b/>
                <w:i w:val="0"/>
                <w:iCs/>
                <w:noProof/>
                <w:sz w:val="20"/>
                <w:szCs w:val="24"/>
                <w:lang w:val="la-Latn"/>
              </w:rPr>
              <w:t>ac</w:t>
            </w:r>
            <w:r w:rsidRPr="00C656F2">
              <w:rPr>
                <w:i w:val="0"/>
                <w:iCs/>
                <w:noProof/>
                <w:sz w:val="20"/>
                <w:szCs w:val="24"/>
                <w:lang w:val="la-Latn"/>
              </w:rPr>
              <w:t xml:space="preserve"> patria lingua orare </w:t>
            </w:r>
            <w:r w:rsidRPr="00C656F2">
              <w:rPr>
                <w:i w:val="0"/>
                <w:iCs/>
                <w:noProof/>
                <w:sz w:val="20"/>
                <w:szCs w:val="24"/>
                <w:u w:val="double"/>
                <w:lang w:val="la-Latn"/>
              </w:rPr>
              <w:t>sit solitus</w:t>
            </w:r>
            <w:r w:rsidRPr="00C656F2">
              <w:rPr>
                <w:i w:val="0"/>
                <w:iCs/>
                <w:noProof/>
                <w:sz w:val="20"/>
                <w:szCs w:val="24"/>
                <w:lang w:val="la-Latn"/>
              </w:rPr>
              <w:t>, Graecam vero melius intellegere quam pronuntiare</w:t>
            </w:r>
            <w:r w:rsidRPr="00C656F2">
              <w:rPr>
                <w:i w:val="0"/>
                <w:iCs/>
                <w:noProof/>
                <w:sz w:val="20"/>
                <w:szCs w:val="24"/>
                <w:vertAlign w:val="superscript"/>
                <w:lang w:val="la-Latn"/>
              </w:rPr>
              <w:t>!</w:t>
            </w:r>
            <w:r w:rsidRPr="00C656F2">
              <w:rPr>
                <w:i w:val="0"/>
                <w:iCs/>
                <w:noProof/>
                <w:sz w:val="20"/>
                <w:szCs w:val="24"/>
                <w:lang w:val="la-Latn"/>
              </w:rPr>
              <w:t xml:space="preserve"> poterat. </w:t>
            </w:r>
            <w:r w:rsidR="00557110" w:rsidRPr="00C656F2">
              <w:rPr>
                <w:i w:val="0"/>
                <w:iCs/>
                <w:noProof/>
                <w:sz w:val="20"/>
                <w:szCs w:val="24"/>
                <w:u w:val="double"/>
              </w:rPr>
              <w:t>Adeo</w:t>
            </w:r>
            <w:r w:rsidR="00557110" w:rsidRPr="00C656F2">
              <w:rPr>
                <w:i w:val="0"/>
                <w:iCs/>
                <w:noProof/>
                <w:sz w:val="20"/>
                <w:szCs w:val="24"/>
              </w:rPr>
              <w:t xml:space="preserve"> quidem </w:t>
            </w:r>
            <w:r w:rsidR="00557110" w:rsidRPr="00C656F2">
              <w:rPr>
                <w:b/>
                <w:i w:val="0"/>
                <w:iCs/>
                <w:noProof/>
                <w:sz w:val="20"/>
                <w:szCs w:val="24"/>
              </w:rPr>
              <w:t>facundus</w:t>
            </w:r>
            <w:r w:rsidR="00557110" w:rsidRPr="00C656F2">
              <w:rPr>
                <w:i w:val="0"/>
                <w:iCs/>
                <w:noProof/>
                <w:sz w:val="20"/>
                <w:szCs w:val="24"/>
              </w:rPr>
              <w:t xml:space="preserve"> erat, ut etiam </w:t>
            </w:r>
            <w:r w:rsidR="00557110" w:rsidRPr="00C656F2">
              <w:rPr>
                <w:b/>
                <w:i w:val="0"/>
                <w:iCs/>
                <w:noProof/>
                <w:sz w:val="20"/>
                <w:szCs w:val="24"/>
              </w:rPr>
              <w:t>dicaculus</w:t>
            </w:r>
            <w:r w:rsidR="00557110" w:rsidRPr="00C656F2">
              <w:rPr>
                <w:i w:val="0"/>
                <w:iCs/>
                <w:noProof/>
                <w:sz w:val="20"/>
                <w:szCs w:val="24"/>
              </w:rPr>
              <w:t xml:space="preserve"> appareret.</w:t>
            </w:r>
          </w:p>
          <w:p w14:paraId="46F4DC3E" w14:textId="64BED645" w:rsidR="00A97A81" w:rsidRPr="00C656F2" w:rsidRDefault="00A97A81" w:rsidP="00A97A81">
            <w:pPr>
              <w:pStyle w:val="Grammatik"/>
              <w:framePr w:hSpace="0" w:wrap="auto" w:vAnchor="margin" w:hAnchor="text" w:xAlign="left" w:yAlign="inline"/>
              <w:spacing w:line="480" w:lineRule="auto"/>
              <w:jc w:val="both"/>
              <w:rPr>
                <w:i w:val="0"/>
                <w:iCs/>
                <w:noProof/>
                <w:sz w:val="20"/>
                <w:szCs w:val="24"/>
                <w:lang w:val="la-Latn"/>
              </w:rPr>
            </w:pPr>
            <w:r w:rsidRPr="00C656F2">
              <w:rPr>
                <w:i w:val="0"/>
                <w:iCs/>
                <w:noProof/>
                <w:sz w:val="20"/>
                <w:szCs w:val="24"/>
                <w:lang w:val="la-Latn"/>
              </w:rPr>
              <w:t xml:space="preserve">Artes liberales studiosissime </w:t>
            </w:r>
            <w:r w:rsidRPr="00C656F2">
              <w:rPr>
                <w:i w:val="0"/>
                <w:iCs/>
                <w:noProof/>
                <w:sz w:val="20"/>
                <w:szCs w:val="24"/>
                <w:u w:val="double"/>
                <w:lang w:val="la-Latn"/>
              </w:rPr>
              <w:t>coluit</w:t>
            </w:r>
            <w:r w:rsidRPr="00C656F2">
              <w:rPr>
                <w:i w:val="0"/>
                <w:iCs/>
                <w:noProof/>
                <w:sz w:val="20"/>
                <w:szCs w:val="24"/>
                <w:lang w:val="la-Latn"/>
              </w:rPr>
              <w:t xml:space="preserve"> earumque doctores</w:t>
            </w:r>
            <w:r w:rsidRPr="00C656F2">
              <w:rPr>
                <w:i w:val="0"/>
                <w:iCs/>
                <w:noProof/>
                <w:sz w:val="20"/>
                <w:szCs w:val="24"/>
                <w:vertAlign w:val="superscript"/>
                <w:lang w:val="la-Latn"/>
              </w:rPr>
              <w:t>!</w:t>
            </w:r>
            <w:r w:rsidRPr="00C656F2">
              <w:rPr>
                <w:i w:val="0"/>
                <w:iCs/>
                <w:noProof/>
                <w:sz w:val="20"/>
                <w:szCs w:val="24"/>
                <w:lang w:val="la-Latn"/>
              </w:rPr>
              <w:t xml:space="preserve"> plurimum </w:t>
            </w:r>
            <w:r w:rsidRPr="00C656F2">
              <w:rPr>
                <w:b/>
                <w:i w:val="0"/>
                <w:iCs/>
                <w:noProof/>
                <w:sz w:val="20"/>
                <w:szCs w:val="24"/>
                <w:lang w:val="la-Latn"/>
              </w:rPr>
              <w:t>veneratus</w:t>
            </w:r>
            <w:r w:rsidRPr="00C656F2">
              <w:rPr>
                <w:i w:val="0"/>
                <w:iCs/>
                <w:noProof/>
                <w:sz w:val="20"/>
                <w:szCs w:val="24"/>
                <w:lang w:val="la-Latn"/>
              </w:rPr>
              <w:t xml:space="preserve"> magnis adficiebat honoribus. In discenda grammatica Petrum Pisanum</w:t>
            </w:r>
            <w:r w:rsidR="00847FFC" w:rsidRPr="00C656F2">
              <w:rPr>
                <w:i w:val="0"/>
                <w:iCs/>
                <w:noProof/>
                <w:sz w:val="20"/>
                <w:szCs w:val="24"/>
              </w:rPr>
              <w:t xml:space="preserve"> </w:t>
            </w:r>
            <w:r w:rsidRPr="00C656F2">
              <w:rPr>
                <w:b/>
                <w:i w:val="0"/>
                <w:iCs/>
                <w:noProof/>
                <w:sz w:val="20"/>
                <w:szCs w:val="24"/>
                <w:lang w:val="la-Latn"/>
              </w:rPr>
              <w:t>diaconem</w:t>
            </w:r>
            <w:r w:rsidRPr="00C656F2">
              <w:rPr>
                <w:i w:val="0"/>
                <w:iCs/>
                <w:noProof/>
                <w:sz w:val="20"/>
                <w:szCs w:val="24"/>
                <w:lang w:val="la-Latn"/>
              </w:rPr>
              <w:t xml:space="preserve"> senem audivit, in ceteris disciplinis Albinum </w:t>
            </w:r>
            <w:r w:rsidRPr="00C656F2">
              <w:rPr>
                <w:b/>
                <w:i w:val="0"/>
                <w:iCs/>
                <w:noProof/>
                <w:sz w:val="20"/>
                <w:szCs w:val="24"/>
                <w:lang w:val="la-Latn"/>
              </w:rPr>
              <w:t>cognomento</w:t>
            </w:r>
            <w:r w:rsidRPr="00C656F2">
              <w:rPr>
                <w:i w:val="0"/>
                <w:iCs/>
                <w:noProof/>
                <w:sz w:val="20"/>
                <w:szCs w:val="24"/>
                <w:lang w:val="la-Latn"/>
              </w:rPr>
              <w:t xml:space="preserve"> Alcoinum, item diaconem, de Brittania</w:t>
            </w:r>
            <w:r w:rsidR="00CE611A">
              <w:rPr>
                <w:i w:val="0"/>
                <w:iCs/>
                <w:noProof/>
                <w:sz w:val="20"/>
                <w:szCs w:val="24"/>
                <w:vertAlign w:val="superscript"/>
              </w:rPr>
              <w:t>!</w:t>
            </w:r>
            <w:r w:rsidRPr="00C656F2">
              <w:rPr>
                <w:i w:val="0"/>
                <w:iCs/>
                <w:noProof/>
                <w:sz w:val="20"/>
                <w:szCs w:val="24"/>
                <w:lang w:val="la-Latn"/>
              </w:rPr>
              <w:t xml:space="preserve"> </w:t>
            </w:r>
            <w:r w:rsidRPr="00C656F2">
              <w:rPr>
                <w:b/>
                <w:i w:val="0"/>
                <w:iCs/>
                <w:noProof/>
                <w:sz w:val="20"/>
                <w:szCs w:val="24"/>
                <w:lang w:val="la-Latn"/>
              </w:rPr>
              <w:t>Saxonici</w:t>
            </w:r>
            <w:r w:rsidRPr="00C656F2">
              <w:rPr>
                <w:i w:val="0"/>
                <w:iCs/>
                <w:noProof/>
                <w:sz w:val="20"/>
                <w:szCs w:val="24"/>
                <w:lang w:val="la-Latn"/>
              </w:rPr>
              <w:t xml:space="preserve"> generis hominem, virum </w:t>
            </w:r>
            <w:r w:rsidRPr="00C656F2">
              <w:rPr>
                <w:b/>
                <w:i w:val="0"/>
                <w:iCs/>
                <w:noProof/>
                <w:sz w:val="20"/>
                <w:szCs w:val="24"/>
                <w:lang w:val="la-Latn"/>
              </w:rPr>
              <w:t>undecumque</w:t>
            </w:r>
            <w:r w:rsidRPr="00C656F2">
              <w:rPr>
                <w:i w:val="0"/>
                <w:iCs/>
                <w:noProof/>
                <w:sz w:val="20"/>
                <w:szCs w:val="24"/>
                <w:lang w:val="la-Latn"/>
              </w:rPr>
              <w:t xml:space="preserve"> doctissimum, praeceptorem habuit, apud quem et rethoricae et dialecticae, </w:t>
            </w:r>
            <w:r w:rsidRPr="00C656F2">
              <w:rPr>
                <w:i w:val="0"/>
                <w:iCs/>
                <w:noProof/>
                <w:sz w:val="20"/>
                <w:szCs w:val="24"/>
                <w:u w:val="double"/>
                <w:lang w:val="la-Latn"/>
              </w:rPr>
              <w:t>praecipue</w:t>
            </w:r>
            <w:r w:rsidRPr="00C656F2">
              <w:rPr>
                <w:i w:val="0"/>
                <w:iCs/>
                <w:noProof/>
                <w:sz w:val="20"/>
                <w:szCs w:val="24"/>
                <w:lang w:val="la-Latn"/>
              </w:rPr>
              <w:t xml:space="preserve"> tamen astronomiae ediscendae plurimum et temporis et laboris </w:t>
            </w:r>
            <w:r w:rsidRPr="00C656F2">
              <w:rPr>
                <w:b/>
                <w:i w:val="0"/>
                <w:iCs/>
                <w:noProof/>
                <w:sz w:val="20"/>
                <w:szCs w:val="24"/>
                <w:lang w:val="la-Latn"/>
              </w:rPr>
              <w:lastRenderedPageBreak/>
              <w:t>inpertivit</w:t>
            </w:r>
            <w:r w:rsidRPr="00C656F2">
              <w:rPr>
                <w:i w:val="0"/>
                <w:iCs/>
                <w:noProof/>
                <w:sz w:val="20"/>
                <w:szCs w:val="24"/>
                <w:lang w:val="la-Latn"/>
              </w:rPr>
              <w:t xml:space="preserve">. Discebat </w:t>
            </w:r>
            <w:r w:rsidRPr="00C656F2">
              <w:rPr>
                <w:b/>
                <w:i w:val="0"/>
                <w:iCs/>
                <w:noProof/>
                <w:sz w:val="20"/>
                <w:szCs w:val="24"/>
                <w:lang w:val="la-Latn"/>
              </w:rPr>
              <w:t>artem conputandi</w:t>
            </w:r>
            <w:r w:rsidRPr="00C656F2">
              <w:rPr>
                <w:i w:val="0"/>
                <w:iCs/>
                <w:noProof/>
                <w:sz w:val="20"/>
                <w:szCs w:val="24"/>
                <w:lang w:val="la-Latn"/>
              </w:rPr>
              <w:t xml:space="preserve"> et intentione sagaci siderum cursum curiosissime </w:t>
            </w:r>
            <w:r w:rsidRPr="00C656F2">
              <w:rPr>
                <w:b/>
                <w:i w:val="0"/>
                <w:iCs/>
                <w:noProof/>
                <w:sz w:val="20"/>
                <w:szCs w:val="24"/>
                <w:lang w:val="la-Latn"/>
              </w:rPr>
              <w:t>rimabatur</w:t>
            </w:r>
            <w:r w:rsidRPr="00C656F2">
              <w:rPr>
                <w:i w:val="0"/>
                <w:iCs/>
                <w:noProof/>
                <w:sz w:val="20"/>
                <w:szCs w:val="24"/>
                <w:lang w:val="la-Latn"/>
              </w:rPr>
              <w:t xml:space="preserve">. </w:t>
            </w:r>
          </w:p>
          <w:p w14:paraId="62A4473C" w14:textId="7F751D58" w:rsidR="00A97A81" w:rsidRPr="00C656F2" w:rsidRDefault="00A97A81" w:rsidP="00A97A81">
            <w:pPr>
              <w:pStyle w:val="Grammatik"/>
              <w:framePr w:hSpace="0" w:wrap="auto" w:vAnchor="margin" w:hAnchor="text" w:xAlign="left" w:yAlign="inline"/>
              <w:spacing w:line="480" w:lineRule="auto"/>
              <w:jc w:val="both"/>
              <w:rPr>
                <w:noProof/>
                <w:lang w:val="la-Latn"/>
              </w:rPr>
            </w:pPr>
            <w:r w:rsidRPr="00C656F2">
              <w:rPr>
                <w:i w:val="0"/>
                <w:iCs/>
                <w:noProof/>
                <w:sz w:val="20"/>
                <w:szCs w:val="24"/>
                <w:lang w:val="la-Latn"/>
              </w:rPr>
              <w:t xml:space="preserve">Temptabat et scribere tabulasque et codicellos ad hoc in lecto sub </w:t>
            </w:r>
            <w:r w:rsidRPr="00C656F2">
              <w:rPr>
                <w:b/>
                <w:i w:val="0"/>
                <w:iCs/>
                <w:noProof/>
                <w:sz w:val="20"/>
                <w:szCs w:val="24"/>
                <w:lang w:val="la-Latn"/>
              </w:rPr>
              <w:t>cervicalibus</w:t>
            </w:r>
            <w:r w:rsidRPr="00C656F2">
              <w:rPr>
                <w:i w:val="0"/>
                <w:iCs/>
                <w:noProof/>
                <w:sz w:val="20"/>
                <w:szCs w:val="24"/>
                <w:lang w:val="la-Latn"/>
              </w:rPr>
              <w:t xml:space="preserve"> circumferre </w:t>
            </w:r>
            <w:r w:rsidRPr="00C656F2">
              <w:rPr>
                <w:i w:val="0"/>
                <w:iCs/>
                <w:noProof/>
                <w:sz w:val="20"/>
                <w:szCs w:val="24"/>
                <w:u w:val="double"/>
                <w:lang w:val="la-Latn"/>
              </w:rPr>
              <w:t>solebat</w:t>
            </w:r>
            <w:r w:rsidR="008B04B0" w:rsidRPr="00C656F2">
              <w:rPr>
                <w:i w:val="0"/>
                <w:iCs/>
                <w:noProof/>
                <w:sz w:val="20"/>
                <w:szCs w:val="24"/>
              </w:rPr>
              <w:t>,</w:t>
            </w:r>
            <w:r w:rsidRPr="00C656F2">
              <w:rPr>
                <w:i w:val="0"/>
                <w:iCs/>
                <w:noProof/>
                <w:sz w:val="20"/>
                <w:szCs w:val="24"/>
                <w:lang w:val="la-Latn"/>
              </w:rPr>
              <w:t xml:space="preserve"> ut, cum vacuum tempus esset, manum </w:t>
            </w:r>
            <w:r w:rsidRPr="00C656F2">
              <w:rPr>
                <w:b/>
                <w:i w:val="0"/>
                <w:iCs/>
                <w:noProof/>
                <w:sz w:val="20"/>
                <w:szCs w:val="24"/>
                <w:lang w:val="la-Latn"/>
              </w:rPr>
              <w:t>litteris</w:t>
            </w:r>
            <w:r w:rsidRPr="00C656F2">
              <w:rPr>
                <w:i w:val="0"/>
                <w:iCs/>
                <w:noProof/>
                <w:sz w:val="20"/>
                <w:szCs w:val="24"/>
                <w:lang w:val="la-Latn"/>
              </w:rPr>
              <w:t xml:space="preserve"> </w:t>
            </w:r>
            <w:r w:rsidRPr="00C656F2">
              <w:rPr>
                <w:b/>
                <w:i w:val="0"/>
                <w:iCs/>
                <w:noProof/>
                <w:sz w:val="20"/>
                <w:szCs w:val="24"/>
                <w:lang w:val="la-Latn"/>
              </w:rPr>
              <w:t>effigiendis</w:t>
            </w:r>
            <w:r w:rsidRPr="00C656F2">
              <w:rPr>
                <w:i w:val="0"/>
                <w:iCs/>
                <w:noProof/>
                <w:sz w:val="20"/>
                <w:szCs w:val="24"/>
                <w:lang w:val="la-Latn"/>
              </w:rPr>
              <w:t xml:space="preserve"> </w:t>
            </w:r>
            <w:r w:rsidRPr="00C656F2">
              <w:rPr>
                <w:i w:val="0"/>
                <w:iCs/>
                <w:noProof/>
                <w:sz w:val="20"/>
                <w:szCs w:val="24"/>
                <w:u w:val="double"/>
                <w:lang w:val="la-Latn"/>
              </w:rPr>
              <w:t>adsuesceret</w:t>
            </w:r>
            <w:r w:rsidRPr="00C656F2">
              <w:rPr>
                <w:i w:val="0"/>
                <w:iCs/>
                <w:noProof/>
                <w:sz w:val="20"/>
                <w:szCs w:val="24"/>
                <w:lang w:val="la-Latn"/>
              </w:rPr>
              <w:t xml:space="preserve">, sed </w:t>
            </w:r>
            <w:r w:rsidRPr="00C656F2">
              <w:rPr>
                <w:b/>
                <w:i w:val="0"/>
                <w:iCs/>
                <w:noProof/>
                <w:sz w:val="20"/>
                <w:szCs w:val="24"/>
                <w:lang w:val="la-Latn"/>
              </w:rPr>
              <w:t>parum</w:t>
            </w:r>
            <w:r w:rsidRPr="00C656F2">
              <w:rPr>
                <w:i w:val="0"/>
                <w:iCs/>
                <w:noProof/>
                <w:sz w:val="20"/>
                <w:szCs w:val="24"/>
                <w:lang w:val="la-Latn"/>
              </w:rPr>
              <w:t xml:space="preserve"> suc</w:t>
            </w:r>
            <w:r w:rsidR="005A5FE0" w:rsidRPr="00C656F2">
              <w:rPr>
                <w:i w:val="0"/>
                <w:iCs/>
                <w:noProof/>
                <w:sz w:val="20"/>
                <w:szCs w:val="24"/>
              </w:rPr>
              <w:t>c</w:t>
            </w:r>
            <w:r w:rsidRPr="00C656F2">
              <w:rPr>
                <w:i w:val="0"/>
                <w:iCs/>
                <w:noProof/>
                <w:sz w:val="20"/>
                <w:szCs w:val="24"/>
                <w:lang w:val="la-Latn"/>
              </w:rPr>
              <w:t xml:space="preserve">essit labor </w:t>
            </w:r>
            <w:r w:rsidRPr="00C656F2">
              <w:rPr>
                <w:b/>
                <w:i w:val="0"/>
                <w:iCs/>
                <w:noProof/>
                <w:sz w:val="20"/>
                <w:szCs w:val="24"/>
                <w:lang w:val="la-Latn"/>
              </w:rPr>
              <w:t>praeposterus</w:t>
            </w:r>
            <w:r w:rsidRPr="00C656F2">
              <w:rPr>
                <w:i w:val="0"/>
                <w:iCs/>
                <w:noProof/>
                <w:sz w:val="20"/>
                <w:szCs w:val="24"/>
                <w:lang w:val="la-Latn"/>
              </w:rPr>
              <w:t xml:space="preserve"> ac sero inco</w:t>
            </w:r>
            <w:r w:rsidR="00875185" w:rsidRPr="00C656F2">
              <w:rPr>
                <w:i w:val="0"/>
                <w:iCs/>
                <w:noProof/>
                <w:sz w:val="20"/>
                <w:szCs w:val="24"/>
              </w:rPr>
              <w:t>h</w:t>
            </w:r>
            <w:r w:rsidRPr="00C656F2">
              <w:rPr>
                <w:i w:val="0"/>
                <w:iCs/>
                <w:noProof/>
                <w:sz w:val="20"/>
                <w:szCs w:val="24"/>
                <w:lang w:val="la-Latn"/>
              </w:rPr>
              <w:t>atus.</w:t>
            </w:r>
          </w:p>
        </w:tc>
        <w:tc>
          <w:tcPr>
            <w:tcW w:w="5103" w:type="dxa"/>
            <w:tcBorders>
              <w:right w:val="single" w:sz="4" w:space="0" w:color="auto"/>
            </w:tcBorders>
          </w:tcPr>
          <w:p w14:paraId="6B229BBF" w14:textId="532B9966" w:rsidR="00A97A81" w:rsidRPr="00C656F2" w:rsidRDefault="00A97A81" w:rsidP="00A97A81">
            <w:pPr>
              <w:pStyle w:val="Vokabeln"/>
              <w:framePr w:hSpace="0" w:wrap="auto" w:vAnchor="margin" w:hAnchor="text" w:xAlign="left" w:yAlign="inline"/>
              <w:rPr>
                <w:b/>
                <w:noProof/>
                <w:lang w:val="la-Latn"/>
              </w:rPr>
            </w:pPr>
            <w:r w:rsidRPr="00C656F2">
              <w:rPr>
                <w:b/>
                <w:noProof/>
                <w:u w:val="single"/>
                <w:lang w:val="la-Latn"/>
              </w:rPr>
              <w:lastRenderedPageBreak/>
              <w:t>c</w:t>
            </w:r>
            <w:r w:rsidR="006B3637" w:rsidRPr="00C656F2">
              <w:rPr>
                <w:b/>
                <w:noProof/>
                <w:u w:val="single"/>
                <w:lang w:val="la-Latn"/>
              </w:rPr>
              <w:t>ō</w:t>
            </w:r>
            <w:r w:rsidRPr="00C656F2">
              <w:rPr>
                <w:b/>
                <w:noProof/>
                <w:u w:val="single"/>
                <w:lang w:val="la-Latn"/>
              </w:rPr>
              <w:t>pi</w:t>
            </w:r>
            <w:r w:rsidR="006B3637" w:rsidRPr="00C656F2">
              <w:rPr>
                <w:b/>
                <w:noProof/>
                <w:u w:val="single"/>
                <w:lang w:val="la-Latn"/>
              </w:rPr>
              <w:t>ō</w:t>
            </w:r>
            <w:r w:rsidRPr="00C656F2">
              <w:rPr>
                <w:b/>
                <w:noProof/>
                <w:u w:val="single"/>
                <w:lang w:val="la-Latn"/>
              </w:rPr>
              <w:t xml:space="preserve">sus, </w:t>
            </w:r>
            <w:r w:rsidR="009F2982">
              <w:rPr>
                <w:b/>
                <w:noProof/>
                <w:u w:val="single"/>
                <w:lang w:val="la-Latn"/>
              </w:rPr>
              <w:t>-a, -um</w:t>
            </w:r>
            <w:r w:rsidRPr="00C656F2">
              <w:rPr>
                <w:noProof/>
                <w:u w:val="single"/>
                <w:lang w:val="la-Latn"/>
              </w:rPr>
              <w:t>:</w:t>
            </w:r>
            <w:r w:rsidRPr="00C656F2">
              <w:rPr>
                <w:i/>
                <w:noProof/>
                <w:lang w:val="la-Latn"/>
              </w:rPr>
              <w:t xml:space="preserve"> </w:t>
            </w:r>
            <w:r w:rsidRPr="00C656F2">
              <w:rPr>
                <w:noProof/>
                <w:lang w:val="la-Latn"/>
              </w:rPr>
              <w:t xml:space="preserve">wortreich </w:t>
            </w:r>
            <w:r w:rsidRPr="00C656F2">
              <w:rPr>
                <w:b/>
                <w:noProof/>
                <w:lang w:val="la-Latn"/>
              </w:rPr>
              <w:t xml:space="preserve"> </w:t>
            </w:r>
          </w:p>
          <w:p w14:paraId="29BDDF75" w14:textId="1B51D895" w:rsidR="00A97A81" w:rsidRPr="00C656F2" w:rsidRDefault="00A97A81" w:rsidP="00A97A81">
            <w:pPr>
              <w:pStyle w:val="Vokabeln"/>
              <w:framePr w:hSpace="0" w:wrap="auto" w:vAnchor="margin" w:hAnchor="text" w:xAlign="left" w:yAlign="inline"/>
              <w:rPr>
                <w:noProof/>
                <w:lang w:val="la-Latn"/>
              </w:rPr>
            </w:pPr>
            <w:r w:rsidRPr="00C656F2">
              <w:rPr>
                <w:b/>
                <w:noProof/>
                <w:u w:val="single"/>
                <w:lang w:val="la-Latn"/>
              </w:rPr>
              <w:t>ex</w:t>
            </w:r>
            <w:r w:rsidR="006B3637" w:rsidRPr="00C656F2">
              <w:rPr>
                <w:b/>
                <w:noProof/>
                <w:u w:val="single"/>
                <w:lang w:val="la-Latn"/>
              </w:rPr>
              <w:t>ū</w:t>
            </w:r>
            <w:r w:rsidRPr="00C656F2">
              <w:rPr>
                <w:b/>
                <w:noProof/>
                <w:u w:val="single"/>
                <w:lang w:val="la-Latn"/>
              </w:rPr>
              <w:t>ber</w:t>
            </w:r>
            <w:r w:rsidR="006B3637" w:rsidRPr="00C656F2">
              <w:rPr>
                <w:b/>
                <w:noProof/>
                <w:u w:val="single"/>
                <w:lang w:val="la-Latn"/>
              </w:rPr>
              <w:t>ā</w:t>
            </w:r>
            <w:r w:rsidRPr="00C656F2">
              <w:rPr>
                <w:b/>
                <w:noProof/>
                <w:u w:val="single"/>
                <w:lang w:val="la-Latn"/>
              </w:rPr>
              <w:t>ns, -ntis:</w:t>
            </w:r>
            <w:r w:rsidRPr="00C656F2">
              <w:rPr>
                <w:noProof/>
                <w:lang w:val="la-Latn"/>
              </w:rPr>
              <w:t xml:space="preserve"> überströmend / in Fülle</w:t>
            </w:r>
          </w:p>
          <w:p w14:paraId="743242B9" w14:textId="483B9FFD" w:rsidR="00A97A81" w:rsidRPr="00C656F2" w:rsidRDefault="00A97A81" w:rsidP="00A97A81">
            <w:pPr>
              <w:pStyle w:val="Vokabeln"/>
              <w:framePr w:hSpace="0" w:wrap="auto" w:vAnchor="margin" w:hAnchor="text" w:xAlign="left" w:yAlign="inline"/>
              <w:rPr>
                <w:noProof/>
                <w:lang w:val="la-Latn"/>
              </w:rPr>
            </w:pPr>
            <w:r w:rsidRPr="00C656F2">
              <w:rPr>
                <w:b/>
                <w:noProof/>
                <w:u w:val="single"/>
                <w:lang w:val="la-Latn"/>
              </w:rPr>
              <w:t xml:space="preserve">apertus, </w:t>
            </w:r>
            <w:r w:rsidR="009F2982">
              <w:rPr>
                <w:b/>
                <w:noProof/>
                <w:u w:val="single"/>
                <w:lang w:val="la-Latn"/>
              </w:rPr>
              <w:t>-a, -um</w:t>
            </w:r>
            <w:r w:rsidRPr="00C656F2">
              <w:rPr>
                <w:b/>
                <w:noProof/>
                <w:u w:val="single"/>
                <w:lang w:val="la-Latn"/>
              </w:rPr>
              <w:t>:</w:t>
            </w:r>
            <w:r w:rsidRPr="00C656F2">
              <w:rPr>
                <w:noProof/>
                <w:lang w:val="la-Latn"/>
              </w:rPr>
              <w:t xml:space="preserve">  deutlich / klar</w:t>
            </w:r>
          </w:p>
          <w:p w14:paraId="4736AE64" w14:textId="77777777" w:rsidR="00A97A81" w:rsidRPr="00C656F2" w:rsidRDefault="00A97A81" w:rsidP="00A97A81">
            <w:pPr>
              <w:pStyle w:val="Vokabeln"/>
              <w:framePr w:hSpace="0" w:wrap="auto" w:vAnchor="margin" w:hAnchor="text" w:xAlign="left" w:yAlign="inline"/>
              <w:rPr>
                <w:noProof/>
                <w:lang w:val="la-Latn"/>
              </w:rPr>
            </w:pPr>
          </w:p>
          <w:p w14:paraId="17CCFD7C" w14:textId="62BF19E9" w:rsidR="00A97A81" w:rsidRPr="00C656F2" w:rsidRDefault="00A97A81" w:rsidP="00A97A81">
            <w:pPr>
              <w:pStyle w:val="Vokabeln"/>
              <w:framePr w:hSpace="0" w:wrap="auto" w:vAnchor="margin" w:hAnchor="text" w:xAlign="left" w:yAlign="inline"/>
              <w:rPr>
                <w:noProof/>
                <w:lang w:val="la-Latn"/>
              </w:rPr>
            </w:pPr>
            <w:r w:rsidRPr="00C656F2">
              <w:rPr>
                <w:b/>
                <w:noProof/>
                <w:u w:val="single"/>
                <w:lang w:val="la-Latn"/>
              </w:rPr>
              <w:t>perger</w:t>
            </w:r>
            <w:r w:rsidR="006B3637" w:rsidRPr="00C656F2">
              <w:rPr>
                <w:b/>
                <w:noProof/>
                <w:u w:val="single"/>
                <w:lang w:val="la-Latn"/>
              </w:rPr>
              <w:t>ī</w:t>
            </w:r>
            <w:r w:rsidRPr="00C656F2">
              <w:rPr>
                <w:b/>
                <w:noProof/>
                <w:u w:val="single"/>
                <w:lang w:val="la-Latn"/>
              </w:rPr>
              <w:t xml:space="preserve">nus, </w:t>
            </w:r>
            <w:r w:rsidR="009F2982">
              <w:rPr>
                <w:b/>
                <w:noProof/>
                <w:u w:val="single"/>
                <w:lang w:val="la-Latn"/>
              </w:rPr>
              <w:t>-a, -um</w:t>
            </w:r>
            <w:r w:rsidRPr="00C656F2">
              <w:rPr>
                <w:b/>
                <w:noProof/>
                <w:u w:val="single"/>
                <w:lang w:val="la-Latn"/>
              </w:rPr>
              <w:t>:</w:t>
            </w:r>
            <w:r w:rsidRPr="00C656F2">
              <w:rPr>
                <w:noProof/>
                <w:lang w:val="la-Latn"/>
              </w:rPr>
              <w:t xml:space="preserve"> fremd</w:t>
            </w:r>
          </w:p>
          <w:p w14:paraId="2E2538A4" w14:textId="77777777" w:rsidR="00A97A81" w:rsidRPr="00C656F2" w:rsidRDefault="00A97A81" w:rsidP="00A97A81">
            <w:pPr>
              <w:pStyle w:val="Vokabeln"/>
              <w:framePr w:hSpace="0" w:wrap="auto" w:vAnchor="margin" w:hAnchor="text" w:xAlign="left" w:yAlign="inline"/>
              <w:rPr>
                <w:noProof/>
                <w:lang w:val="la-Latn"/>
              </w:rPr>
            </w:pPr>
            <w:r w:rsidRPr="00C656F2">
              <w:rPr>
                <w:b/>
                <w:noProof/>
                <w:u w:val="single"/>
                <w:lang w:val="la-Latn"/>
              </w:rPr>
              <w:t>operam impendere:</w:t>
            </w:r>
            <w:r w:rsidRPr="00C656F2">
              <w:rPr>
                <w:noProof/>
                <w:lang w:val="la-Latn"/>
              </w:rPr>
              <w:t xml:space="preserve"> Mühe aufwenden</w:t>
            </w:r>
          </w:p>
          <w:p w14:paraId="64FAC710" w14:textId="77777777" w:rsidR="00A97A81" w:rsidRPr="00C656F2" w:rsidRDefault="00A97A81" w:rsidP="00A97A81">
            <w:pPr>
              <w:pStyle w:val="Vokabeln"/>
              <w:framePr w:hSpace="0" w:wrap="auto" w:vAnchor="margin" w:hAnchor="text" w:xAlign="left" w:yAlign="inline"/>
              <w:rPr>
                <w:b/>
                <w:noProof/>
                <w:u w:val="single"/>
                <w:lang w:val="la-Latn"/>
              </w:rPr>
            </w:pPr>
          </w:p>
          <w:p w14:paraId="03B3A8B4" w14:textId="3EDEF270" w:rsidR="00A97A81" w:rsidRPr="00C656F2" w:rsidRDefault="00991576" w:rsidP="00A97A81">
            <w:pPr>
              <w:pStyle w:val="Vokabeln"/>
              <w:framePr w:hSpace="0" w:wrap="auto" w:vAnchor="margin" w:hAnchor="text" w:xAlign="left" w:yAlign="inline"/>
              <w:rPr>
                <w:b/>
                <w:noProof/>
                <w:u w:val="single"/>
              </w:rPr>
            </w:pPr>
            <w:r w:rsidRPr="00C656F2">
              <w:rPr>
                <w:b/>
                <w:noProof/>
                <w:u w:val="single"/>
              </w:rPr>
              <w:t>aeque … ac:</w:t>
            </w:r>
            <w:r w:rsidRPr="00C656F2">
              <w:rPr>
                <w:noProof/>
              </w:rPr>
              <w:t xml:space="preserve"> in gleicher Weise wie …</w:t>
            </w:r>
          </w:p>
          <w:p w14:paraId="1E5BA67C" w14:textId="77777777" w:rsidR="00A97A81" w:rsidRPr="00C656F2" w:rsidRDefault="00A97A81" w:rsidP="00A97A81">
            <w:pPr>
              <w:pStyle w:val="Vokabeln"/>
              <w:framePr w:hSpace="0" w:wrap="auto" w:vAnchor="margin" w:hAnchor="text" w:xAlign="left" w:yAlign="inline"/>
              <w:rPr>
                <w:b/>
                <w:noProof/>
                <w:u w:val="single"/>
                <w:lang w:val="la-Latn"/>
              </w:rPr>
            </w:pPr>
          </w:p>
          <w:p w14:paraId="3D0E9327" w14:textId="5986BF65" w:rsidR="00A97A81" w:rsidRPr="00C656F2" w:rsidRDefault="00FC170E" w:rsidP="00A97A81">
            <w:pPr>
              <w:pStyle w:val="Vokabeln"/>
              <w:framePr w:hSpace="0" w:wrap="auto" w:vAnchor="margin" w:hAnchor="text" w:xAlign="left" w:yAlign="inline"/>
              <w:rPr>
                <w:b/>
                <w:noProof/>
                <w:u w:val="single"/>
              </w:rPr>
            </w:pPr>
            <w:r w:rsidRPr="00C656F2">
              <w:rPr>
                <w:b/>
                <w:noProof/>
                <w:u w:val="single"/>
              </w:rPr>
              <w:t>f</w:t>
            </w:r>
            <w:r w:rsidR="006B3637" w:rsidRPr="00C656F2">
              <w:rPr>
                <w:b/>
                <w:noProof/>
                <w:u w:val="single"/>
              </w:rPr>
              <w:t>ā</w:t>
            </w:r>
            <w:r w:rsidRPr="00C656F2">
              <w:rPr>
                <w:b/>
                <w:noProof/>
                <w:u w:val="single"/>
              </w:rPr>
              <w:t xml:space="preserve">cundus, </w:t>
            </w:r>
            <w:r w:rsidR="009F2982">
              <w:rPr>
                <w:b/>
                <w:noProof/>
                <w:u w:val="single"/>
              </w:rPr>
              <w:t>-a, -um</w:t>
            </w:r>
            <w:r w:rsidRPr="00C656F2">
              <w:rPr>
                <w:b/>
                <w:noProof/>
                <w:u w:val="single"/>
              </w:rPr>
              <w:t>:</w:t>
            </w:r>
            <w:r w:rsidRPr="00C656F2">
              <w:rPr>
                <w:noProof/>
              </w:rPr>
              <w:t xml:space="preserve"> redegewandt</w:t>
            </w:r>
          </w:p>
          <w:p w14:paraId="73300A2B" w14:textId="3D0D754E" w:rsidR="00A97A81" w:rsidRPr="00C656F2" w:rsidRDefault="00A97A81" w:rsidP="00A97A81">
            <w:pPr>
              <w:pStyle w:val="Vokabeln"/>
              <w:framePr w:hSpace="0" w:wrap="auto" w:vAnchor="margin" w:hAnchor="text" w:xAlign="left" w:yAlign="inline"/>
              <w:rPr>
                <w:b/>
                <w:noProof/>
                <w:u w:val="single"/>
                <w:lang w:val="la-Latn"/>
              </w:rPr>
            </w:pPr>
          </w:p>
          <w:p w14:paraId="72AE72B4" w14:textId="652BF76D" w:rsidR="00FC170E" w:rsidRPr="00C656F2" w:rsidRDefault="00FC170E" w:rsidP="00A97A81">
            <w:pPr>
              <w:pStyle w:val="Vokabeln"/>
              <w:framePr w:hSpace="0" w:wrap="auto" w:vAnchor="margin" w:hAnchor="text" w:xAlign="left" w:yAlign="inline"/>
              <w:rPr>
                <w:noProof/>
              </w:rPr>
            </w:pPr>
            <w:r w:rsidRPr="00C656F2">
              <w:rPr>
                <w:b/>
                <w:noProof/>
                <w:u w:val="single"/>
              </w:rPr>
              <w:t>dic</w:t>
            </w:r>
            <w:r w:rsidR="006B3637" w:rsidRPr="00C656F2">
              <w:rPr>
                <w:b/>
                <w:noProof/>
                <w:u w:val="single"/>
              </w:rPr>
              <w:t>ā</w:t>
            </w:r>
            <w:r w:rsidRPr="00C656F2">
              <w:rPr>
                <w:b/>
                <w:noProof/>
                <w:u w:val="single"/>
              </w:rPr>
              <w:t xml:space="preserve">culus, </w:t>
            </w:r>
            <w:r w:rsidR="009F2982">
              <w:rPr>
                <w:b/>
                <w:noProof/>
                <w:u w:val="single"/>
              </w:rPr>
              <w:t>-a, -um</w:t>
            </w:r>
            <w:r w:rsidRPr="00C656F2">
              <w:rPr>
                <w:b/>
                <w:noProof/>
                <w:u w:val="single"/>
              </w:rPr>
              <w:t>:</w:t>
            </w:r>
            <w:r w:rsidRPr="00C656F2">
              <w:rPr>
                <w:noProof/>
              </w:rPr>
              <w:t xml:space="preserve"> witzig / vor (beißendem) Witz sprudelnd</w:t>
            </w:r>
          </w:p>
          <w:p w14:paraId="4770960B" w14:textId="77777777" w:rsidR="00FC170E" w:rsidRPr="00C656F2" w:rsidRDefault="00FC170E" w:rsidP="00A97A81">
            <w:pPr>
              <w:pStyle w:val="Vokabeln"/>
              <w:framePr w:hSpace="0" w:wrap="auto" w:vAnchor="margin" w:hAnchor="text" w:xAlign="left" w:yAlign="inline"/>
              <w:rPr>
                <w:b/>
                <w:noProof/>
                <w:u w:val="single"/>
                <w:lang w:val="la-Latn"/>
              </w:rPr>
            </w:pPr>
          </w:p>
          <w:p w14:paraId="349481C1" w14:textId="77777777" w:rsidR="00FC170E" w:rsidRPr="00C656F2" w:rsidRDefault="00FC170E" w:rsidP="00A97A81">
            <w:pPr>
              <w:pStyle w:val="Vokabeln"/>
              <w:framePr w:hSpace="0" w:wrap="auto" w:vAnchor="margin" w:hAnchor="text" w:xAlign="left" w:yAlign="inline"/>
              <w:rPr>
                <w:b/>
                <w:noProof/>
                <w:u w:val="single"/>
                <w:lang w:val="la-Latn"/>
              </w:rPr>
            </w:pPr>
          </w:p>
          <w:p w14:paraId="15030D02" w14:textId="219C6A0F" w:rsidR="00A97A81" w:rsidRPr="00C656F2" w:rsidRDefault="00A97A81" w:rsidP="00A97A81">
            <w:pPr>
              <w:pStyle w:val="Vokabeln"/>
              <w:framePr w:hSpace="0" w:wrap="auto" w:vAnchor="margin" w:hAnchor="text" w:xAlign="left" w:yAlign="inline"/>
              <w:rPr>
                <w:noProof/>
                <w:lang w:val="la-Latn"/>
              </w:rPr>
            </w:pPr>
            <w:r w:rsidRPr="00C656F2">
              <w:rPr>
                <w:b/>
                <w:noProof/>
                <w:u w:val="single"/>
                <w:lang w:val="la-Latn"/>
              </w:rPr>
              <w:t>vener</w:t>
            </w:r>
            <w:r w:rsidR="006B3637" w:rsidRPr="00C656F2">
              <w:rPr>
                <w:b/>
                <w:noProof/>
                <w:u w:val="single"/>
              </w:rPr>
              <w:t>ā</w:t>
            </w:r>
            <w:r w:rsidRPr="00C656F2">
              <w:rPr>
                <w:b/>
                <w:noProof/>
                <w:u w:val="single"/>
                <w:lang w:val="la-Latn"/>
              </w:rPr>
              <w:t>ri, veneror, vener</w:t>
            </w:r>
            <w:r w:rsidR="006B3637" w:rsidRPr="00C656F2">
              <w:rPr>
                <w:b/>
                <w:noProof/>
                <w:u w:val="single"/>
              </w:rPr>
              <w:t>ā</w:t>
            </w:r>
            <w:r w:rsidRPr="00C656F2">
              <w:rPr>
                <w:b/>
                <w:noProof/>
                <w:u w:val="single"/>
                <w:lang w:val="la-Latn"/>
              </w:rPr>
              <w:t>tus sum:</w:t>
            </w:r>
            <w:r w:rsidRPr="00C656F2">
              <w:rPr>
                <w:noProof/>
                <w:lang w:val="la-Latn"/>
              </w:rPr>
              <w:t xml:space="preserve"> (ver)ehren</w:t>
            </w:r>
          </w:p>
          <w:p w14:paraId="5147407E" w14:textId="77777777" w:rsidR="00A97A81" w:rsidRPr="00C656F2" w:rsidRDefault="00A97A81" w:rsidP="00A97A81">
            <w:pPr>
              <w:pStyle w:val="Vokabeln"/>
              <w:framePr w:hSpace="0" w:wrap="auto" w:vAnchor="margin" w:hAnchor="text" w:xAlign="left" w:yAlign="inline"/>
              <w:rPr>
                <w:noProof/>
                <w:lang w:val="la-Latn"/>
              </w:rPr>
            </w:pPr>
          </w:p>
          <w:p w14:paraId="3581F445" w14:textId="77777777" w:rsidR="00A97A81" w:rsidRPr="00C656F2" w:rsidRDefault="00A97A81" w:rsidP="00A97A81">
            <w:pPr>
              <w:pStyle w:val="Vokabeln"/>
              <w:framePr w:hSpace="0" w:wrap="auto" w:vAnchor="margin" w:hAnchor="text" w:xAlign="left" w:yAlign="inline"/>
              <w:rPr>
                <w:noProof/>
                <w:lang w:val="la-Latn"/>
              </w:rPr>
            </w:pPr>
          </w:p>
          <w:p w14:paraId="5584D461" w14:textId="20C5BE48" w:rsidR="00A97A81" w:rsidRPr="00C656F2" w:rsidRDefault="00A97A81" w:rsidP="00A97A81">
            <w:pPr>
              <w:pStyle w:val="Vokabeln"/>
              <w:framePr w:hSpace="0" w:wrap="auto" w:vAnchor="margin" w:hAnchor="text" w:xAlign="left" w:yAlign="inline"/>
              <w:rPr>
                <w:noProof/>
                <w:lang w:val="la-Latn"/>
              </w:rPr>
            </w:pPr>
            <w:r w:rsidRPr="00C656F2">
              <w:rPr>
                <w:b/>
                <w:noProof/>
                <w:u w:val="single"/>
                <w:lang w:val="la-Latn"/>
              </w:rPr>
              <w:t>di</w:t>
            </w:r>
            <w:r w:rsidR="006B3637" w:rsidRPr="00C656F2">
              <w:rPr>
                <w:b/>
                <w:noProof/>
                <w:u w:val="single"/>
              </w:rPr>
              <w:t>ā</w:t>
            </w:r>
            <w:r w:rsidRPr="00C656F2">
              <w:rPr>
                <w:b/>
                <w:noProof/>
                <w:u w:val="single"/>
                <w:lang w:val="la-Latn"/>
              </w:rPr>
              <w:t>conus, -i, m:</w:t>
            </w:r>
            <w:r w:rsidRPr="00C656F2">
              <w:rPr>
                <w:noProof/>
                <w:lang w:val="la-Latn"/>
              </w:rPr>
              <w:t xml:space="preserve"> Diakon (kirchliches Amt)  </w:t>
            </w:r>
          </w:p>
          <w:p w14:paraId="63D47ADB" w14:textId="52F06675" w:rsidR="00A97A81" w:rsidRPr="00C656F2" w:rsidRDefault="00A97A81" w:rsidP="00A97A81">
            <w:pPr>
              <w:pStyle w:val="Vokabeln"/>
              <w:framePr w:hSpace="0" w:wrap="auto" w:vAnchor="margin" w:hAnchor="text" w:xAlign="left" w:yAlign="inline"/>
              <w:rPr>
                <w:noProof/>
                <w:lang w:val="la-Latn"/>
              </w:rPr>
            </w:pPr>
            <w:r w:rsidRPr="00C656F2">
              <w:rPr>
                <w:b/>
                <w:noProof/>
                <w:u w:val="single"/>
                <w:lang w:val="la-Latn"/>
              </w:rPr>
              <w:t>c</w:t>
            </w:r>
            <w:r w:rsidR="006B3637" w:rsidRPr="00C656F2">
              <w:rPr>
                <w:b/>
                <w:noProof/>
                <w:u w:val="single"/>
                <w:lang w:val="la-Latn"/>
              </w:rPr>
              <w:t>ō</w:t>
            </w:r>
            <w:r w:rsidRPr="00C656F2">
              <w:rPr>
                <w:b/>
                <w:noProof/>
                <w:u w:val="single"/>
                <w:lang w:val="la-Latn"/>
              </w:rPr>
              <w:t>gn</w:t>
            </w:r>
            <w:r w:rsidR="006B3637" w:rsidRPr="00C656F2">
              <w:rPr>
                <w:b/>
                <w:noProof/>
                <w:u w:val="single"/>
                <w:lang w:val="la-Latn"/>
              </w:rPr>
              <w:t>ō</w:t>
            </w:r>
            <w:r w:rsidRPr="00C656F2">
              <w:rPr>
                <w:b/>
                <w:noProof/>
                <w:u w:val="single"/>
                <w:lang w:val="la-Latn"/>
              </w:rPr>
              <w:t>ment</w:t>
            </w:r>
            <w:r w:rsidR="006B3637" w:rsidRPr="00C656F2">
              <w:rPr>
                <w:b/>
                <w:noProof/>
                <w:u w:val="single"/>
                <w:lang w:val="la-Latn"/>
              </w:rPr>
              <w:t>ō</w:t>
            </w:r>
            <w:r w:rsidRPr="00C656F2">
              <w:rPr>
                <w:b/>
                <w:noProof/>
                <w:u w:val="single"/>
                <w:lang w:val="la-Latn"/>
              </w:rPr>
              <w:t>:</w:t>
            </w:r>
            <w:r w:rsidRPr="00C656F2">
              <w:rPr>
                <w:noProof/>
                <w:lang w:val="la-Latn"/>
              </w:rPr>
              <w:t xml:space="preserve"> mit dem Beinamen</w:t>
            </w:r>
          </w:p>
          <w:p w14:paraId="697A19CB" w14:textId="77777777" w:rsidR="00A97A81" w:rsidRPr="00C656F2" w:rsidRDefault="00A97A81" w:rsidP="00A97A81">
            <w:pPr>
              <w:pStyle w:val="Vokabeln"/>
              <w:framePr w:hSpace="0" w:wrap="auto" w:vAnchor="margin" w:hAnchor="text" w:xAlign="left" w:yAlign="inline"/>
              <w:rPr>
                <w:noProof/>
                <w:lang w:val="la-Latn"/>
              </w:rPr>
            </w:pPr>
          </w:p>
          <w:p w14:paraId="0C3C72B7" w14:textId="7A9C994F" w:rsidR="00A97A81" w:rsidRPr="00C656F2" w:rsidRDefault="001D481D" w:rsidP="00A97A81">
            <w:pPr>
              <w:pStyle w:val="Vokabeln"/>
              <w:framePr w:hSpace="0" w:wrap="auto" w:vAnchor="margin" w:hAnchor="text" w:xAlign="left" w:yAlign="inline"/>
              <w:rPr>
                <w:b/>
                <w:noProof/>
                <w:u w:val="single"/>
              </w:rPr>
            </w:pPr>
            <w:r w:rsidRPr="00C656F2">
              <w:rPr>
                <w:b/>
                <w:noProof/>
                <w:u w:val="single"/>
              </w:rPr>
              <w:t xml:space="preserve">Saxonicus, </w:t>
            </w:r>
            <w:r w:rsidR="009F2982">
              <w:rPr>
                <w:b/>
                <w:noProof/>
                <w:u w:val="single"/>
              </w:rPr>
              <w:t>-a, -um</w:t>
            </w:r>
            <w:r w:rsidRPr="00C656F2">
              <w:rPr>
                <w:b/>
                <w:noProof/>
                <w:u w:val="single"/>
              </w:rPr>
              <w:t>:</w:t>
            </w:r>
            <w:r w:rsidRPr="00C656F2">
              <w:rPr>
                <w:noProof/>
              </w:rPr>
              <w:t xml:space="preserve"> (angel)sächsisch</w:t>
            </w:r>
          </w:p>
          <w:p w14:paraId="06099486" w14:textId="77777777" w:rsidR="00A97A81" w:rsidRPr="00C656F2" w:rsidRDefault="00A97A81" w:rsidP="00A97A81">
            <w:pPr>
              <w:pStyle w:val="Vokabeln"/>
              <w:framePr w:hSpace="0" w:wrap="auto" w:vAnchor="margin" w:hAnchor="text" w:xAlign="left" w:yAlign="inline"/>
              <w:rPr>
                <w:b/>
                <w:noProof/>
                <w:u w:val="single"/>
                <w:lang w:val="la-Latn"/>
              </w:rPr>
            </w:pPr>
          </w:p>
          <w:p w14:paraId="38939B71" w14:textId="77777777" w:rsidR="00A97A81" w:rsidRPr="00C656F2" w:rsidRDefault="00A97A81" w:rsidP="00A97A81">
            <w:pPr>
              <w:pStyle w:val="Vokabeln"/>
              <w:framePr w:hSpace="0" w:wrap="auto" w:vAnchor="margin" w:hAnchor="text" w:xAlign="left" w:yAlign="inline"/>
              <w:rPr>
                <w:noProof/>
                <w:lang w:val="la-Latn"/>
              </w:rPr>
            </w:pPr>
            <w:r w:rsidRPr="00C656F2">
              <w:rPr>
                <w:b/>
                <w:noProof/>
                <w:u w:val="single"/>
                <w:lang w:val="la-Latn"/>
              </w:rPr>
              <w:t>undecumque (adv.):</w:t>
            </w:r>
            <w:r w:rsidRPr="00C656F2">
              <w:rPr>
                <w:noProof/>
                <w:lang w:val="la-Latn"/>
              </w:rPr>
              <w:t xml:space="preserve"> allumfassend</w:t>
            </w:r>
          </w:p>
          <w:p w14:paraId="11BF11D3" w14:textId="16912FA2" w:rsidR="00A97A81" w:rsidRDefault="00A97A81" w:rsidP="00A97A81">
            <w:pPr>
              <w:pStyle w:val="Vokabeln"/>
              <w:framePr w:hSpace="0" w:wrap="auto" w:vAnchor="margin" w:hAnchor="text" w:xAlign="left" w:yAlign="inline"/>
              <w:rPr>
                <w:noProof/>
                <w:lang w:val="la-Latn"/>
              </w:rPr>
            </w:pPr>
          </w:p>
          <w:p w14:paraId="5ADD1E1C" w14:textId="6D13DDBE" w:rsidR="004800A2" w:rsidRPr="004800A2" w:rsidRDefault="004800A2" w:rsidP="00A97A81">
            <w:pPr>
              <w:pStyle w:val="Vokabeln"/>
              <w:framePr w:hSpace="0" w:wrap="auto" w:vAnchor="margin" w:hAnchor="text" w:xAlign="left" w:yAlign="inline"/>
              <w:rPr>
                <w:noProof/>
              </w:rPr>
            </w:pPr>
            <w:r w:rsidRPr="009F2982">
              <w:rPr>
                <w:b/>
                <w:noProof/>
                <w:u w:val="single"/>
              </w:rPr>
              <w:t xml:space="preserve">praeceptor, </w:t>
            </w:r>
            <w:r w:rsidR="009F2982" w:rsidRPr="009F2982">
              <w:rPr>
                <w:b/>
                <w:noProof/>
                <w:u w:val="single"/>
              </w:rPr>
              <w:t>-ō</w:t>
            </w:r>
            <w:r w:rsidRPr="009F2982">
              <w:rPr>
                <w:b/>
                <w:noProof/>
                <w:u w:val="single"/>
              </w:rPr>
              <w:t>r</w:t>
            </w:r>
            <w:r w:rsidR="009F2982" w:rsidRPr="009F2982">
              <w:rPr>
                <w:b/>
                <w:noProof/>
                <w:u w:val="single"/>
              </w:rPr>
              <w:t>is, m:</w:t>
            </w:r>
            <w:r w:rsidR="009F2982">
              <w:rPr>
                <w:noProof/>
              </w:rPr>
              <w:t xml:space="preserve"> Lehrer</w:t>
            </w:r>
          </w:p>
          <w:p w14:paraId="6A1B81F9" w14:textId="77777777" w:rsidR="00A97A81" w:rsidRPr="00C656F2" w:rsidRDefault="00A97A81" w:rsidP="00A97A81">
            <w:pPr>
              <w:pStyle w:val="Vokabeln"/>
              <w:framePr w:hSpace="0" w:wrap="auto" w:vAnchor="margin" w:hAnchor="text" w:xAlign="left" w:yAlign="inline"/>
              <w:rPr>
                <w:b/>
                <w:noProof/>
                <w:u w:val="single"/>
                <w:lang w:val="la-Latn"/>
              </w:rPr>
            </w:pPr>
          </w:p>
          <w:p w14:paraId="596D57A9" w14:textId="217620B6" w:rsidR="00A97A81" w:rsidRPr="00C656F2" w:rsidRDefault="00A97A81" w:rsidP="00A97A81">
            <w:pPr>
              <w:pStyle w:val="Vokabeln"/>
              <w:framePr w:hSpace="0" w:wrap="auto" w:vAnchor="margin" w:hAnchor="text" w:xAlign="left" w:yAlign="inline"/>
              <w:rPr>
                <w:b/>
                <w:noProof/>
                <w:u w:val="single"/>
                <w:lang w:val="la-Latn"/>
              </w:rPr>
            </w:pPr>
          </w:p>
          <w:p w14:paraId="4BD1A056" w14:textId="4400E240" w:rsidR="005D0A61" w:rsidRPr="00C656F2" w:rsidRDefault="005D0A61" w:rsidP="00A97A81">
            <w:pPr>
              <w:pStyle w:val="Vokabeln"/>
              <w:framePr w:hSpace="0" w:wrap="auto" w:vAnchor="margin" w:hAnchor="text" w:xAlign="left" w:yAlign="inline"/>
              <w:rPr>
                <w:b/>
                <w:noProof/>
                <w:u w:val="single"/>
                <w:lang w:val="la-Latn"/>
              </w:rPr>
            </w:pPr>
          </w:p>
          <w:p w14:paraId="70F49760" w14:textId="77777777" w:rsidR="005D0A61" w:rsidRPr="00C656F2" w:rsidRDefault="005D0A61" w:rsidP="00A97A81">
            <w:pPr>
              <w:pStyle w:val="Vokabeln"/>
              <w:framePr w:hSpace="0" w:wrap="auto" w:vAnchor="margin" w:hAnchor="text" w:xAlign="left" w:yAlign="inline"/>
              <w:rPr>
                <w:b/>
                <w:noProof/>
                <w:u w:val="single"/>
                <w:lang w:val="la-Latn"/>
              </w:rPr>
            </w:pPr>
          </w:p>
          <w:p w14:paraId="52C8D100" w14:textId="74E4708C" w:rsidR="00A97A81" w:rsidRPr="00C656F2" w:rsidRDefault="00A97A81" w:rsidP="00A97A81">
            <w:pPr>
              <w:pStyle w:val="Vokabeln"/>
              <w:framePr w:hSpace="0" w:wrap="auto" w:vAnchor="margin" w:hAnchor="text" w:xAlign="left" w:yAlign="inline"/>
              <w:rPr>
                <w:noProof/>
                <w:lang w:val="la-Latn"/>
              </w:rPr>
            </w:pPr>
            <w:r w:rsidRPr="00C656F2">
              <w:rPr>
                <w:b/>
                <w:noProof/>
                <w:u w:val="single"/>
                <w:lang w:val="la-Latn"/>
              </w:rPr>
              <w:t>inpert</w:t>
            </w:r>
            <w:r w:rsidR="006B3637" w:rsidRPr="00C656F2">
              <w:rPr>
                <w:b/>
                <w:noProof/>
                <w:u w:val="single"/>
                <w:lang w:val="la-Latn"/>
              </w:rPr>
              <w:t>ī</w:t>
            </w:r>
            <w:r w:rsidRPr="00C656F2">
              <w:rPr>
                <w:b/>
                <w:noProof/>
                <w:u w:val="single"/>
                <w:lang w:val="la-Latn"/>
              </w:rPr>
              <w:t>re, -i</w:t>
            </w:r>
            <w:r w:rsidR="006B3637" w:rsidRPr="00C656F2">
              <w:rPr>
                <w:b/>
                <w:noProof/>
                <w:u w:val="single"/>
                <w:lang w:val="la-Latn"/>
              </w:rPr>
              <w:t>ō</w:t>
            </w:r>
            <w:r w:rsidRPr="00C656F2">
              <w:rPr>
                <w:b/>
                <w:noProof/>
                <w:u w:val="single"/>
                <w:lang w:val="la-Latn"/>
              </w:rPr>
              <w:t>, -</w:t>
            </w:r>
            <w:r w:rsidR="006B3637" w:rsidRPr="00C656F2">
              <w:rPr>
                <w:b/>
                <w:noProof/>
                <w:u w:val="single"/>
                <w:lang w:val="la-Latn"/>
              </w:rPr>
              <w:t>ī</w:t>
            </w:r>
            <w:r w:rsidRPr="00C656F2">
              <w:rPr>
                <w:b/>
                <w:noProof/>
                <w:u w:val="single"/>
                <w:lang w:val="la-Latn"/>
              </w:rPr>
              <w:t>v</w:t>
            </w:r>
            <w:r w:rsidR="006B3637" w:rsidRPr="00C656F2">
              <w:rPr>
                <w:b/>
                <w:noProof/>
                <w:u w:val="single"/>
                <w:lang w:val="la-Latn"/>
              </w:rPr>
              <w:t>ī</w:t>
            </w:r>
            <w:r w:rsidRPr="00C656F2">
              <w:rPr>
                <w:b/>
                <w:noProof/>
                <w:u w:val="single"/>
                <w:lang w:val="la-Latn"/>
              </w:rPr>
              <w:t>, -</w:t>
            </w:r>
            <w:r w:rsidR="006B3637" w:rsidRPr="00C656F2">
              <w:rPr>
                <w:b/>
                <w:noProof/>
                <w:u w:val="single"/>
                <w:lang w:val="la-Latn"/>
              </w:rPr>
              <w:t>ī</w:t>
            </w:r>
            <w:r w:rsidRPr="00C656F2">
              <w:rPr>
                <w:b/>
                <w:noProof/>
                <w:u w:val="single"/>
                <w:lang w:val="la-Latn"/>
              </w:rPr>
              <w:t>tum:</w:t>
            </w:r>
            <w:r w:rsidRPr="00C656F2">
              <w:rPr>
                <w:noProof/>
                <w:lang w:val="la-Latn"/>
              </w:rPr>
              <w:t xml:space="preserve"> widmen</w:t>
            </w:r>
          </w:p>
          <w:p w14:paraId="7D06C856" w14:textId="00564F52" w:rsidR="00A97A81" w:rsidRPr="00C656F2" w:rsidRDefault="00A97A81" w:rsidP="00A97A81">
            <w:pPr>
              <w:pStyle w:val="Vokabeln"/>
              <w:framePr w:hSpace="0" w:wrap="auto" w:vAnchor="margin" w:hAnchor="text" w:xAlign="left" w:yAlign="inline"/>
              <w:rPr>
                <w:noProof/>
                <w:lang w:val="la-Latn"/>
              </w:rPr>
            </w:pPr>
            <w:r w:rsidRPr="00C656F2">
              <w:rPr>
                <w:b/>
                <w:noProof/>
                <w:u w:val="single"/>
                <w:lang w:val="la-Latn"/>
              </w:rPr>
              <w:t>ars conputand</w:t>
            </w:r>
            <w:r w:rsidR="006B3637" w:rsidRPr="00C656F2">
              <w:rPr>
                <w:b/>
                <w:noProof/>
                <w:u w:val="single"/>
                <w:lang w:val="la-Latn"/>
              </w:rPr>
              <w:t>ī</w:t>
            </w:r>
            <w:r w:rsidRPr="00C656F2">
              <w:rPr>
                <w:b/>
                <w:noProof/>
                <w:u w:val="single"/>
                <w:lang w:val="la-Latn"/>
              </w:rPr>
              <w:t>:</w:t>
            </w:r>
            <w:r w:rsidRPr="00C656F2">
              <w:rPr>
                <w:noProof/>
                <w:lang w:val="la-Latn"/>
              </w:rPr>
              <w:t xml:space="preserve"> Komputistik </w:t>
            </w:r>
          </w:p>
          <w:p w14:paraId="08407532" w14:textId="2EF46CF9" w:rsidR="00A97A81" w:rsidRPr="00C656F2" w:rsidRDefault="00A97A81" w:rsidP="00A97A81">
            <w:pPr>
              <w:pStyle w:val="Vokabeln"/>
              <w:framePr w:hSpace="0" w:wrap="auto" w:vAnchor="margin" w:hAnchor="text" w:xAlign="left" w:yAlign="inline"/>
              <w:rPr>
                <w:noProof/>
                <w:lang w:val="la-Latn"/>
              </w:rPr>
            </w:pPr>
            <w:r w:rsidRPr="00C656F2">
              <w:rPr>
                <w:b/>
                <w:noProof/>
                <w:u w:val="single"/>
                <w:lang w:val="la-Latn"/>
              </w:rPr>
              <w:t>r</w:t>
            </w:r>
            <w:r w:rsidR="00F6528F" w:rsidRPr="00C656F2">
              <w:rPr>
                <w:b/>
                <w:noProof/>
                <w:u w:val="single"/>
                <w:lang w:val="la-Latn"/>
              </w:rPr>
              <w:t>ī</w:t>
            </w:r>
            <w:r w:rsidRPr="00C656F2">
              <w:rPr>
                <w:b/>
                <w:noProof/>
                <w:u w:val="single"/>
                <w:lang w:val="la-Latn"/>
              </w:rPr>
              <w:t>m</w:t>
            </w:r>
            <w:r w:rsidR="00F6528F" w:rsidRPr="00C656F2">
              <w:rPr>
                <w:b/>
                <w:noProof/>
                <w:u w:val="single"/>
                <w:lang w:val="la-Latn"/>
              </w:rPr>
              <w:t>ā</w:t>
            </w:r>
            <w:r w:rsidRPr="00C656F2">
              <w:rPr>
                <w:b/>
                <w:noProof/>
                <w:u w:val="single"/>
                <w:lang w:val="la-Latn"/>
              </w:rPr>
              <w:t>ri, r</w:t>
            </w:r>
            <w:r w:rsidR="00F6528F" w:rsidRPr="00C656F2">
              <w:rPr>
                <w:b/>
                <w:noProof/>
                <w:u w:val="single"/>
                <w:lang w:val="la-Latn"/>
              </w:rPr>
              <w:t>ī</w:t>
            </w:r>
            <w:r w:rsidRPr="00C656F2">
              <w:rPr>
                <w:b/>
                <w:noProof/>
                <w:u w:val="single"/>
                <w:lang w:val="la-Latn"/>
              </w:rPr>
              <w:t>mor, rim</w:t>
            </w:r>
            <w:r w:rsidR="00F6528F" w:rsidRPr="00C656F2">
              <w:rPr>
                <w:b/>
                <w:noProof/>
                <w:u w:val="single"/>
                <w:lang w:val="la-Latn"/>
              </w:rPr>
              <w:t>ā</w:t>
            </w:r>
            <w:r w:rsidRPr="00C656F2">
              <w:rPr>
                <w:b/>
                <w:noProof/>
                <w:u w:val="single"/>
                <w:lang w:val="la-Latn"/>
              </w:rPr>
              <w:t>tus sum:</w:t>
            </w:r>
            <w:r w:rsidRPr="00C656F2">
              <w:rPr>
                <w:noProof/>
                <w:lang w:val="la-Latn"/>
              </w:rPr>
              <w:t xml:space="preserve"> durchforschen</w:t>
            </w:r>
          </w:p>
          <w:p w14:paraId="4BD81998" w14:textId="2BDA24B5" w:rsidR="00A97A81" w:rsidRPr="00C656F2" w:rsidRDefault="00A97A81" w:rsidP="00A97A81">
            <w:pPr>
              <w:pStyle w:val="Vokabeln"/>
              <w:framePr w:hSpace="0" w:wrap="auto" w:vAnchor="margin" w:hAnchor="text" w:xAlign="left" w:yAlign="inline"/>
              <w:rPr>
                <w:noProof/>
                <w:lang w:val="la-Latn"/>
              </w:rPr>
            </w:pPr>
            <w:r w:rsidRPr="00C656F2">
              <w:rPr>
                <w:b/>
                <w:noProof/>
                <w:u w:val="single"/>
                <w:lang w:val="la-Latn"/>
              </w:rPr>
              <w:t>sag</w:t>
            </w:r>
            <w:r w:rsidR="00F6528F" w:rsidRPr="00C656F2">
              <w:rPr>
                <w:b/>
                <w:noProof/>
                <w:u w:val="single"/>
                <w:lang w:val="la-Latn"/>
              </w:rPr>
              <w:t>ā</w:t>
            </w:r>
            <w:r w:rsidRPr="00C656F2">
              <w:rPr>
                <w:b/>
                <w:noProof/>
                <w:u w:val="single"/>
                <w:lang w:val="la-Latn"/>
              </w:rPr>
              <w:t>x, sag</w:t>
            </w:r>
            <w:r w:rsidR="00F6528F" w:rsidRPr="00C656F2">
              <w:rPr>
                <w:b/>
                <w:noProof/>
                <w:u w:val="single"/>
                <w:lang w:val="la-Latn"/>
              </w:rPr>
              <w:t>ā</w:t>
            </w:r>
            <w:r w:rsidRPr="00C656F2">
              <w:rPr>
                <w:b/>
                <w:noProof/>
                <w:u w:val="single"/>
                <w:lang w:val="la-Latn"/>
              </w:rPr>
              <w:t>cis:</w:t>
            </w:r>
            <w:r w:rsidRPr="00C656F2">
              <w:rPr>
                <w:noProof/>
                <w:lang w:val="la-Latn"/>
              </w:rPr>
              <w:t xml:space="preserve"> scharfsinnig / gescheit</w:t>
            </w:r>
          </w:p>
          <w:p w14:paraId="3C5ACC63" w14:textId="3CF82339" w:rsidR="00A97A81" w:rsidRPr="00C656F2" w:rsidRDefault="00A97A81" w:rsidP="00A97A81">
            <w:pPr>
              <w:pStyle w:val="Vokabeln"/>
              <w:framePr w:hSpace="0" w:wrap="auto" w:vAnchor="margin" w:hAnchor="text" w:xAlign="left" w:yAlign="inline"/>
              <w:rPr>
                <w:noProof/>
                <w:lang w:val="la-Latn"/>
              </w:rPr>
            </w:pPr>
            <w:r w:rsidRPr="00C656F2">
              <w:rPr>
                <w:b/>
                <w:noProof/>
                <w:u w:val="single"/>
                <w:lang w:val="la-Latn"/>
              </w:rPr>
              <w:t>s</w:t>
            </w:r>
            <w:r w:rsidR="00F6528F" w:rsidRPr="00C656F2">
              <w:rPr>
                <w:b/>
                <w:noProof/>
                <w:u w:val="single"/>
                <w:lang w:val="la-Latn"/>
              </w:rPr>
              <w:t>ī</w:t>
            </w:r>
            <w:r w:rsidRPr="00C656F2">
              <w:rPr>
                <w:b/>
                <w:noProof/>
                <w:u w:val="single"/>
                <w:lang w:val="la-Latn"/>
              </w:rPr>
              <w:t>dus, sideris, n:</w:t>
            </w:r>
            <w:r w:rsidRPr="00C656F2">
              <w:rPr>
                <w:noProof/>
                <w:lang w:val="la-Latn"/>
              </w:rPr>
              <w:t xml:space="preserve"> Stern / Gestirn</w:t>
            </w:r>
          </w:p>
          <w:p w14:paraId="6ECA9326" w14:textId="77777777" w:rsidR="005D0A61" w:rsidRPr="00C656F2" w:rsidRDefault="005D0A61" w:rsidP="00A97A81">
            <w:pPr>
              <w:pStyle w:val="Vokabeln"/>
              <w:framePr w:hSpace="0" w:wrap="auto" w:vAnchor="margin" w:hAnchor="text" w:xAlign="left" w:yAlign="inline"/>
              <w:rPr>
                <w:b/>
                <w:noProof/>
                <w:u w:val="single"/>
                <w:lang w:val="la-Latn"/>
              </w:rPr>
            </w:pPr>
          </w:p>
          <w:p w14:paraId="6DE9C9B7" w14:textId="77777777" w:rsidR="005D0A61" w:rsidRPr="00C656F2" w:rsidRDefault="005D0A61" w:rsidP="00A97A81">
            <w:pPr>
              <w:pStyle w:val="Vokabeln"/>
              <w:framePr w:hSpace="0" w:wrap="auto" w:vAnchor="margin" w:hAnchor="text" w:xAlign="left" w:yAlign="inline"/>
              <w:rPr>
                <w:b/>
                <w:noProof/>
                <w:u w:val="single"/>
                <w:lang w:val="la-Latn"/>
              </w:rPr>
            </w:pPr>
          </w:p>
          <w:p w14:paraId="025FC896" w14:textId="3CEC6432" w:rsidR="00A97A81" w:rsidRPr="00C656F2" w:rsidRDefault="00A97A81" w:rsidP="00A97A81">
            <w:pPr>
              <w:pStyle w:val="Vokabeln"/>
              <w:framePr w:hSpace="0" w:wrap="auto" w:vAnchor="margin" w:hAnchor="text" w:xAlign="left" w:yAlign="inline"/>
              <w:rPr>
                <w:noProof/>
                <w:lang w:val="la-Latn"/>
              </w:rPr>
            </w:pPr>
            <w:r w:rsidRPr="00C656F2">
              <w:rPr>
                <w:b/>
                <w:noProof/>
                <w:u w:val="single"/>
                <w:lang w:val="la-Latn"/>
              </w:rPr>
              <w:t>cerv</w:t>
            </w:r>
            <w:r w:rsidR="00CB3E51" w:rsidRPr="00C656F2">
              <w:rPr>
                <w:b/>
                <w:noProof/>
                <w:u w:val="single"/>
                <w:lang w:val="la-Latn"/>
              </w:rPr>
              <w:t>ī</w:t>
            </w:r>
            <w:r w:rsidRPr="00C656F2">
              <w:rPr>
                <w:b/>
                <w:noProof/>
                <w:u w:val="single"/>
                <w:lang w:val="la-Latn"/>
              </w:rPr>
              <w:t>cal, cerv</w:t>
            </w:r>
            <w:r w:rsidR="00CB3E51" w:rsidRPr="00C656F2">
              <w:rPr>
                <w:b/>
                <w:noProof/>
                <w:u w:val="single"/>
                <w:lang w:val="la-Latn"/>
              </w:rPr>
              <w:t>ī</w:t>
            </w:r>
            <w:r w:rsidRPr="00C656F2">
              <w:rPr>
                <w:b/>
                <w:noProof/>
                <w:u w:val="single"/>
                <w:lang w:val="la-Latn"/>
              </w:rPr>
              <w:t>c</w:t>
            </w:r>
            <w:r w:rsidR="00CB3E51" w:rsidRPr="00C656F2">
              <w:rPr>
                <w:b/>
                <w:noProof/>
                <w:u w:val="single"/>
                <w:lang w:val="la-Latn"/>
              </w:rPr>
              <w:t>ā</w:t>
            </w:r>
            <w:r w:rsidRPr="00C656F2">
              <w:rPr>
                <w:b/>
                <w:noProof/>
                <w:u w:val="single"/>
                <w:lang w:val="la-Latn"/>
              </w:rPr>
              <w:t>lis, n:</w:t>
            </w:r>
            <w:r w:rsidRPr="00C656F2">
              <w:rPr>
                <w:noProof/>
                <w:lang w:val="la-Latn"/>
              </w:rPr>
              <w:t xml:space="preserve"> Kopfkissen</w:t>
            </w:r>
          </w:p>
          <w:p w14:paraId="2F9ED512" w14:textId="77777777" w:rsidR="00A97A81" w:rsidRPr="00C656F2" w:rsidRDefault="00A97A81" w:rsidP="00A97A81">
            <w:pPr>
              <w:pStyle w:val="Vokabeln"/>
              <w:framePr w:hSpace="0" w:wrap="auto" w:vAnchor="margin" w:hAnchor="text" w:xAlign="left" w:yAlign="inline"/>
              <w:rPr>
                <w:noProof/>
                <w:lang w:val="la-Latn"/>
              </w:rPr>
            </w:pPr>
          </w:p>
          <w:p w14:paraId="7B60DE51" w14:textId="4945A39B" w:rsidR="00A97A81" w:rsidRPr="00C656F2" w:rsidRDefault="00A97A81" w:rsidP="00A97A81">
            <w:pPr>
              <w:pStyle w:val="Vokabeln"/>
              <w:framePr w:hSpace="0" w:wrap="auto" w:vAnchor="margin" w:hAnchor="text" w:xAlign="left" w:yAlign="inline"/>
              <w:rPr>
                <w:noProof/>
              </w:rPr>
            </w:pPr>
            <w:r w:rsidRPr="00C656F2">
              <w:rPr>
                <w:b/>
                <w:noProof/>
                <w:u w:val="single"/>
                <w:lang w:val="la-Latn"/>
              </w:rPr>
              <w:t>litter</w:t>
            </w:r>
            <w:r w:rsidR="005D0A61" w:rsidRPr="00C656F2">
              <w:rPr>
                <w:b/>
                <w:noProof/>
                <w:u w:val="single"/>
                <w:lang w:val="la-Latn"/>
              </w:rPr>
              <w:t>ī</w:t>
            </w:r>
            <w:r w:rsidRPr="00C656F2">
              <w:rPr>
                <w:b/>
                <w:noProof/>
                <w:u w:val="single"/>
                <w:lang w:val="la-Latn"/>
              </w:rPr>
              <w:t>s effig</w:t>
            </w:r>
            <w:r w:rsidR="005D0A61" w:rsidRPr="00C656F2">
              <w:rPr>
                <w:b/>
                <w:noProof/>
                <w:u w:val="single"/>
              </w:rPr>
              <w:t>iendīs</w:t>
            </w:r>
            <w:r w:rsidRPr="00C656F2">
              <w:rPr>
                <w:b/>
                <w:noProof/>
                <w:u w:val="single"/>
                <w:lang w:val="la-Latn"/>
              </w:rPr>
              <w:t>:</w:t>
            </w:r>
            <w:r w:rsidRPr="00C656F2">
              <w:rPr>
                <w:noProof/>
                <w:lang w:val="la-Latn"/>
              </w:rPr>
              <w:t xml:space="preserve"> </w:t>
            </w:r>
            <w:r w:rsidR="005D0A61" w:rsidRPr="00C656F2">
              <w:rPr>
                <w:noProof/>
              </w:rPr>
              <w:t>an die Darstellung von Buchstaben</w:t>
            </w:r>
          </w:p>
          <w:p w14:paraId="384EF969" w14:textId="7E1B0E4F" w:rsidR="005A5FE0" w:rsidRPr="00C656F2" w:rsidRDefault="005A5FE0" w:rsidP="00A97A81">
            <w:pPr>
              <w:pStyle w:val="Vokabeln"/>
              <w:framePr w:hSpace="0" w:wrap="auto" w:vAnchor="margin" w:hAnchor="text" w:xAlign="left" w:yAlign="inline"/>
              <w:rPr>
                <w:b/>
                <w:noProof/>
                <w:u w:val="single"/>
              </w:rPr>
            </w:pPr>
            <w:r w:rsidRPr="00C656F2">
              <w:rPr>
                <w:b/>
                <w:noProof/>
                <w:u w:val="single"/>
              </w:rPr>
              <w:t>parum (adv.):</w:t>
            </w:r>
            <w:r w:rsidRPr="00C656F2">
              <w:rPr>
                <w:noProof/>
              </w:rPr>
              <w:t xml:space="preserve"> zu wenig</w:t>
            </w:r>
          </w:p>
          <w:p w14:paraId="15D02ADD" w14:textId="5F35F7D0" w:rsidR="00A97A81" w:rsidRPr="00C656F2" w:rsidRDefault="00A97A81" w:rsidP="00A97A81">
            <w:pPr>
              <w:pStyle w:val="Vokabeln"/>
              <w:framePr w:hSpace="0" w:wrap="auto" w:vAnchor="margin" w:hAnchor="text" w:xAlign="left" w:yAlign="inline"/>
              <w:rPr>
                <w:noProof/>
              </w:rPr>
            </w:pPr>
            <w:r w:rsidRPr="00C656F2">
              <w:rPr>
                <w:b/>
                <w:noProof/>
                <w:u w:val="single"/>
                <w:lang w:val="la-Latn"/>
              </w:rPr>
              <w:t xml:space="preserve">praeposterus, </w:t>
            </w:r>
            <w:r w:rsidR="009F2982">
              <w:rPr>
                <w:b/>
                <w:noProof/>
                <w:u w:val="single"/>
                <w:lang w:val="la-Latn"/>
              </w:rPr>
              <w:t>-a, -um</w:t>
            </w:r>
            <w:r w:rsidRPr="00C656F2">
              <w:rPr>
                <w:b/>
                <w:noProof/>
                <w:u w:val="single"/>
                <w:lang w:val="la-Latn"/>
              </w:rPr>
              <w:t>:</w:t>
            </w:r>
            <w:r w:rsidRPr="00C656F2">
              <w:rPr>
                <w:noProof/>
                <w:lang w:val="la-Latn"/>
              </w:rPr>
              <w:t xml:space="preserve"> </w:t>
            </w:r>
            <w:r w:rsidR="000C2EDE" w:rsidRPr="00C656F2">
              <w:rPr>
                <w:noProof/>
              </w:rPr>
              <w:t>zur falschen Zeit</w:t>
            </w:r>
          </w:p>
        </w:tc>
        <w:tc>
          <w:tcPr>
            <w:tcW w:w="3261" w:type="dxa"/>
            <w:tcBorders>
              <w:left w:val="single" w:sz="4" w:space="0" w:color="auto"/>
            </w:tcBorders>
          </w:tcPr>
          <w:p w14:paraId="3BC96322" w14:textId="282FDD22" w:rsidR="00A97A81" w:rsidRPr="00C656F2" w:rsidRDefault="00710467" w:rsidP="00A97A81">
            <w:pPr>
              <w:pStyle w:val="Grammatik"/>
              <w:framePr w:hSpace="0" w:wrap="auto" w:vAnchor="margin" w:hAnchor="text" w:xAlign="left" w:yAlign="inline"/>
              <w:rPr>
                <w:noProof/>
                <w:lang w:val="la-Latn"/>
              </w:rPr>
            </w:pPr>
            <w:r w:rsidRPr="00C656F2">
              <w:rPr>
                <w:noProof/>
              </w:rPr>
              <w:lastRenderedPageBreak/>
              <w:t>m</w:t>
            </w:r>
            <w:r w:rsidR="00A97A81" w:rsidRPr="00C656F2">
              <w:rPr>
                <w:noProof/>
                <w:lang w:val="la-Latn"/>
              </w:rPr>
              <w:t>it dem „patrius sermo“ ist Karls fränkische Muttersprache gemeint.</w:t>
            </w:r>
          </w:p>
          <w:p w14:paraId="37ECEF30" w14:textId="77777777" w:rsidR="00A97A81" w:rsidRPr="00C656F2" w:rsidRDefault="00A97A81" w:rsidP="00A97A81">
            <w:pPr>
              <w:pStyle w:val="Grammatik"/>
              <w:framePr w:hSpace="0" w:wrap="auto" w:vAnchor="margin" w:hAnchor="text" w:xAlign="left" w:yAlign="inline"/>
              <w:rPr>
                <w:noProof/>
                <w:sz w:val="20"/>
                <w:lang w:val="la-Latn"/>
              </w:rPr>
            </w:pPr>
            <w:r w:rsidRPr="00C656F2">
              <w:rPr>
                <w:noProof/>
                <w:sz w:val="20"/>
                <w:lang w:val="la-Latn"/>
              </w:rPr>
              <w:t xml:space="preserve"> </w:t>
            </w:r>
          </w:p>
          <w:p w14:paraId="17A0C421" w14:textId="77777777" w:rsidR="00A97A81" w:rsidRPr="00C656F2" w:rsidRDefault="00A97A81" w:rsidP="00A97A81">
            <w:pPr>
              <w:pStyle w:val="Grammatik"/>
              <w:framePr w:hSpace="0" w:wrap="auto" w:vAnchor="margin" w:hAnchor="text" w:xAlign="left" w:yAlign="inline"/>
              <w:rPr>
                <w:noProof/>
                <w:sz w:val="20"/>
                <w:lang w:val="la-Latn"/>
              </w:rPr>
            </w:pPr>
          </w:p>
          <w:p w14:paraId="0D90E89A" w14:textId="14D4812F" w:rsidR="00A97A81" w:rsidRPr="00C656F2" w:rsidRDefault="001D481D" w:rsidP="00A97A81">
            <w:pPr>
              <w:pStyle w:val="Grammatik"/>
              <w:framePr w:hSpace="0" w:wrap="auto" w:vAnchor="margin" w:hAnchor="text" w:xAlign="left" w:yAlign="inline"/>
              <w:rPr>
                <w:noProof/>
                <w:szCs w:val="16"/>
              </w:rPr>
            </w:pPr>
            <w:r w:rsidRPr="00C656F2">
              <w:rPr>
                <w:noProof/>
                <w:szCs w:val="16"/>
              </w:rPr>
              <w:t>ediscere: Intensivum von „discere“</w:t>
            </w:r>
          </w:p>
          <w:p w14:paraId="0B3821C8" w14:textId="77777777" w:rsidR="00A97A81" w:rsidRPr="00C656F2" w:rsidRDefault="00A97A81" w:rsidP="00A97A81">
            <w:pPr>
              <w:pStyle w:val="Grammatik"/>
              <w:framePr w:hSpace="0" w:wrap="auto" w:vAnchor="margin" w:hAnchor="text" w:xAlign="left" w:yAlign="inline"/>
              <w:rPr>
                <w:noProof/>
                <w:szCs w:val="16"/>
                <w:lang w:val="la-Latn"/>
              </w:rPr>
            </w:pPr>
            <w:r w:rsidRPr="00C656F2">
              <w:rPr>
                <w:noProof/>
                <w:szCs w:val="16"/>
                <w:lang w:val="la-Latn"/>
              </w:rPr>
              <w:t>„patria lingua“ den eingangs genannten „patrius sermo“ wieder auf</w:t>
            </w:r>
          </w:p>
          <w:p w14:paraId="0374B43A" w14:textId="1DA6C23B" w:rsidR="00A97A81" w:rsidRPr="00C656F2" w:rsidRDefault="00A97A81" w:rsidP="00A97A81">
            <w:pPr>
              <w:pStyle w:val="Grammatik"/>
              <w:framePr w:hSpace="0" w:wrap="auto" w:vAnchor="margin" w:hAnchor="text" w:xAlign="left" w:yAlign="inline"/>
              <w:rPr>
                <w:noProof/>
                <w:sz w:val="20"/>
              </w:rPr>
            </w:pPr>
          </w:p>
          <w:p w14:paraId="2F32BBE2" w14:textId="77777777" w:rsidR="00A97A81" w:rsidRPr="00C656F2" w:rsidRDefault="00A97A81" w:rsidP="00A97A81">
            <w:pPr>
              <w:pStyle w:val="Grammatik"/>
              <w:framePr w:hSpace="0" w:wrap="auto" w:vAnchor="margin" w:hAnchor="text" w:xAlign="left" w:yAlign="inline"/>
              <w:rPr>
                <w:noProof/>
                <w:szCs w:val="16"/>
                <w:lang w:val="la-Latn"/>
              </w:rPr>
            </w:pPr>
            <w:r w:rsidRPr="00C656F2">
              <w:rPr>
                <w:noProof/>
                <w:szCs w:val="16"/>
                <w:lang w:val="la-Latn"/>
              </w:rPr>
              <w:t>Graecam: ergänze „linguam“</w:t>
            </w:r>
          </w:p>
          <w:p w14:paraId="485EAA63" w14:textId="2D528228" w:rsidR="00A97A81" w:rsidRPr="00CE611A" w:rsidRDefault="00CE611A" w:rsidP="00A97A81">
            <w:pPr>
              <w:pStyle w:val="Grammatik"/>
              <w:framePr w:hSpace="0" w:wrap="auto" w:vAnchor="margin" w:hAnchor="text" w:xAlign="left" w:yAlign="inline"/>
              <w:rPr>
                <w:noProof/>
                <w:sz w:val="20"/>
              </w:rPr>
            </w:pPr>
            <w:r>
              <w:rPr>
                <w:noProof/>
              </w:rPr>
              <w:t>pronuntiare</w:t>
            </w:r>
            <w:r w:rsidRPr="00C656F2">
              <w:rPr>
                <w:noProof/>
                <w:lang w:val="la-Latn"/>
              </w:rPr>
              <w:t xml:space="preserve">: vgl. engl. „to </w:t>
            </w:r>
            <w:r>
              <w:rPr>
                <w:noProof/>
              </w:rPr>
              <w:t>pronounce</w:t>
            </w:r>
            <w:r w:rsidRPr="00C656F2">
              <w:rPr>
                <w:noProof/>
                <w:lang w:val="la-Latn"/>
              </w:rPr>
              <w:t>“</w:t>
            </w:r>
          </w:p>
          <w:p w14:paraId="72BB7745" w14:textId="77777777" w:rsidR="00A97A81" w:rsidRPr="00C656F2" w:rsidRDefault="00A97A81" w:rsidP="00A97A81">
            <w:pPr>
              <w:pStyle w:val="Grammatik"/>
              <w:framePr w:hSpace="0" w:wrap="auto" w:vAnchor="margin" w:hAnchor="text" w:xAlign="left" w:yAlign="inline"/>
              <w:rPr>
                <w:noProof/>
                <w:sz w:val="20"/>
                <w:lang w:val="la-Latn"/>
              </w:rPr>
            </w:pPr>
          </w:p>
          <w:p w14:paraId="1CDB9412" w14:textId="77777777" w:rsidR="00A97A81" w:rsidRPr="00C656F2" w:rsidRDefault="00A97A81" w:rsidP="00A97A81">
            <w:pPr>
              <w:pStyle w:val="Grammatik"/>
              <w:framePr w:hSpace="0" w:wrap="auto" w:vAnchor="margin" w:hAnchor="text" w:xAlign="left" w:yAlign="inline"/>
              <w:rPr>
                <w:noProof/>
                <w:sz w:val="20"/>
                <w:lang w:val="la-Latn"/>
              </w:rPr>
            </w:pPr>
          </w:p>
          <w:p w14:paraId="2A18654D" w14:textId="4FB74C0F" w:rsidR="00CE611A" w:rsidRDefault="00CE611A" w:rsidP="00A97A81">
            <w:pPr>
              <w:pStyle w:val="KeinLeerraum"/>
              <w:spacing w:line="240" w:lineRule="exact"/>
              <w:rPr>
                <w:rFonts w:cs="Times New Roman"/>
                <w:i/>
                <w:noProof/>
                <w:sz w:val="16"/>
                <w:szCs w:val="16"/>
                <w:lang w:val="la-Latn"/>
              </w:rPr>
            </w:pPr>
            <w:r>
              <w:rPr>
                <w:rFonts w:cs="Times New Roman"/>
                <w:i/>
                <w:noProof/>
                <w:sz w:val="16"/>
                <w:szCs w:val="16"/>
              </w:rPr>
              <w:t>doctor(es): Substantiv zu „docere“, vgl. „Doktor“</w:t>
            </w:r>
          </w:p>
          <w:p w14:paraId="4B144C45" w14:textId="77777777" w:rsidR="00CE611A" w:rsidRDefault="00CE611A" w:rsidP="00A97A81">
            <w:pPr>
              <w:pStyle w:val="KeinLeerraum"/>
              <w:spacing w:line="240" w:lineRule="exact"/>
              <w:rPr>
                <w:rFonts w:cs="Times New Roman"/>
                <w:i/>
                <w:noProof/>
                <w:sz w:val="16"/>
                <w:szCs w:val="16"/>
                <w:lang w:val="la-Latn"/>
              </w:rPr>
            </w:pPr>
          </w:p>
          <w:p w14:paraId="2ECC2FB6" w14:textId="45EDB3B7" w:rsidR="00A97A81" w:rsidRPr="00C656F2" w:rsidRDefault="00A97A81" w:rsidP="00A97A81">
            <w:pPr>
              <w:pStyle w:val="KeinLeerraum"/>
              <w:spacing w:line="240" w:lineRule="exact"/>
              <w:rPr>
                <w:rFonts w:cs="Times New Roman"/>
                <w:i/>
                <w:noProof/>
                <w:sz w:val="16"/>
                <w:szCs w:val="16"/>
                <w:lang w:val="la-Latn"/>
              </w:rPr>
            </w:pPr>
            <w:r w:rsidRPr="00C656F2">
              <w:rPr>
                <w:rFonts w:cs="Times New Roman"/>
                <w:i/>
                <w:noProof/>
                <w:sz w:val="16"/>
                <w:szCs w:val="16"/>
                <w:lang w:val="la-Latn"/>
              </w:rPr>
              <w:t>Petrus Pisanus: Petrus von Pisa, einer der Hofgelehrten am Hofe Karls (†</w:t>
            </w:r>
            <w:r w:rsidR="00E94761" w:rsidRPr="00C656F2">
              <w:rPr>
                <w:rFonts w:cs="Times New Roman"/>
                <w:i/>
                <w:noProof/>
                <w:sz w:val="16"/>
                <w:szCs w:val="16"/>
              </w:rPr>
              <w:t xml:space="preserve"> </w:t>
            </w:r>
            <w:r w:rsidRPr="00C656F2">
              <w:rPr>
                <w:rFonts w:cs="Times New Roman"/>
                <w:i/>
                <w:noProof/>
                <w:sz w:val="16"/>
                <w:szCs w:val="16"/>
                <w:lang w:val="la-Latn"/>
              </w:rPr>
              <w:t>799).</w:t>
            </w:r>
          </w:p>
          <w:p w14:paraId="27844CF8" w14:textId="77777777" w:rsidR="008B04B0" w:rsidRPr="00C656F2" w:rsidRDefault="008B04B0" w:rsidP="00A97A81">
            <w:pPr>
              <w:pStyle w:val="KeinLeerraum"/>
              <w:spacing w:line="240" w:lineRule="exact"/>
              <w:rPr>
                <w:rFonts w:cs="Times New Roman"/>
                <w:i/>
                <w:noProof/>
                <w:sz w:val="16"/>
                <w:szCs w:val="16"/>
                <w:lang w:val="la-Latn"/>
              </w:rPr>
            </w:pPr>
          </w:p>
          <w:p w14:paraId="7909EDB4" w14:textId="77777777" w:rsidR="00A97A81" w:rsidRPr="00C656F2" w:rsidRDefault="00A97A81" w:rsidP="00A97A81">
            <w:pPr>
              <w:pStyle w:val="KeinLeerraum"/>
              <w:spacing w:line="240" w:lineRule="exact"/>
              <w:rPr>
                <w:rFonts w:cs="Times New Roman"/>
                <w:i/>
                <w:noProof/>
                <w:sz w:val="16"/>
                <w:szCs w:val="16"/>
                <w:lang w:val="la-Latn"/>
              </w:rPr>
            </w:pPr>
            <w:r w:rsidRPr="00C656F2">
              <w:rPr>
                <w:rFonts w:cs="Times New Roman"/>
                <w:i/>
                <w:noProof/>
                <w:sz w:val="16"/>
                <w:szCs w:val="16"/>
                <w:lang w:val="la-Latn"/>
              </w:rPr>
              <w:t xml:space="preserve">Albinus / Alcoinus: Alkuin von York (730-804), einflussreicher Berater und bedeutender Gelehrter der karolingischen Hofschule. Lehrer Karls des Großen und Autor vieler Werke zu den Artes liberales. </w:t>
            </w:r>
          </w:p>
          <w:p w14:paraId="69B0DE30" w14:textId="77777777" w:rsidR="00A97A81" w:rsidRPr="00C656F2" w:rsidRDefault="00E32375" w:rsidP="00A97A81">
            <w:pPr>
              <w:pStyle w:val="Grammatik"/>
              <w:framePr w:hSpace="0" w:wrap="auto" w:vAnchor="margin" w:hAnchor="text" w:xAlign="left" w:yAlign="inline"/>
              <w:rPr>
                <w:noProof/>
                <w:lang w:val="la-Latn"/>
              </w:rPr>
            </w:pPr>
            <w:r w:rsidRPr="00C656F2">
              <w:rPr>
                <w:noProof/>
              </w:rPr>
              <w:t xml:space="preserve">Ars computandi: </w:t>
            </w:r>
            <w:r w:rsidR="00A97A81" w:rsidRPr="00C656F2">
              <w:rPr>
                <w:noProof/>
                <w:lang w:val="la-Latn"/>
              </w:rPr>
              <w:t>Kunst der Berechnung des Jahreskalenders im Bezug auf die kirchlichen Festtage</w:t>
            </w:r>
          </w:p>
          <w:p w14:paraId="21EA473C" w14:textId="77777777" w:rsidR="005A5FE0" w:rsidRPr="00C656F2" w:rsidRDefault="005A5FE0" w:rsidP="00A97A81">
            <w:pPr>
              <w:pStyle w:val="Grammatik"/>
              <w:framePr w:hSpace="0" w:wrap="auto" w:vAnchor="margin" w:hAnchor="text" w:xAlign="left" w:yAlign="inline"/>
              <w:rPr>
                <w:noProof/>
                <w:lang w:val="la-Latn"/>
              </w:rPr>
            </w:pPr>
          </w:p>
          <w:p w14:paraId="3F24A6DB" w14:textId="77777777" w:rsidR="005A5FE0" w:rsidRPr="00C656F2" w:rsidRDefault="005A5FE0" w:rsidP="00A97A81">
            <w:pPr>
              <w:pStyle w:val="Grammatik"/>
              <w:framePr w:hSpace="0" w:wrap="auto" w:vAnchor="margin" w:hAnchor="text" w:xAlign="left" w:yAlign="inline"/>
              <w:rPr>
                <w:noProof/>
                <w:lang w:val="la-Latn"/>
              </w:rPr>
            </w:pPr>
          </w:p>
          <w:p w14:paraId="3C0DEAE3" w14:textId="77777777" w:rsidR="005A5FE0" w:rsidRPr="00C656F2" w:rsidRDefault="005A5FE0" w:rsidP="00A97A81">
            <w:pPr>
              <w:pStyle w:val="Grammatik"/>
              <w:framePr w:hSpace="0" w:wrap="auto" w:vAnchor="margin" w:hAnchor="text" w:xAlign="left" w:yAlign="inline"/>
              <w:rPr>
                <w:noProof/>
                <w:lang w:val="la-Latn"/>
              </w:rPr>
            </w:pPr>
          </w:p>
          <w:p w14:paraId="70270002" w14:textId="77777777" w:rsidR="005A5FE0" w:rsidRPr="00C656F2" w:rsidRDefault="005A5FE0" w:rsidP="00A97A81">
            <w:pPr>
              <w:pStyle w:val="Grammatik"/>
              <w:framePr w:hSpace="0" w:wrap="auto" w:vAnchor="margin" w:hAnchor="text" w:xAlign="left" w:yAlign="inline"/>
              <w:rPr>
                <w:noProof/>
                <w:lang w:val="la-Latn"/>
              </w:rPr>
            </w:pPr>
          </w:p>
          <w:p w14:paraId="416D9DE6" w14:textId="77777777" w:rsidR="005A5FE0" w:rsidRPr="00C656F2" w:rsidRDefault="005A5FE0" w:rsidP="00A97A81">
            <w:pPr>
              <w:pStyle w:val="Grammatik"/>
              <w:framePr w:hSpace="0" w:wrap="auto" w:vAnchor="margin" w:hAnchor="text" w:xAlign="left" w:yAlign="inline"/>
              <w:rPr>
                <w:noProof/>
                <w:lang w:val="la-Latn"/>
              </w:rPr>
            </w:pPr>
          </w:p>
          <w:p w14:paraId="6FB34D37" w14:textId="77777777" w:rsidR="005A5FE0" w:rsidRPr="00C656F2" w:rsidRDefault="005A5FE0" w:rsidP="00A97A81">
            <w:pPr>
              <w:pStyle w:val="Grammatik"/>
              <w:framePr w:hSpace="0" w:wrap="auto" w:vAnchor="margin" w:hAnchor="text" w:xAlign="left" w:yAlign="inline"/>
              <w:rPr>
                <w:noProof/>
                <w:lang w:val="la-Latn"/>
              </w:rPr>
            </w:pPr>
          </w:p>
          <w:p w14:paraId="1DCB4CD4" w14:textId="77777777" w:rsidR="005A5FE0" w:rsidRPr="00C656F2" w:rsidRDefault="005A5FE0" w:rsidP="00A97A81">
            <w:pPr>
              <w:pStyle w:val="Grammatik"/>
              <w:framePr w:hSpace="0" w:wrap="auto" w:vAnchor="margin" w:hAnchor="text" w:xAlign="left" w:yAlign="inline"/>
              <w:rPr>
                <w:noProof/>
                <w:lang w:val="la-Latn"/>
              </w:rPr>
            </w:pPr>
          </w:p>
          <w:p w14:paraId="46AEF678" w14:textId="77777777" w:rsidR="005A5FE0" w:rsidRPr="00C656F2" w:rsidRDefault="005A5FE0" w:rsidP="00A97A81">
            <w:pPr>
              <w:pStyle w:val="Grammatik"/>
              <w:framePr w:hSpace="0" w:wrap="auto" w:vAnchor="margin" w:hAnchor="text" w:xAlign="left" w:yAlign="inline"/>
              <w:rPr>
                <w:noProof/>
                <w:lang w:val="la-Latn"/>
              </w:rPr>
            </w:pPr>
          </w:p>
          <w:p w14:paraId="3B98F5C4" w14:textId="77777777" w:rsidR="005A5FE0" w:rsidRPr="00C656F2" w:rsidRDefault="005A5FE0" w:rsidP="00A97A81">
            <w:pPr>
              <w:pStyle w:val="Grammatik"/>
              <w:framePr w:hSpace="0" w:wrap="auto" w:vAnchor="margin" w:hAnchor="text" w:xAlign="left" w:yAlign="inline"/>
              <w:rPr>
                <w:noProof/>
                <w:lang w:val="la-Latn"/>
              </w:rPr>
            </w:pPr>
          </w:p>
          <w:p w14:paraId="421F1ACC" w14:textId="21B70C27" w:rsidR="005A5FE0" w:rsidRPr="00C656F2" w:rsidRDefault="00557029" w:rsidP="00A97A81">
            <w:pPr>
              <w:pStyle w:val="Grammatik"/>
              <w:framePr w:hSpace="0" w:wrap="auto" w:vAnchor="margin" w:hAnchor="text" w:xAlign="left" w:yAlign="inline"/>
              <w:rPr>
                <w:noProof/>
              </w:rPr>
            </w:pPr>
            <w:r w:rsidRPr="00C656F2">
              <w:rPr>
                <w:noProof/>
              </w:rPr>
              <w:t>ad hoc: bezieht sich auf „temptabat scribere“</w:t>
            </w:r>
          </w:p>
          <w:p w14:paraId="305FDD01" w14:textId="77777777" w:rsidR="005A5FE0" w:rsidRPr="00C656F2" w:rsidRDefault="005A5FE0" w:rsidP="00A97A81">
            <w:pPr>
              <w:pStyle w:val="Grammatik"/>
              <w:framePr w:hSpace="0" w:wrap="auto" w:vAnchor="margin" w:hAnchor="text" w:xAlign="left" w:yAlign="inline"/>
              <w:rPr>
                <w:noProof/>
                <w:lang w:val="la-Latn"/>
              </w:rPr>
            </w:pPr>
          </w:p>
          <w:p w14:paraId="010D23A3" w14:textId="77777777" w:rsidR="005A5FE0" w:rsidRPr="00C656F2" w:rsidRDefault="005A5FE0" w:rsidP="00A97A81">
            <w:pPr>
              <w:pStyle w:val="Grammatik"/>
              <w:framePr w:hSpace="0" w:wrap="auto" w:vAnchor="margin" w:hAnchor="text" w:xAlign="left" w:yAlign="inline"/>
              <w:rPr>
                <w:noProof/>
                <w:lang w:val="la-Latn"/>
              </w:rPr>
            </w:pPr>
          </w:p>
          <w:p w14:paraId="0479EBE3" w14:textId="3B6FA52A" w:rsidR="005A5FE0" w:rsidRPr="00C656F2" w:rsidRDefault="00557029" w:rsidP="00A97A81">
            <w:pPr>
              <w:pStyle w:val="Grammatik"/>
              <w:framePr w:hSpace="0" w:wrap="auto" w:vAnchor="margin" w:hAnchor="text" w:xAlign="left" w:yAlign="inline"/>
              <w:rPr>
                <w:i w:val="0"/>
                <w:noProof/>
              </w:rPr>
            </w:pPr>
            <w:r w:rsidRPr="00C656F2">
              <w:rPr>
                <w:noProof/>
              </w:rPr>
              <w:t>s</w:t>
            </w:r>
            <w:r w:rsidR="005A5FE0" w:rsidRPr="00C656F2">
              <w:rPr>
                <w:noProof/>
              </w:rPr>
              <w:t>uccessit: vgl. eng</w:t>
            </w:r>
            <w:r w:rsidR="005D0A61" w:rsidRPr="00C656F2">
              <w:rPr>
                <w:noProof/>
              </w:rPr>
              <w:t>l</w:t>
            </w:r>
            <w:r w:rsidR="005A5FE0" w:rsidRPr="00C656F2">
              <w:rPr>
                <w:noProof/>
              </w:rPr>
              <w:t>. „success“</w:t>
            </w:r>
          </w:p>
        </w:tc>
      </w:tr>
    </w:tbl>
    <w:p w14:paraId="5AE3EB04" w14:textId="123BD724" w:rsidR="00481060" w:rsidRPr="00C656F2" w:rsidRDefault="006775B4" w:rsidP="00EA09A4">
      <w:pPr>
        <w:pStyle w:val="KeinLeerraum"/>
        <w:rPr>
          <w:b/>
          <w:noProof/>
          <w:u w:val="single"/>
          <w:lang w:val="la-Latn"/>
        </w:rPr>
      </w:pPr>
      <w:r>
        <w:rPr>
          <w:b/>
          <w:noProof/>
          <w:u w:val="single"/>
          <w:lang w:eastAsia="de-DE"/>
        </w:rPr>
        <w:lastRenderedPageBreak/>
        <mc:AlternateContent>
          <mc:Choice Requires="wpg">
            <w:drawing>
              <wp:anchor distT="0" distB="0" distL="114300" distR="114300" simplePos="0" relativeHeight="252081152" behindDoc="1" locked="0" layoutInCell="1" allowOverlap="1" wp14:anchorId="66890A75" wp14:editId="405BC4F9">
                <wp:simplePos x="0" y="0"/>
                <wp:positionH relativeFrom="column">
                  <wp:posOffset>5342890</wp:posOffset>
                </wp:positionH>
                <wp:positionV relativeFrom="paragraph">
                  <wp:posOffset>2249805</wp:posOffset>
                </wp:positionV>
                <wp:extent cx="4285615" cy="1224915"/>
                <wp:effectExtent l="0" t="0" r="38735" b="32385"/>
                <wp:wrapTight wrapText="bothSides">
                  <wp:wrapPolygon edited="0">
                    <wp:start x="5569" y="0"/>
                    <wp:lineTo x="0" y="2016"/>
                    <wp:lineTo x="0" y="6383"/>
                    <wp:lineTo x="2688" y="10750"/>
                    <wp:lineTo x="2688" y="11757"/>
                    <wp:lineTo x="8161" y="16796"/>
                    <wp:lineTo x="16802" y="21835"/>
                    <wp:lineTo x="17667" y="21835"/>
                    <wp:lineTo x="21507" y="21835"/>
                    <wp:lineTo x="21699" y="21499"/>
                    <wp:lineTo x="21699" y="14781"/>
                    <wp:lineTo x="20931" y="14109"/>
                    <wp:lineTo x="14786" y="10750"/>
                    <wp:lineTo x="16514" y="10750"/>
                    <wp:lineTo x="16995" y="9406"/>
                    <wp:lineTo x="17091" y="2687"/>
                    <wp:lineTo x="15458" y="2016"/>
                    <wp:lineTo x="6817" y="0"/>
                    <wp:lineTo x="5569" y="0"/>
                  </wp:wrapPolygon>
                </wp:wrapTight>
                <wp:docPr id="45" name="Gruppieren 45"/>
                <wp:cNvGraphicFramePr/>
                <a:graphic xmlns:a="http://schemas.openxmlformats.org/drawingml/2006/main">
                  <a:graphicData uri="http://schemas.microsoft.com/office/word/2010/wordprocessingGroup">
                    <wpg:wgp>
                      <wpg:cNvGrpSpPr/>
                      <wpg:grpSpPr>
                        <a:xfrm>
                          <a:off x="0" y="0"/>
                          <a:ext cx="4285615" cy="1224915"/>
                          <a:chOff x="0" y="0"/>
                          <a:chExt cx="4285682" cy="1225402"/>
                        </a:xfrm>
                      </wpg:grpSpPr>
                      <wps:wsp>
                        <wps:cNvPr id="56" name="Gerader Verbinder 56"/>
                        <wps:cNvCnPr/>
                        <wps:spPr>
                          <a:xfrm flipH="1">
                            <a:off x="2835612" y="564205"/>
                            <a:ext cx="63500" cy="21336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60" name="Gerader Verbinder 60"/>
                        <wps:cNvCnPr/>
                        <wps:spPr>
                          <a:xfrm flipH="1" flipV="1">
                            <a:off x="3010710" y="875490"/>
                            <a:ext cx="417830" cy="8509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54" name="Gerader Verbinder 54"/>
                        <wps:cNvCnPr/>
                        <wps:spPr>
                          <a:xfrm>
                            <a:off x="1609927" y="573932"/>
                            <a:ext cx="200025" cy="27305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65" name="Gerader Verbinder 65"/>
                        <wps:cNvCnPr/>
                        <wps:spPr>
                          <a:xfrm flipH="1">
                            <a:off x="1206229" y="248056"/>
                            <a:ext cx="27940" cy="19748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51" name="Rechteck: abgerundete Ecken 51"/>
                        <wps:cNvSpPr/>
                        <wps:spPr>
                          <a:xfrm>
                            <a:off x="573932" y="462064"/>
                            <a:ext cx="1091952" cy="203587"/>
                          </a:xfrm>
                          <a:custGeom>
                            <a:avLst/>
                            <a:gdLst>
                              <a:gd name="connsiteX0" fmla="*/ 0 w 1091952"/>
                              <a:gd name="connsiteY0" fmla="*/ 33932 h 203587"/>
                              <a:gd name="connsiteX1" fmla="*/ 33932 w 1091952"/>
                              <a:gd name="connsiteY1" fmla="*/ 0 h 203587"/>
                              <a:gd name="connsiteX2" fmla="*/ 535735 w 1091952"/>
                              <a:gd name="connsiteY2" fmla="*/ 0 h 203587"/>
                              <a:gd name="connsiteX3" fmla="*/ 1058020 w 1091952"/>
                              <a:gd name="connsiteY3" fmla="*/ 0 h 203587"/>
                              <a:gd name="connsiteX4" fmla="*/ 1091952 w 1091952"/>
                              <a:gd name="connsiteY4" fmla="*/ 33932 h 203587"/>
                              <a:gd name="connsiteX5" fmla="*/ 1091952 w 1091952"/>
                              <a:gd name="connsiteY5" fmla="*/ 169655 h 203587"/>
                              <a:gd name="connsiteX6" fmla="*/ 1058020 w 1091952"/>
                              <a:gd name="connsiteY6" fmla="*/ 203587 h 203587"/>
                              <a:gd name="connsiteX7" fmla="*/ 556217 w 1091952"/>
                              <a:gd name="connsiteY7" fmla="*/ 203587 h 203587"/>
                              <a:gd name="connsiteX8" fmla="*/ 33932 w 1091952"/>
                              <a:gd name="connsiteY8" fmla="*/ 203587 h 203587"/>
                              <a:gd name="connsiteX9" fmla="*/ 0 w 1091952"/>
                              <a:gd name="connsiteY9" fmla="*/ 169655 h 203587"/>
                              <a:gd name="connsiteX10" fmla="*/ 0 w 1091952"/>
                              <a:gd name="connsiteY10" fmla="*/ 33932 h 2035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91952" h="203587" fill="none" extrusionOk="0">
                                <a:moveTo>
                                  <a:pt x="0" y="33932"/>
                                </a:moveTo>
                                <a:cubicBezTo>
                                  <a:pt x="-4065" y="12645"/>
                                  <a:pt x="15813" y="4680"/>
                                  <a:pt x="33932" y="0"/>
                                </a:cubicBezTo>
                                <a:cubicBezTo>
                                  <a:pt x="169416" y="-44211"/>
                                  <a:pt x="297310" y="22670"/>
                                  <a:pt x="535735" y="0"/>
                                </a:cubicBezTo>
                                <a:cubicBezTo>
                                  <a:pt x="774160" y="-22670"/>
                                  <a:pt x="869909" y="22649"/>
                                  <a:pt x="1058020" y="0"/>
                                </a:cubicBezTo>
                                <a:cubicBezTo>
                                  <a:pt x="1076981" y="-943"/>
                                  <a:pt x="1088632" y="13500"/>
                                  <a:pt x="1091952" y="33932"/>
                                </a:cubicBezTo>
                                <a:cubicBezTo>
                                  <a:pt x="1100176" y="80143"/>
                                  <a:pt x="1078887" y="132096"/>
                                  <a:pt x="1091952" y="169655"/>
                                </a:cubicBezTo>
                                <a:cubicBezTo>
                                  <a:pt x="1088432" y="185784"/>
                                  <a:pt x="1075252" y="200363"/>
                                  <a:pt x="1058020" y="203587"/>
                                </a:cubicBezTo>
                                <a:cubicBezTo>
                                  <a:pt x="909509" y="256545"/>
                                  <a:pt x="710269" y="172911"/>
                                  <a:pt x="556217" y="203587"/>
                                </a:cubicBezTo>
                                <a:cubicBezTo>
                                  <a:pt x="402165" y="234263"/>
                                  <a:pt x="282571" y="149082"/>
                                  <a:pt x="33932" y="203587"/>
                                </a:cubicBezTo>
                                <a:cubicBezTo>
                                  <a:pt x="16992" y="204000"/>
                                  <a:pt x="-2176" y="192380"/>
                                  <a:pt x="0" y="169655"/>
                                </a:cubicBezTo>
                                <a:cubicBezTo>
                                  <a:pt x="-4155" y="124601"/>
                                  <a:pt x="4789" y="89717"/>
                                  <a:pt x="0" y="33932"/>
                                </a:cubicBezTo>
                                <a:close/>
                              </a:path>
                              <a:path w="1091952" h="203587" stroke="0" extrusionOk="0">
                                <a:moveTo>
                                  <a:pt x="0" y="33932"/>
                                </a:moveTo>
                                <a:cubicBezTo>
                                  <a:pt x="666" y="11649"/>
                                  <a:pt x="14822" y="-1269"/>
                                  <a:pt x="33932" y="0"/>
                                </a:cubicBezTo>
                                <a:cubicBezTo>
                                  <a:pt x="234231" y="-34462"/>
                                  <a:pt x="321374" y="55994"/>
                                  <a:pt x="566458" y="0"/>
                                </a:cubicBezTo>
                                <a:cubicBezTo>
                                  <a:pt x="811542" y="-55994"/>
                                  <a:pt x="850528" y="37857"/>
                                  <a:pt x="1058020" y="0"/>
                                </a:cubicBezTo>
                                <a:cubicBezTo>
                                  <a:pt x="1074458" y="-2608"/>
                                  <a:pt x="1088693" y="12278"/>
                                  <a:pt x="1091952" y="33932"/>
                                </a:cubicBezTo>
                                <a:cubicBezTo>
                                  <a:pt x="1102812" y="65184"/>
                                  <a:pt x="1082378" y="102065"/>
                                  <a:pt x="1091952" y="169655"/>
                                </a:cubicBezTo>
                                <a:cubicBezTo>
                                  <a:pt x="1097263" y="189919"/>
                                  <a:pt x="1077431" y="205234"/>
                                  <a:pt x="1058020" y="203587"/>
                                </a:cubicBezTo>
                                <a:cubicBezTo>
                                  <a:pt x="830191" y="209974"/>
                                  <a:pt x="701198" y="188464"/>
                                  <a:pt x="566458" y="203587"/>
                                </a:cubicBezTo>
                                <a:cubicBezTo>
                                  <a:pt x="431718" y="218710"/>
                                  <a:pt x="239329" y="152180"/>
                                  <a:pt x="33932" y="203587"/>
                                </a:cubicBezTo>
                                <a:cubicBezTo>
                                  <a:pt x="19010" y="206504"/>
                                  <a:pt x="724" y="187419"/>
                                  <a:pt x="0" y="169655"/>
                                </a:cubicBezTo>
                                <a:cubicBezTo>
                                  <a:pt x="-11039" y="114591"/>
                                  <a:pt x="5529" y="76059"/>
                                  <a:pt x="0" y="33932"/>
                                </a:cubicBezTo>
                                <a:close/>
                              </a:path>
                            </a:pathLst>
                          </a:custGeom>
                          <a:ln>
                            <a:extLst>
                              <a:ext uri="{C807C97D-BFC1-408E-A445-0C87EB9F89A2}">
                                <ask:lineSketchStyleProps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203729592">
                                  <a:prstGeom prst="roundRect">
                                    <a:avLst/>
                                  </a:prstGeom>
                                  <ask:type>
                                    <ask:lineSketchScribble/>
                                  </ask:type>
                                </ask:lineSketchStyleProps>
                              </a:ext>
                            </a:extLst>
                          </a:ln>
                        </wps:spPr>
                        <wps:style>
                          <a:lnRef idx="2">
                            <a:schemeClr val="accent1"/>
                          </a:lnRef>
                          <a:fillRef idx="1">
                            <a:schemeClr val="lt1"/>
                          </a:fillRef>
                          <a:effectRef idx="0">
                            <a:schemeClr val="accent1"/>
                          </a:effectRef>
                          <a:fontRef idx="minor">
                            <a:schemeClr val="dk1"/>
                          </a:fontRef>
                        </wps:style>
                        <wps:txbx>
                          <w:txbxContent>
                            <w:p w14:paraId="7D47B904" w14:textId="254AD87D" w:rsidR="00AC1A9A" w:rsidRPr="004800A2" w:rsidRDefault="00AC1A9A" w:rsidP="00257539">
                              <w:pPr>
                                <w:jc w:val="center"/>
                                <w:rPr>
                                  <w:sz w:val="18"/>
                                  <w:szCs w:val="16"/>
                                </w:rPr>
                              </w:pPr>
                              <w:r w:rsidRPr="004800A2">
                                <w:rPr>
                                  <w:sz w:val="18"/>
                                  <w:szCs w:val="16"/>
                                </w:rPr>
                                <w:t>Substantive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 name="Rechteck: abgerundete Ecken 52"/>
                        <wps:cNvSpPr/>
                        <wps:spPr>
                          <a:xfrm>
                            <a:off x="3356042" y="846307"/>
                            <a:ext cx="929640" cy="379095"/>
                          </a:xfrm>
                          <a:custGeom>
                            <a:avLst/>
                            <a:gdLst>
                              <a:gd name="connsiteX0" fmla="*/ 0 w 929640"/>
                              <a:gd name="connsiteY0" fmla="*/ 63184 h 379095"/>
                              <a:gd name="connsiteX1" fmla="*/ 63184 w 929640"/>
                              <a:gd name="connsiteY1" fmla="*/ 0 h 379095"/>
                              <a:gd name="connsiteX2" fmla="*/ 456787 w 929640"/>
                              <a:gd name="connsiteY2" fmla="*/ 0 h 379095"/>
                              <a:gd name="connsiteX3" fmla="*/ 866456 w 929640"/>
                              <a:gd name="connsiteY3" fmla="*/ 0 h 379095"/>
                              <a:gd name="connsiteX4" fmla="*/ 929640 w 929640"/>
                              <a:gd name="connsiteY4" fmla="*/ 63184 h 379095"/>
                              <a:gd name="connsiteX5" fmla="*/ 929640 w 929640"/>
                              <a:gd name="connsiteY5" fmla="*/ 315911 h 379095"/>
                              <a:gd name="connsiteX6" fmla="*/ 866456 w 929640"/>
                              <a:gd name="connsiteY6" fmla="*/ 379095 h 379095"/>
                              <a:gd name="connsiteX7" fmla="*/ 472853 w 929640"/>
                              <a:gd name="connsiteY7" fmla="*/ 379095 h 379095"/>
                              <a:gd name="connsiteX8" fmla="*/ 63184 w 929640"/>
                              <a:gd name="connsiteY8" fmla="*/ 379095 h 379095"/>
                              <a:gd name="connsiteX9" fmla="*/ 0 w 929640"/>
                              <a:gd name="connsiteY9" fmla="*/ 315911 h 379095"/>
                              <a:gd name="connsiteX10" fmla="*/ 0 w 929640"/>
                              <a:gd name="connsiteY10" fmla="*/ 63184 h 3790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29640" h="379095" fill="none" extrusionOk="0">
                                <a:moveTo>
                                  <a:pt x="0" y="63184"/>
                                </a:moveTo>
                                <a:cubicBezTo>
                                  <a:pt x="-3858" y="25871"/>
                                  <a:pt x="28765" y="3594"/>
                                  <a:pt x="63184" y="0"/>
                                </a:cubicBezTo>
                                <a:cubicBezTo>
                                  <a:pt x="170698" y="-18815"/>
                                  <a:pt x="297692" y="3699"/>
                                  <a:pt x="456787" y="0"/>
                                </a:cubicBezTo>
                                <a:cubicBezTo>
                                  <a:pt x="615882" y="-3699"/>
                                  <a:pt x="765207" y="42710"/>
                                  <a:pt x="866456" y="0"/>
                                </a:cubicBezTo>
                                <a:cubicBezTo>
                                  <a:pt x="902246" y="-3822"/>
                                  <a:pt x="926352" y="26612"/>
                                  <a:pt x="929640" y="63184"/>
                                </a:cubicBezTo>
                                <a:cubicBezTo>
                                  <a:pt x="949644" y="128179"/>
                                  <a:pt x="918268" y="213061"/>
                                  <a:pt x="929640" y="315911"/>
                                </a:cubicBezTo>
                                <a:cubicBezTo>
                                  <a:pt x="924251" y="346809"/>
                                  <a:pt x="898058" y="372053"/>
                                  <a:pt x="866456" y="379095"/>
                                </a:cubicBezTo>
                                <a:cubicBezTo>
                                  <a:pt x="738945" y="418813"/>
                                  <a:pt x="651823" y="359136"/>
                                  <a:pt x="472853" y="379095"/>
                                </a:cubicBezTo>
                                <a:cubicBezTo>
                                  <a:pt x="293883" y="399054"/>
                                  <a:pt x="195973" y="368935"/>
                                  <a:pt x="63184" y="379095"/>
                                </a:cubicBezTo>
                                <a:cubicBezTo>
                                  <a:pt x="30838" y="379680"/>
                                  <a:pt x="-2306" y="355030"/>
                                  <a:pt x="0" y="315911"/>
                                </a:cubicBezTo>
                                <a:cubicBezTo>
                                  <a:pt x="-6141" y="209669"/>
                                  <a:pt x="14821" y="134699"/>
                                  <a:pt x="0" y="63184"/>
                                </a:cubicBezTo>
                                <a:close/>
                              </a:path>
                              <a:path w="929640" h="379095" stroke="0" extrusionOk="0">
                                <a:moveTo>
                                  <a:pt x="0" y="63184"/>
                                </a:moveTo>
                                <a:cubicBezTo>
                                  <a:pt x="623" y="24977"/>
                                  <a:pt x="27855" y="-1484"/>
                                  <a:pt x="63184" y="0"/>
                                </a:cubicBezTo>
                                <a:cubicBezTo>
                                  <a:pt x="247335" y="-35961"/>
                                  <a:pt x="351414" y="9900"/>
                                  <a:pt x="480885" y="0"/>
                                </a:cubicBezTo>
                                <a:cubicBezTo>
                                  <a:pt x="610356" y="-9900"/>
                                  <a:pt x="754179" y="25833"/>
                                  <a:pt x="866456" y="0"/>
                                </a:cubicBezTo>
                                <a:cubicBezTo>
                                  <a:pt x="895717" y="-6384"/>
                                  <a:pt x="923329" y="22645"/>
                                  <a:pt x="929640" y="63184"/>
                                </a:cubicBezTo>
                                <a:cubicBezTo>
                                  <a:pt x="931656" y="170219"/>
                                  <a:pt x="928892" y="254793"/>
                                  <a:pt x="929640" y="315911"/>
                                </a:cubicBezTo>
                                <a:cubicBezTo>
                                  <a:pt x="935303" y="352432"/>
                                  <a:pt x="901826" y="380257"/>
                                  <a:pt x="866456" y="379095"/>
                                </a:cubicBezTo>
                                <a:cubicBezTo>
                                  <a:pt x="678002" y="413652"/>
                                  <a:pt x="662877" y="375047"/>
                                  <a:pt x="480885" y="379095"/>
                                </a:cubicBezTo>
                                <a:cubicBezTo>
                                  <a:pt x="298893" y="383143"/>
                                  <a:pt x="164286" y="359954"/>
                                  <a:pt x="63184" y="379095"/>
                                </a:cubicBezTo>
                                <a:cubicBezTo>
                                  <a:pt x="28996" y="379636"/>
                                  <a:pt x="2139" y="347922"/>
                                  <a:pt x="0" y="315911"/>
                                </a:cubicBezTo>
                                <a:cubicBezTo>
                                  <a:pt x="-3074" y="261991"/>
                                  <a:pt x="12351" y="120030"/>
                                  <a:pt x="0" y="63184"/>
                                </a:cubicBezTo>
                                <a:close/>
                              </a:path>
                            </a:pathLst>
                          </a:custGeom>
                          <a:ln>
                            <a:extLst>
                              <a:ext uri="{C807C97D-BFC1-408E-A445-0C87EB9F89A2}">
                                <ask:lineSketchStyleProps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203729592">
                                  <a:prstGeom prst="roundRect">
                                    <a:avLst/>
                                  </a:prstGeom>
                                  <ask:type>
                                    <ask:lineSketchScribble/>
                                  </ask:type>
                                </ask:lineSketchStyleProps>
                              </a:ext>
                            </a:extLst>
                          </a:ln>
                        </wps:spPr>
                        <wps:style>
                          <a:lnRef idx="2">
                            <a:schemeClr val="accent1"/>
                          </a:lnRef>
                          <a:fillRef idx="1">
                            <a:schemeClr val="lt1"/>
                          </a:fillRef>
                          <a:effectRef idx="0">
                            <a:schemeClr val="accent1"/>
                          </a:effectRef>
                          <a:fontRef idx="minor">
                            <a:schemeClr val="dk1"/>
                          </a:fontRef>
                        </wps:style>
                        <wps:txbx>
                          <w:txbxContent>
                            <w:p w14:paraId="227CA1F2" w14:textId="0FE7FC31" w:rsidR="00AC1A9A" w:rsidRPr="004800A2" w:rsidRDefault="00AC1A9A" w:rsidP="00257539">
                              <w:pPr>
                                <w:jc w:val="center"/>
                                <w:rPr>
                                  <w:sz w:val="18"/>
                                  <w:szCs w:val="16"/>
                                </w:rPr>
                              </w:pPr>
                              <w:r w:rsidRPr="004800A2">
                                <w:rPr>
                                  <w:sz w:val="18"/>
                                  <w:szCs w:val="16"/>
                                </w:rPr>
                                <w:t>Verben / verbale Ausdrücke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 name="Rechteck: abgerundete Ecken 53"/>
                        <wps:cNvSpPr/>
                        <wps:spPr>
                          <a:xfrm>
                            <a:off x="2704289" y="145915"/>
                            <a:ext cx="619971" cy="431800"/>
                          </a:xfrm>
                          <a:custGeom>
                            <a:avLst/>
                            <a:gdLst>
                              <a:gd name="connsiteX0" fmla="*/ 0 w 619971"/>
                              <a:gd name="connsiteY0" fmla="*/ 71968 h 431800"/>
                              <a:gd name="connsiteX1" fmla="*/ 71968 w 619971"/>
                              <a:gd name="connsiteY1" fmla="*/ 0 h 431800"/>
                              <a:gd name="connsiteX2" fmla="*/ 548003 w 619971"/>
                              <a:gd name="connsiteY2" fmla="*/ 0 h 431800"/>
                              <a:gd name="connsiteX3" fmla="*/ 619971 w 619971"/>
                              <a:gd name="connsiteY3" fmla="*/ 71968 h 431800"/>
                              <a:gd name="connsiteX4" fmla="*/ 619971 w 619971"/>
                              <a:gd name="connsiteY4" fmla="*/ 359832 h 431800"/>
                              <a:gd name="connsiteX5" fmla="*/ 548003 w 619971"/>
                              <a:gd name="connsiteY5" fmla="*/ 431800 h 431800"/>
                              <a:gd name="connsiteX6" fmla="*/ 71968 w 619971"/>
                              <a:gd name="connsiteY6" fmla="*/ 431800 h 431800"/>
                              <a:gd name="connsiteX7" fmla="*/ 0 w 619971"/>
                              <a:gd name="connsiteY7" fmla="*/ 359832 h 431800"/>
                              <a:gd name="connsiteX8" fmla="*/ 0 w 619971"/>
                              <a:gd name="connsiteY8" fmla="*/ 71968 h 431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19971" h="431800" fill="none" extrusionOk="0">
                                <a:moveTo>
                                  <a:pt x="0" y="71968"/>
                                </a:moveTo>
                                <a:cubicBezTo>
                                  <a:pt x="7118" y="32433"/>
                                  <a:pt x="28704" y="-5367"/>
                                  <a:pt x="71968" y="0"/>
                                </a:cubicBezTo>
                                <a:cubicBezTo>
                                  <a:pt x="275023" y="-28933"/>
                                  <a:pt x="385975" y="16275"/>
                                  <a:pt x="548003" y="0"/>
                                </a:cubicBezTo>
                                <a:cubicBezTo>
                                  <a:pt x="583193" y="1168"/>
                                  <a:pt x="618580" y="33836"/>
                                  <a:pt x="619971" y="71968"/>
                                </a:cubicBezTo>
                                <a:cubicBezTo>
                                  <a:pt x="623090" y="137416"/>
                                  <a:pt x="585966" y="282879"/>
                                  <a:pt x="619971" y="359832"/>
                                </a:cubicBezTo>
                                <a:cubicBezTo>
                                  <a:pt x="621331" y="393771"/>
                                  <a:pt x="586922" y="431378"/>
                                  <a:pt x="548003" y="431800"/>
                                </a:cubicBezTo>
                                <a:cubicBezTo>
                                  <a:pt x="428845" y="480041"/>
                                  <a:pt x="241208" y="406311"/>
                                  <a:pt x="71968" y="431800"/>
                                </a:cubicBezTo>
                                <a:cubicBezTo>
                                  <a:pt x="27834" y="428545"/>
                                  <a:pt x="-1935" y="395442"/>
                                  <a:pt x="0" y="359832"/>
                                </a:cubicBezTo>
                                <a:cubicBezTo>
                                  <a:pt x="-24366" y="253802"/>
                                  <a:pt x="5816" y="138590"/>
                                  <a:pt x="0" y="71968"/>
                                </a:cubicBezTo>
                                <a:close/>
                              </a:path>
                              <a:path w="619971" h="431800" stroke="0" extrusionOk="0">
                                <a:moveTo>
                                  <a:pt x="0" y="71968"/>
                                </a:moveTo>
                                <a:cubicBezTo>
                                  <a:pt x="1911" y="22058"/>
                                  <a:pt x="29446" y="-9508"/>
                                  <a:pt x="71968" y="0"/>
                                </a:cubicBezTo>
                                <a:cubicBezTo>
                                  <a:pt x="248267" y="-27445"/>
                                  <a:pt x="414760" y="39088"/>
                                  <a:pt x="548003" y="0"/>
                                </a:cubicBezTo>
                                <a:cubicBezTo>
                                  <a:pt x="587032" y="-1600"/>
                                  <a:pt x="622302" y="33210"/>
                                  <a:pt x="619971" y="71968"/>
                                </a:cubicBezTo>
                                <a:cubicBezTo>
                                  <a:pt x="631626" y="164419"/>
                                  <a:pt x="619037" y="289805"/>
                                  <a:pt x="619971" y="359832"/>
                                </a:cubicBezTo>
                                <a:cubicBezTo>
                                  <a:pt x="627586" y="392755"/>
                                  <a:pt x="594838" y="423277"/>
                                  <a:pt x="548003" y="431800"/>
                                </a:cubicBezTo>
                                <a:cubicBezTo>
                                  <a:pt x="436974" y="487803"/>
                                  <a:pt x="191885" y="418344"/>
                                  <a:pt x="71968" y="431800"/>
                                </a:cubicBezTo>
                                <a:cubicBezTo>
                                  <a:pt x="33495" y="430764"/>
                                  <a:pt x="2598" y="407258"/>
                                  <a:pt x="0" y="359832"/>
                                </a:cubicBezTo>
                                <a:cubicBezTo>
                                  <a:pt x="-28891" y="238814"/>
                                  <a:pt x="2645" y="175367"/>
                                  <a:pt x="0" y="71968"/>
                                </a:cubicBezTo>
                                <a:close/>
                              </a:path>
                            </a:pathLst>
                          </a:custGeom>
                          <a:ln>
                            <a:extLst>
                              <a:ext uri="{C807C97D-BFC1-408E-A445-0C87EB9F89A2}">
                                <ask:lineSketchStyleProps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203729592">
                                  <a:prstGeom prst="roundRect">
                                    <a:avLst/>
                                  </a:prstGeom>
                                  <ask:type>
                                    <ask:lineSketchScribble/>
                                  </ask:type>
                                </ask:lineSketchStyleProps>
                              </a:ext>
                            </a:extLst>
                          </a:ln>
                        </wps:spPr>
                        <wps:style>
                          <a:lnRef idx="2">
                            <a:schemeClr val="accent1"/>
                          </a:lnRef>
                          <a:fillRef idx="1">
                            <a:schemeClr val="lt1"/>
                          </a:fillRef>
                          <a:effectRef idx="0">
                            <a:schemeClr val="accent1"/>
                          </a:effectRef>
                          <a:fontRef idx="minor">
                            <a:schemeClr val="dk1"/>
                          </a:fontRef>
                        </wps:style>
                        <wps:txbx>
                          <w:txbxContent>
                            <w:p w14:paraId="67977C14" w14:textId="104E96BF" w:rsidR="00AC1A9A" w:rsidRPr="004800A2" w:rsidRDefault="00AC1A9A" w:rsidP="00257539">
                              <w:pPr>
                                <w:jc w:val="center"/>
                                <w:rPr>
                                  <w:sz w:val="18"/>
                                  <w:szCs w:val="16"/>
                                </w:rPr>
                              </w:pPr>
                              <w:r w:rsidRPr="004800A2">
                                <w:rPr>
                                  <w:sz w:val="18"/>
                                  <w:szCs w:val="16"/>
                                </w:rPr>
                                <w:t xml:space="preserve">Adjektive / </w:t>
                              </w:r>
                              <w:proofErr w:type="spellStart"/>
                              <w:r w:rsidRPr="004800A2">
                                <w:rPr>
                                  <w:sz w:val="18"/>
                                  <w:szCs w:val="16"/>
                                </w:rPr>
                                <w:t>Adverben</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 name="Ellipse 61"/>
                        <wps:cNvSpPr/>
                        <wps:spPr>
                          <a:xfrm>
                            <a:off x="0" y="121596"/>
                            <a:ext cx="423080" cy="279779"/>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404E3E77" w14:textId="77777777" w:rsidR="00AC1A9A" w:rsidRPr="004800A2" w:rsidRDefault="00AC1A9A" w:rsidP="004800A2">
                              <w:pPr>
                                <w:jc w:val="center"/>
                                <w:rPr>
                                  <w:sz w:val="16"/>
                                  <w:szCs w:val="14"/>
                                </w:rPr>
                              </w:pPr>
                              <w:r w:rsidRPr="004800A2">
                                <w:rPr>
                                  <w:sz w:val="16"/>
                                  <w:szCs w:val="14"/>
                                </w:rPr>
                                <w:t>…</w:t>
                              </w:r>
                            </w:p>
                            <w:p w14:paraId="14BF3D51" w14:textId="77777777" w:rsidR="00AC1A9A" w:rsidRDefault="00AC1A9A" w:rsidP="004800A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 name="Ellipse 63"/>
                        <wps:cNvSpPr/>
                        <wps:spPr>
                          <a:xfrm>
                            <a:off x="1911485" y="68094"/>
                            <a:ext cx="423080" cy="279779"/>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21E00765" w14:textId="77777777" w:rsidR="00AC1A9A" w:rsidRPr="004800A2" w:rsidRDefault="00AC1A9A" w:rsidP="004800A2">
                              <w:pPr>
                                <w:jc w:val="center"/>
                                <w:rPr>
                                  <w:sz w:val="16"/>
                                  <w:szCs w:val="14"/>
                                </w:rPr>
                              </w:pPr>
                              <w:r w:rsidRPr="004800A2">
                                <w:rPr>
                                  <w:sz w:val="16"/>
                                  <w:szCs w:val="14"/>
                                </w:rPr>
                                <w:t>…</w:t>
                              </w:r>
                            </w:p>
                            <w:p w14:paraId="2A887DDE" w14:textId="77777777" w:rsidR="00AC1A9A" w:rsidRDefault="00AC1A9A" w:rsidP="004800A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 name="Ellipse 62"/>
                        <wps:cNvSpPr/>
                        <wps:spPr>
                          <a:xfrm>
                            <a:off x="1016540" y="0"/>
                            <a:ext cx="423080" cy="279779"/>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6096D5C6" w14:textId="77777777" w:rsidR="00AC1A9A" w:rsidRPr="004800A2" w:rsidRDefault="00AC1A9A" w:rsidP="004800A2">
                              <w:pPr>
                                <w:jc w:val="center"/>
                                <w:rPr>
                                  <w:sz w:val="16"/>
                                  <w:szCs w:val="14"/>
                                </w:rPr>
                              </w:pPr>
                              <w:r w:rsidRPr="004800A2">
                                <w:rPr>
                                  <w:sz w:val="16"/>
                                  <w:szCs w:val="14"/>
                                </w:rPr>
                                <w:t>…</w:t>
                              </w:r>
                            </w:p>
                            <w:p w14:paraId="1593EA12" w14:textId="77777777" w:rsidR="00AC1A9A" w:rsidRDefault="00AC1A9A" w:rsidP="004800A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4" name="Gerader Verbinder 64"/>
                        <wps:cNvCnPr/>
                        <wps:spPr>
                          <a:xfrm>
                            <a:off x="389106" y="340468"/>
                            <a:ext cx="180975" cy="17145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67" name="Gerader Verbinder 67"/>
                        <wps:cNvCnPr/>
                        <wps:spPr>
                          <a:xfrm>
                            <a:off x="2334638" y="209145"/>
                            <a:ext cx="384825" cy="120037"/>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73" name="Gerader Verbinder 73"/>
                        <wps:cNvCnPr/>
                        <wps:spPr>
                          <a:xfrm flipV="1">
                            <a:off x="1439693" y="145915"/>
                            <a:ext cx="486410" cy="23812"/>
                          </a:xfrm>
                          <a:prstGeom prst="line">
                            <a:avLst/>
                          </a:prstGeom>
                          <a:ln w="12700">
                            <a:prstDash val="sysDash"/>
                          </a:ln>
                        </wps:spPr>
                        <wps:style>
                          <a:lnRef idx="1">
                            <a:schemeClr val="accent1"/>
                          </a:lnRef>
                          <a:fillRef idx="0">
                            <a:schemeClr val="accent1"/>
                          </a:fillRef>
                          <a:effectRef idx="0">
                            <a:schemeClr val="accent1"/>
                          </a:effectRef>
                          <a:fontRef idx="minor">
                            <a:schemeClr val="tx1"/>
                          </a:fontRef>
                        </wps:style>
                        <wps:bodyPr/>
                      </wps:wsp>
                      <wps:wsp>
                        <wps:cNvPr id="46" name="Ellipse 46"/>
                        <wps:cNvSpPr/>
                        <wps:spPr>
                          <a:xfrm>
                            <a:off x="1609927" y="680936"/>
                            <a:ext cx="1494790" cy="330200"/>
                          </a:xfrm>
                          <a:custGeom>
                            <a:avLst/>
                            <a:gdLst>
                              <a:gd name="connsiteX0" fmla="*/ 0 w 1494790"/>
                              <a:gd name="connsiteY0" fmla="*/ 165100 h 330200"/>
                              <a:gd name="connsiteX1" fmla="*/ 747395 w 1494790"/>
                              <a:gd name="connsiteY1" fmla="*/ 0 h 330200"/>
                              <a:gd name="connsiteX2" fmla="*/ 1494790 w 1494790"/>
                              <a:gd name="connsiteY2" fmla="*/ 165100 h 330200"/>
                              <a:gd name="connsiteX3" fmla="*/ 747395 w 1494790"/>
                              <a:gd name="connsiteY3" fmla="*/ 330200 h 330200"/>
                              <a:gd name="connsiteX4" fmla="*/ 0 w 1494790"/>
                              <a:gd name="connsiteY4" fmla="*/ 165100 h 330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4790" h="330200" fill="none" extrusionOk="0">
                                <a:moveTo>
                                  <a:pt x="0" y="165100"/>
                                </a:moveTo>
                                <a:cubicBezTo>
                                  <a:pt x="16330" y="87565"/>
                                  <a:pt x="325019" y="-12041"/>
                                  <a:pt x="747395" y="0"/>
                                </a:cubicBezTo>
                                <a:cubicBezTo>
                                  <a:pt x="1155002" y="325"/>
                                  <a:pt x="1492236" y="84240"/>
                                  <a:pt x="1494790" y="165100"/>
                                </a:cubicBezTo>
                                <a:cubicBezTo>
                                  <a:pt x="1494930" y="214696"/>
                                  <a:pt x="1143853" y="335784"/>
                                  <a:pt x="747395" y="330200"/>
                                </a:cubicBezTo>
                                <a:cubicBezTo>
                                  <a:pt x="320828" y="312355"/>
                                  <a:pt x="3306" y="254428"/>
                                  <a:pt x="0" y="165100"/>
                                </a:cubicBezTo>
                                <a:close/>
                              </a:path>
                              <a:path w="1494790" h="330200" stroke="0" extrusionOk="0">
                                <a:moveTo>
                                  <a:pt x="0" y="165100"/>
                                </a:moveTo>
                                <a:cubicBezTo>
                                  <a:pt x="-38260" y="3366"/>
                                  <a:pt x="352478" y="-7964"/>
                                  <a:pt x="747395" y="0"/>
                                </a:cubicBezTo>
                                <a:cubicBezTo>
                                  <a:pt x="1164509" y="9198"/>
                                  <a:pt x="1478386" y="81566"/>
                                  <a:pt x="1494790" y="165100"/>
                                </a:cubicBezTo>
                                <a:cubicBezTo>
                                  <a:pt x="1434430" y="203903"/>
                                  <a:pt x="1218417" y="308552"/>
                                  <a:pt x="747395" y="330200"/>
                                </a:cubicBezTo>
                                <a:cubicBezTo>
                                  <a:pt x="323226" y="318325"/>
                                  <a:pt x="10830" y="264489"/>
                                  <a:pt x="0" y="165100"/>
                                </a:cubicBezTo>
                                <a:close/>
                              </a:path>
                            </a:pathLst>
                          </a:custGeom>
                          <a:ln>
                            <a:extLst>
                              <a:ext uri="{C807C97D-BFC1-408E-A445-0C87EB9F89A2}">
                                <ask:lineSketchStyleProps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3978248048">
                                  <a:prstGeom prst="ellipse">
                                    <a:avLst/>
                                  </a:prstGeom>
                                  <ask:type>
                                    <ask:lineSketchFreehand/>
                                  </ask:type>
                                </ask:lineSketchStyleProps>
                              </a:ext>
                            </a:extLst>
                          </a:ln>
                        </wps:spPr>
                        <wps:style>
                          <a:lnRef idx="2">
                            <a:schemeClr val="accent1"/>
                          </a:lnRef>
                          <a:fillRef idx="1">
                            <a:schemeClr val="lt1"/>
                          </a:fillRef>
                          <a:effectRef idx="0">
                            <a:schemeClr val="accent1"/>
                          </a:effectRef>
                          <a:fontRef idx="minor">
                            <a:schemeClr val="dk1"/>
                          </a:fontRef>
                        </wps:style>
                        <wps:txbx>
                          <w:txbxContent>
                            <w:p w14:paraId="76AD0CBF" w14:textId="13C1C04A" w:rsidR="00AC1A9A" w:rsidRPr="004800A2" w:rsidRDefault="00AC1A9A" w:rsidP="00257539">
                              <w:pPr>
                                <w:jc w:val="center"/>
                                <w:rPr>
                                  <w:b/>
                                  <w:sz w:val="20"/>
                                  <w:szCs w:val="18"/>
                                </w:rPr>
                              </w:pPr>
                              <w:r w:rsidRPr="004800A2">
                                <w:rPr>
                                  <w:b/>
                                  <w:sz w:val="20"/>
                                  <w:szCs w:val="18"/>
                                </w:rPr>
                                <w:t>Lehren &amp; Lernen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uppieren 45" o:spid="_x0000_s1066" style="position:absolute;margin-left:420.7pt;margin-top:177.15pt;width:337.45pt;height:96.45pt;z-index:-251235328" coordsize="42856,1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">
                <v:line id="Gerader Verbinder 56" o:spid="_x0000_s1067" style="position:absolute;flip:x;visibility:visible;mso-wrap-style:square" from="28356,5642" to="28991,7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osEAAADbAAAADwAAAGRycy9kb3ducmV2LnhtbESPQYvCMBSE74L/IbwFb5qsoEg1iijC&#10;sjerHvb2tnk2xealNlHrv98sCB6HmfmGWaw6V4s7taHyrOFzpEAQF95UXGo4HnbDGYgQkQ3WnknD&#10;kwKslv3eAjPjH7ynex5LkSAcMtRgY2wyKUNhyWEY+YY4eWffOoxJtqU0LT4S3NVyrNRUOqw4LVhs&#10;aGOpuOQ3p2Hr7CmX28uVZ+qpds33z29tJloPPrr1HESkLr7Dr/aX0TCZwv+X9AP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SKiwQAAANsAAAAPAAAAAAAAAAAAAAAA&#10;AKECAABkcnMvZG93bnJldi54bWxQSwUGAAAAAAQABAD5AAAAjwMAAAAA&#10;" strokecolor="#5b9bd5 [3204]" strokeweight="1pt">
                  <v:stroke joinstyle="miter"/>
                </v:line>
                <v:line id="Gerader Verbinder 60" o:spid="_x0000_s1068" style="position:absolute;flip:x y;visibility:visible;mso-wrap-style:square" from="30107,8754" to="34285,9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kqZr8AAADbAAAADwAAAGRycy9kb3ducmV2LnhtbERPTWvCQBC9F/wPywje6kYP0kZXUUG0&#10;l4K2hxyH7JgNZmdCdqPx37uHQo+P973aDL5Rd+pCLWxgNs1AEZdia64M/P4c3j9AhYhssREmA08K&#10;sFmP3laYW3nwme6XWKkUwiFHAy7GNtc6lI48hqm0xIm7SucxJthV2nb4SOG+0fMsW2iPNacGhy3t&#10;HZW3S+8NFKfCn3f6u5DnsXeformXLzZmMh62S1CRhvgv/nOfrIFFWp++pB+g1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bkqZr8AAADbAAAADwAAAAAAAAAAAAAAAACh&#10;AgAAZHJzL2Rvd25yZXYueG1sUEsFBgAAAAAEAAQA+QAAAI0DAAAAAA==&#10;" strokecolor="#5b9bd5 [3204]" strokeweight="1pt">
                  <v:stroke joinstyle="miter"/>
                </v:line>
                <v:line id="Gerader Verbinder 54" o:spid="_x0000_s1069" style="position:absolute;visibility:visible;mso-wrap-style:square" from="16099,5739" to="18099,8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G51sMAAADbAAAADwAAAGRycy9kb3ducmV2LnhtbESPT4vCMBTE74LfITxhb5oqrkjXKCIo&#10;Xpbiv93r2+bZFpuX2mRt/fZGEDwOM/MbZrZoTSluVLvCsoLhIAJBnFpdcKbgeFj3pyCcR9ZYWiYF&#10;d3KwmHc7M4y1bXhHt73PRICwi1FB7n0VS+nSnAy6ga2Ig3e2tUEfZJ1JXWMT4KaUoyiaSIMFh4Uc&#10;K1rllF72/0bBKEnM7/lveNX6e5IlP6dSNpuTUh+9dvkFwlPr3+FXe6sVfI7h+SX8A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xudbDAAAA2wAAAA8AAAAAAAAAAAAA&#10;AAAAoQIAAGRycy9kb3ducmV2LnhtbFBLBQYAAAAABAAEAPkAAACRAwAAAAA=&#10;" strokecolor="#5b9bd5 [3204]" strokeweight="1pt">
                  <v:stroke joinstyle="miter"/>
                </v:line>
                <v:line id="Gerader Verbinder 65" o:spid="_x0000_s1070" style="position:absolute;flip:x;visibility:visible;mso-wrap-style:square" from="12062,2480" to="12341,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92aMEAAADbAAAADwAAAGRycy9kb3ducmV2LnhtbESPQYvCMBSE74L/IbwFb5qsoEg1iijC&#10;sjerHvb2tnk2xealNlHrv98sCB6HmfmGWaw6V4s7taHyrOFzpEAQF95UXGo4HnbDGYgQkQ3WnknD&#10;kwKslv3eAjPjH7ynex5LkSAcMtRgY2wyKUNhyWEY+YY4eWffOoxJtqU0LT4S3NVyrNRUOqw4LVhs&#10;aGOpuOQ3p2Hr7CmX28uVZ+qpds33z29tJloPPrr1HESkLr7Dr/aX0TCdwP+X9AP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T3ZowQAAANsAAAAPAAAAAAAAAAAAAAAA&#10;AKECAABkcnMvZG93bnJldi54bWxQSwUGAAAAAAQABAD5AAAAjwMAAAAA&#10;" strokecolor="#5b9bd5 [3204]" strokeweight="1pt">
                  <v:stroke joinstyle="miter"/>
                </v:line>
                <v:shape id="Rechteck: abgerundete Ecken 51" o:spid="_x0000_s1071" style="position:absolute;left:5739;top:4620;width:10919;height:2036;visibility:visible;mso-wrap-style:square;v-text-anchor:middle" coordsize="1091952,2035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SOsYA&#10;AADbAAAADwAAAGRycy9kb3ducmV2LnhtbESPT2vCQBTE7wW/w/IKvdWNQkVSV2nFQvDPodEi3h7Z&#10;12w0+zZktxq/vSsIPQ4z8xtmMutsLc7U+sqxgkE/AUFcOF1xqWC3/Xodg/ABWWPtmBRcycNs2nua&#10;YKrdhb/pnIdSRAj7FBWYEJpUSl8Ysuj7riGO3q9rLYYo21LqFi8Rbms5TJKRtFhxXDDY0NxQccr/&#10;rIL9PDuuVz/H3Gy25nO5yxYLczgp9fLcfbyDCNSF//CjnWkFbwO4f4k/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TSOsYAAADbAAAADwAAAAAAAAAAAAAAAACYAgAAZHJz&#10;L2Rvd25yZXYueG1sUEsFBgAAAAAEAAQA9QAAAIsDAAAAAA==&#10;" adj="-11796480,,5400" path="m,33932nfc-4065,12645,15813,4680,33932,,169416,-44211,297310,22670,535735,v238425,-22670,334174,22649,522285,c1076981,-943,1088632,13500,1091952,33932v8224,46211,-13065,98164,,135723c1088432,185784,1075252,200363,1058020,203587v-148511,52958,-347751,-30676,-501803,c402165,234263,282571,149082,33932,203587,16992,204000,-2176,192380,,169655,-4155,124601,4789,89717,,33932xem,33932nsc666,11649,14822,-1269,33932,,234231,-34462,321374,55994,566458,v245084,-55994,284070,37857,491562,c1074458,-2608,1088693,12278,1091952,33932v10860,31252,-9574,68133,,135723c1097263,189919,1077431,205234,1058020,203587v-227829,6387,-356822,-15123,-491562,c431718,218710,239329,152180,33932,203587,19010,206504,724,187419,,169655,-11039,114591,5529,76059,,33932xe" fillcolor="white [3201]" strokecolor="#5b9bd5 [3204]" strokeweight="1pt">
                  <v:stroke joinstyle="miter"/>
                  <v:formulas/>
                  <v:path arrowok="t" o:extrusionok="f" o:connecttype="custom" o:connectlocs="0,33932;33932,0;535735,0;1058020,0;1091952,33932;1091952,169655;1058020,203587;556217,203587;33932,203587;0,169655;0,33932" o:connectangles="0,0,0,0,0,0,0,0,0,0,0" textboxrect="0,0,1091952,203587"/>
                  <v:textbox inset="0,0,0,0">
                    <w:txbxContent>
                      <w:p w14:paraId="7D47B904" w14:textId="254AD87D" w:rsidR="00AC1A9A" w:rsidRPr="004800A2" w:rsidRDefault="00AC1A9A" w:rsidP="00257539">
                        <w:pPr>
                          <w:jc w:val="center"/>
                          <w:rPr>
                            <w:sz w:val="18"/>
                            <w:szCs w:val="16"/>
                          </w:rPr>
                        </w:pPr>
                        <w:r w:rsidRPr="004800A2">
                          <w:rPr>
                            <w:sz w:val="18"/>
                            <w:szCs w:val="16"/>
                          </w:rPr>
                          <w:t>Substantive</w:t>
                        </w:r>
                      </w:p>
                    </w:txbxContent>
                  </v:textbox>
                </v:shape>
                <v:shape id="Rechteck: abgerundete Ecken 52" o:spid="_x0000_s1072" style="position:absolute;left:33560;top:8463;width:9296;height:3791;visibility:visible;mso-wrap-style:square;v-text-anchor:middle" coordsize="929640,3790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c8sMA&#10;AADbAAAADwAAAGRycy9kb3ducmV2LnhtbESPT2vCQBTE74LfYXlCb7qJbU2MbiRICz0V/Hd/ZJ9J&#10;MPs2ZNcYv323UOhxmJnfMNvdaFoxUO8aywriRQSCuLS64UrB+fQ5T0E4j6yxtUwKnuRgl08nW8y0&#10;ffCBhqOvRICwy1BB7X2XSenKmgy6he2Ig3e1vUEfZF9J3eMjwE0rl1G0kgYbDgs1drSvqbwd70bB&#10;a3x5fn8k5zS5XFObyLdq7Xyh1MtsLDYgPI3+P/zX/tIK3pfw+yX8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c8sMAAADbAAAADwAAAAAAAAAAAAAAAACYAgAAZHJzL2Rv&#10;d25yZXYueG1sUEsFBgAAAAAEAAQA9QAAAIgDAAAAAA==&#10;" adj="-11796480,,5400" path="m,63184nfc-3858,25871,28765,3594,63184,,170698,-18815,297692,3699,456787,,615882,-3699,765207,42710,866456,v35790,-3822,59896,26612,63184,63184c949644,128179,918268,213061,929640,315911v-5389,30898,-31582,56142,-63184,63184c738945,418813,651823,359136,472853,379095v-178970,19959,-276880,-10160,-409669,c30838,379680,-2306,355030,,315911,-6141,209669,14821,134699,,63184xem,63184nsc623,24977,27855,-1484,63184,,247335,-35961,351414,9900,480885,,610356,-9900,754179,25833,866456,v29261,-6384,56873,22645,63184,63184c931656,170219,928892,254793,929640,315911v5663,36521,-27814,64346,-63184,63184c678002,413652,662877,375047,480885,379095v-181992,4048,-316599,-19141,-417701,c28996,379636,2139,347922,,315911,-3074,261991,12351,120030,,63184xe" fillcolor="white [3201]" strokecolor="#5b9bd5 [3204]" strokeweight="1pt">
                  <v:stroke joinstyle="miter"/>
                  <v:formulas/>
                  <v:path arrowok="t" o:extrusionok="f" o:connecttype="custom" o:connectlocs="0,63184;63184,0;456787,0;866456,0;929640,63184;929640,315911;866456,379095;472853,379095;63184,379095;0,315911;0,63184" o:connectangles="0,0,0,0,0,0,0,0,0,0,0" textboxrect="0,0,929640,379095"/>
                  <v:textbox inset="0,0,0,0">
                    <w:txbxContent>
                      <w:p w14:paraId="227CA1F2" w14:textId="0FE7FC31" w:rsidR="00AC1A9A" w:rsidRPr="004800A2" w:rsidRDefault="00AC1A9A" w:rsidP="00257539">
                        <w:pPr>
                          <w:jc w:val="center"/>
                          <w:rPr>
                            <w:sz w:val="18"/>
                            <w:szCs w:val="16"/>
                          </w:rPr>
                        </w:pPr>
                        <w:r w:rsidRPr="004800A2">
                          <w:rPr>
                            <w:sz w:val="18"/>
                            <w:szCs w:val="16"/>
                          </w:rPr>
                          <w:t>Verben / verbale Ausdrücke</w:t>
                        </w:r>
                      </w:p>
                    </w:txbxContent>
                  </v:textbox>
                </v:shape>
                <v:shape id="Rechteck: abgerundete Ecken 53" o:spid="_x0000_s1073" style="position:absolute;left:27042;top:1459;width:6200;height:4318;visibility:visible;mso-wrap-style:square;v-text-anchor:middle" coordsize="619971,431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ru8UA&#10;AADbAAAADwAAAGRycy9kb3ducmV2LnhtbESP3WoCMRSE7wt9h3CE3hTNtuIiq1GKP9iLgvXnAQ6b&#10;42YxOdluom779E1B6OUwM98w03nnrLhSG2rPCl4GGQji0uuaKwXHw7o/BhEiskbrmRR8U4D57PFh&#10;ioX2N97RdR8rkSAcClRgYmwKKUNpyGEY+IY4eSffOoxJtpXULd4S3Fn5mmW5dFhzWjDY0MJQed5f&#10;nIJVsJ8fZuE3+pI/26/tkvOfw0app173NgERqYv/4Xv7XSsYDeHvS/o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Wu7xQAAANsAAAAPAAAAAAAAAAAAAAAAAJgCAABkcnMv&#10;ZG93bnJldi54bWxQSwUGAAAAAAQABAD1AAAAigMAAAAA&#10;" adj="-11796480,,5400" path="m,71968nfc7118,32433,28704,-5367,71968,,275023,-28933,385975,16275,548003,v35190,1168,70577,33836,71968,71968c623090,137416,585966,282879,619971,359832v1360,33939,-33049,71546,-71968,71968c428845,480041,241208,406311,71968,431800,27834,428545,-1935,395442,,359832,-24366,253802,5816,138590,,71968xem,71968nsc1911,22058,29446,-9508,71968,,248267,-27445,414760,39088,548003,v39029,-1600,74299,33210,71968,71968c631626,164419,619037,289805,619971,359832v7615,32923,-25133,63445,-71968,71968c436974,487803,191885,418344,71968,431800,33495,430764,2598,407258,,359832,-28891,238814,2645,175367,,71968xe" fillcolor="white [3201]" strokecolor="#5b9bd5 [3204]" strokeweight="1pt">
                  <v:stroke joinstyle="miter"/>
                  <v:formulas/>
                  <v:path arrowok="t" o:extrusionok="f" o:connecttype="custom" o:connectlocs="0,71968;71968,0;548003,0;619971,71968;619971,359832;548003,431800;71968,431800;0,359832;0,71968" o:connectangles="0,0,0,0,0,0,0,0,0" textboxrect="0,0,619971,431800"/>
                  <v:textbox inset="0,0,0,0">
                    <w:txbxContent>
                      <w:p w14:paraId="67977C14" w14:textId="104E96BF" w:rsidR="00AC1A9A" w:rsidRPr="004800A2" w:rsidRDefault="00AC1A9A" w:rsidP="00257539">
                        <w:pPr>
                          <w:jc w:val="center"/>
                          <w:rPr>
                            <w:sz w:val="18"/>
                            <w:szCs w:val="16"/>
                          </w:rPr>
                        </w:pPr>
                        <w:r w:rsidRPr="004800A2">
                          <w:rPr>
                            <w:sz w:val="18"/>
                            <w:szCs w:val="16"/>
                          </w:rPr>
                          <w:t xml:space="preserve">Adjektive / </w:t>
                        </w:r>
                        <w:proofErr w:type="spellStart"/>
                        <w:r w:rsidRPr="004800A2">
                          <w:rPr>
                            <w:sz w:val="18"/>
                            <w:szCs w:val="16"/>
                          </w:rPr>
                          <w:t>Adverben</w:t>
                        </w:r>
                        <w:proofErr w:type="spellEnd"/>
                      </w:p>
                    </w:txbxContent>
                  </v:textbox>
                </v:shape>
                <v:oval id="Ellipse 61" o:spid="_x0000_s1074" style="position:absolute;top:1215;width:4230;height:2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sBMMA&#10;AADbAAAADwAAAGRycy9kb3ducmV2LnhtbESPQWsCMRSE7wX/Q3iCt5pV6GK3RhFFKEJFbQ89Pjav&#10;u4ublyWJZv33piB4HGbmG2a+7E0rruR8Y1nBZJyBIC6tbrhS8PO9fZ2B8AFZY2uZFNzIw3IxeJlj&#10;oW3kI11PoRIJwr5ABXUIXSGlL2sy6Me2I07en3UGQ5KuktphTHDTymmW5dJgw2mhxo7WNZXn08Uo&#10;cJf3Gb/t41cXq82v3GUHE/Oo1GjYrz5ABOrDM/xof2oF+QT+v6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ksBMMAAADbAAAADwAAAAAAAAAAAAAAAACYAgAAZHJzL2Rv&#10;d25yZXYueG1sUEsFBgAAAAAEAAQA9QAAAIgDAAAAAA==&#10;" fillcolor="white [3201]" strokecolor="#5b9bd5 [3204]" strokeweight="1pt">
                  <v:stroke joinstyle="miter"/>
                  <v:textbox inset="0,0,0,0">
                    <w:txbxContent>
                      <w:p w14:paraId="404E3E77" w14:textId="77777777" w:rsidR="00AC1A9A" w:rsidRPr="004800A2" w:rsidRDefault="00AC1A9A" w:rsidP="004800A2">
                        <w:pPr>
                          <w:jc w:val="center"/>
                          <w:rPr>
                            <w:sz w:val="16"/>
                            <w:szCs w:val="14"/>
                          </w:rPr>
                        </w:pPr>
                        <w:r w:rsidRPr="004800A2">
                          <w:rPr>
                            <w:sz w:val="16"/>
                            <w:szCs w:val="14"/>
                          </w:rPr>
                          <w:t>…</w:t>
                        </w:r>
                      </w:p>
                      <w:p w14:paraId="14BF3D51" w14:textId="77777777" w:rsidR="00AC1A9A" w:rsidRDefault="00AC1A9A" w:rsidP="004800A2"/>
                    </w:txbxContent>
                  </v:textbox>
                </v:oval>
                <v:oval id="Ellipse 63" o:spid="_x0000_s1075" style="position:absolute;left:19114;top:680;width:4231;height:2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cX6MMA&#10;AADbAAAADwAAAGRycy9kb3ducmV2LnhtbESPQWsCMRSE74X+h/AK3mq2FRddjVIqgggWaz14fGxe&#10;d5duXpYkmvXfG0HocZiZb5j5sjetuJDzjWUFb8MMBHFpdcOVguPP+nUCwgdkja1lUnAlD8vF89Mc&#10;C20jf9PlECqRIOwLVFCH0BVS+rImg35oO+Lk/VpnMCTpKqkdxgQ3rXzPslwabDgt1NjRZ03l3+Fs&#10;FLjzdMLjr7jrYrU6yW22NzGPSg1e+o8ZiEB9+A8/2hutIB/B/Uv6A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cX6MMAAADbAAAADwAAAAAAAAAAAAAAAACYAgAAZHJzL2Rv&#10;d25yZXYueG1sUEsFBgAAAAAEAAQA9QAAAIgDAAAAAA==&#10;" fillcolor="white [3201]" strokecolor="#5b9bd5 [3204]" strokeweight="1pt">
                  <v:stroke joinstyle="miter"/>
                  <v:textbox inset="0,0,0,0">
                    <w:txbxContent>
                      <w:p w14:paraId="21E00765" w14:textId="77777777" w:rsidR="00AC1A9A" w:rsidRPr="004800A2" w:rsidRDefault="00AC1A9A" w:rsidP="004800A2">
                        <w:pPr>
                          <w:jc w:val="center"/>
                          <w:rPr>
                            <w:sz w:val="16"/>
                            <w:szCs w:val="14"/>
                          </w:rPr>
                        </w:pPr>
                        <w:r w:rsidRPr="004800A2">
                          <w:rPr>
                            <w:sz w:val="16"/>
                            <w:szCs w:val="14"/>
                          </w:rPr>
                          <w:t>…</w:t>
                        </w:r>
                      </w:p>
                      <w:p w14:paraId="2A887DDE" w14:textId="77777777" w:rsidR="00AC1A9A" w:rsidRDefault="00AC1A9A" w:rsidP="004800A2"/>
                    </w:txbxContent>
                  </v:textbox>
                </v:oval>
                <v:oval id="Ellipse 62" o:spid="_x0000_s1076" style="position:absolute;left:10165;width:4231;height:2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uyc8QA&#10;AADbAAAADwAAAGRycy9kb3ducmV2LnhtbESPQWvCQBSE74X+h+UVequbBhpsdA2lIpRCRa0Hj4/s&#10;MwnNvg27qxv/vVsQPA4z8w0zr0bTizM531lW8DrJQBDXVnfcKNj/rl6mIHxA1thbJgUX8lAtHh/m&#10;WGobeUvnXWhEgrAvUUEbwlBK6euWDPqJHYiTd7TOYEjSNVI7jAlueplnWSENdpwWWhzos6X6b3cy&#10;Ctzpfcpv6/gzxGZ5kN/ZxsQiKvX8NH7MQAQawz18a39pBUUO/1/S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bsnPEAAAA2wAAAA8AAAAAAAAAAAAAAAAAmAIAAGRycy9k&#10;b3ducmV2LnhtbFBLBQYAAAAABAAEAPUAAACJAwAAAAA=&#10;" fillcolor="white [3201]" strokecolor="#5b9bd5 [3204]" strokeweight="1pt">
                  <v:stroke joinstyle="miter"/>
                  <v:textbox inset="0,0,0,0">
                    <w:txbxContent>
                      <w:p w14:paraId="6096D5C6" w14:textId="77777777" w:rsidR="00AC1A9A" w:rsidRPr="004800A2" w:rsidRDefault="00AC1A9A" w:rsidP="004800A2">
                        <w:pPr>
                          <w:jc w:val="center"/>
                          <w:rPr>
                            <w:sz w:val="16"/>
                            <w:szCs w:val="14"/>
                          </w:rPr>
                        </w:pPr>
                        <w:r w:rsidRPr="004800A2">
                          <w:rPr>
                            <w:sz w:val="16"/>
                            <w:szCs w:val="14"/>
                          </w:rPr>
                          <w:t>…</w:t>
                        </w:r>
                      </w:p>
                      <w:p w14:paraId="1593EA12" w14:textId="77777777" w:rsidR="00AC1A9A" w:rsidRDefault="00AC1A9A" w:rsidP="004800A2"/>
                    </w:txbxContent>
                  </v:textbox>
                </v:oval>
                <v:line id="Gerader Verbinder 64" o:spid="_x0000_s1077" style="position:absolute;visibility:visible;mso-wrap-style:square" from="3891,3404" to="5700,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1za8QAAADbAAAADwAAAGRycy9kb3ducmV2LnhtbESPQWvCQBSE74X+h+UJvdVNggSJriJC&#10;pRcJjbW9PrPPJJh9G7PbJP333UKhx2FmvmHW28m0YqDeNZYVxPMIBHFpdcOVgvfTy/MShPPIGlvL&#10;pOCbHGw3jw9rzLQd+Y2GwlciQNhlqKD2vsukdGVNBt3cdsTBu9reoA+yr6TucQxw08okilJpsOGw&#10;UGNH+5rKW/FlFCR5bj6vl/iu9TGt8o9zK8fDWamn2bRbgfA0+f/wX/tVK0gX8Psl/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HXNrxAAAANsAAAAPAAAAAAAAAAAA&#10;AAAAAKECAABkcnMvZG93bnJldi54bWxQSwUGAAAAAAQABAD5AAAAkgMAAAAA&#10;" strokecolor="#5b9bd5 [3204]" strokeweight="1pt">
                  <v:stroke joinstyle="miter"/>
                </v:line>
                <v:line id="Gerader Verbinder 67" o:spid="_x0000_s1078" style="position:absolute;visibility:visible;mso-wrap-style:square" from="23346,2091" to="27194,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tHMMAAADbAAAADwAAAGRycy9kb3ducmV2LnhtbESPQYvCMBSE74L/ITzBm6Z66ErXKIug&#10;eJGirnp92zzbss1LbaKt/34jCHscZuYbZr7sTCUe1LjSsoLJOAJBnFldcq7g+7gezUA4j6yxskwK&#10;nuRguej35pho2/KeHgefiwBhl6CCwvs6kdJlBRl0Y1sTB+9qG4M+yCaXusE2wE0lp1EUS4Mlh4UC&#10;a1oVlP0e7kbBNE3N5fozuWm9i/P0fKpkuzkpNRx0X58gPHX+P/xub7WC+ANeX8I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P7RzDAAAA2wAAAA8AAAAAAAAAAAAA&#10;AAAAoQIAAGRycy9kb3ducmV2LnhtbFBLBQYAAAAABAAEAPkAAACRAwAAAAA=&#10;" strokecolor="#5b9bd5 [3204]" strokeweight="1pt">
                  <v:stroke joinstyle="miter"/>
                </v:line>
                <v:line id="Gerader Verbinder 73" o:spid="_x0000_s1079" style="position:absolute;flip:y;visibility:visible;mso-wrap-style:square" from="14396,1459" to="19261,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2sH8MAAADbAAAADwAAAGRycy9kb3ducmV2LnhtbESPT4vCMBTE7wt+h/AEL4umq7BKNYoI&#10;/rkt2+r90TzbYvNSkmytfnqzsLDHYWZ+w6w2vWlER87XlhV8TBIQxIXVNZcKzvl+vADhA7LGxjIp&#10;eJCHzXrwtsJU2zt/U5eFUkQI+xQVVCG0qZS+qMign9iWOHpX6wyGKF0ptcN7hJtGTpPkUxqsOS5U&#10;2NKuouKW/RgFLqHL8fb+lT/ztqnlvHuYwyFTajTst0sQgfrwH/5rn7SC+Qx+v8QfIN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NrB/DAAAA2wAAAA8AAAAAAAAAAAAA&#10;AAAAoQIAAGRycy9kb3ducmV2LnhtbFBLBQYAAAAABAAEAPkAAACRAwAAAAA=&#10;" strokecolor="#5b9bd5 [3204]" strokeweight="1pt">
                  <v:stroke dashstyle="3 1" joinstyle="miter"/>
                </v:line>
                <v:shape id="Ellipse 46" o:spid="_x0000_s1080" style="position:absolute;left:16099;top:6809;width:14948;height:3302;visibility:visible;mso-wrap-style:square;v-text-anchor:middle" coordsize="1494790,330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a8MA&#10;AADbAAAADwAAAGRycy9kb3ducmV2LnhtbESP0UoDMRRE3wX/IdyCbzZbldZum5alUiyCQlM/4LK5&#10;bhaTmyWJ7fr3RhB8HGbmDLPejt6JM8XUB1Ywm1YgiNtgeu4UvJ/2t48gUkY26AKTgm9KsN1cX62x&#10;NuHCRzrr3IkC4VSjApvzUEuZWkse0zQMxMX7CNFjLjJ20kS8FLh38q6q5tJjz2XB4kA7S+2n/vIK&#10;tL1/Wx7iU3Nq3J6eXxb61emdUjeTsVmByDTm//Bf+2AUPMzh90v5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Ia8MAAADbAAAADwAAAAAAAAAAAAAAAACYAgAAZHJzL2Rv&#10;d25yZXYueG1sUEsFBgAAAAAEAAQA9QAAAIgDAAAAAA==&#10;" adj="-11796480,,5400" path="m,165100nfc16330,87565,325019,-12041,747395,v407607,325,744841,84240,747395,165100c1494930,214696,1143853,335784,747395,330200,320828,312355,3306,254428,,165100xem,165100nsc-38260,3366,352478,-7964,747395,v417114,9198,730991,81566,747395,165100c1434430,203903,1218417,308552,747395,330200,323226,318325,10830,264489,,165100xe" fillcolor="white [3201]" strokecolor="#5b9bd5 [3204]" strokeweight="1pt">
                  <v:stroke joinstyle="miter"/>
                  <v:formulas/>
                  <v:path arrowok="t" o:extrusionok="f" o:connecttype="custom" o:connectlocs="0,165100;747395,0;1494790,165100;747395,330200;0,165100" o:connectangles="0,0,0,0,0" textboxrect="0,0,1494790,330200"/>
                  <v:textbox inset="0,0,0,0">
                    <w:txbxContent>
                      <w:p w14:paraId="76AD0CBF" w14:textId="13C1C04A" w:rsidR="00AC1A9A" w:rsidRPr="004800A2" w:rsidRDefault="00AC1A9A" w:rsidP="00257539">
                        <w:pPr>
                          <w:jc w:val="center"/>
                          <w:rPr>
                            <w:b/>
                            <w:sz w:val="20"/>
                            <w:szCs w:val="18"/>
                          </w:rPr>
                        </w:pPr>
                        <w:r w:rsidRPr="004800A2">
                          <w:rPr>
                            <w:b/>
                            <w:sz w:val="20"/>
                            <w:szCs w:val="18"/>
                          </w:rPr>
                          <w:t>Lehren &amp; Lernen</w:t>
                        </w:r>
                      </w:p>
                    </w:txbxContent>
                  </v:textbox>
                </v:shape>
                <w10:wrap type="tight"/>
              </v:group>
            </w:pict>
          </mc:Fallback>
        </mc:AlternateContent>
      </w:r>
    </w:p>
    <w:p w14:paraId="11054F97" w14:textId="4B658F6B" w:rsidR="009556ED" w:rsidRPr="00C656F2" w:rsidRDefault="009556ED" w:rsidP="009556ED">
      <w:pPr>
        <w:pStyle w:val="KeinLeerraum"/>
        <w:rPr>
          <w:b/>
          <w:sz w:val="24"/>
          <w:szCs w:val="28"/>
          <w:u w:val="single"/>
        </w:rPr>
      </w:pPr>
      <w:r w:rsidRPr="00C656F2">
        <w:rPr>
          <w:b/>
          <w:sz w:val="24"/>
          <w:szCs w:val="28"/>
          <w:u w:val="single"/>
        </w:rPr>
        <w:t xml:space="preserve">Aufträge zur Erschließung: </w:t>
      </w:r>
    </w:p>
    <w:p w14:paraId="13CB0383" w14:textId="7011BB58" w:rsidR="009556ED" w:rsidRPr="00C656F2" w:rsidRDefault="009556ED" w:rsidP="009556ED">
      <w:pPr>
        <w:pStyle w:val="KeinLeerraum"/>
        <w:rPr>
          <w:b/>
          <w:sz w:val="24"/>
          <w:szCs w:val="28"/>
          <w:u w:val="single"/>
        </w:rPr>
      </w:pPr>
    </w:p>
    <w:p w14:paraId="60C5333B" w14:textId="1A08F728" w:rsidR="00985E25" w:rsidRPr="00985E25" w:rsidRDefault="00985E25" w:rsidP="009B7E7B">
      <w:pPr>
        <w:pStyle w:val="KeinLeerraum"/>
        <w:numPr>
          <w:ilvl w:val="0"/>
          <w:numId w:val="36"/>
        </w:numPr>
        <w:rPr>
          <w:i/>
          <w:sz w:val="24"/>
          <w:szCs w:val="28"/>
        </w:rPr>
      </w:pPr>
      <w:r w:rsidRPr="00C656F2">
        <w:rPr>
          <w:b/>
          <w:i/>
          <w:noProof/>
          <w:sz w:val="24"/>
          <w:szCs w:val="24"/>
          <w:u w:val="single"/>
          <w:lang w:val="la-Latn"/>
        </w:rPr>
        <w:t>Wortschatzarbeit:</w:t>
      </w:r>
      <w:r w:rsidRPr="00C656F2">
        <w:rPr>
          <w:i/>
          <w:noProof/>
          <w:sz w:val="24"/>
          <w:szCs w:val="24"/>
          <w:lang w:val="la-Latn"/>
        </w:rPr>
        <w:t xml:space="preserve"> </w:t>
      </w:r>
      <w:r>
        <w:rPr>
          <w:i/>
          <w:noProof/>
          <w:sz w:val="24"/>
          <w:szCs w:val="24"/>
        </w:rPr>
        <w:t xml:space="preserve">Markiere im Text alle Begriffe und Wendungen, die sich dem Sachfeld „Lehren &amp; Lernen“ zuordnen lassen. Gestalte anschließend eine strukturierte Mind Map zu diesem Sachfeld, die nach Wortarten unterscheidet. Verknüpfe </w:t>
      </w:r>
      <w:r w:rsidR="00257539">
        <w:rPr>
          <w:i/>
          <w:noProof/>
          <w:sz w:val="24"/>
          <w:szCs w:val="24"/>
        </w:rPr>
        <w:t xml:space="preserve">dabei lateinische Wörter, die auf dieselbe Wurzel zurückgehen. </w:t>
      </w:r>
    </w:p>
    <w:p w14:paraId="4D5DD1B1" w14:textId="08AB1C93" w:rsidR="00985E25" w:rsidRDefault="00257539" w:rsidP="009556ED">
      <w:pPr>
        <w:pStyle w:val="KeinLeerraum"/>
        <w:rPr>
          <w:i/>
          <w:sz w:val="24"/>
          <w:szCs w:val="28"/>
        </w:rPr>
      </w:pPr>
      <w:r w:rsidRPr="00C656F2">
        <w:rPr>
          <w:noProof/>
          <w:lang w:eastAsia="de-DE"/>
        </w:rPr>
        <w:drawing>
          <wp:anchor distT="0" distB="0" distL="114300" distR="114300" simplePos="0" relativeHeight="251688960" behindDoc="0" locked="0" layoutInCell="1" allowOverlap="1" wp14:anchorId="0F4357E4" wp14:editId="7A3B63EC">
            <wp:simplePos x="0" y="0"/>
            <wp:positionH relativeFrom="column">
              <wp:posOffset>7257305</wp:posOffset>
            </wp:positionH>
            <wp:positionV relativeFrom="paragraph">
              <wp:posOffset>69270</wp:posOffset>
            </wp:positionV>
            <wp:extent cx="1252855" cy="1252855"/>
            <wp:effectExtent l="0" t="0" r="4445" b="4445"/>
            <wp:wrapThrough wrapText="bothSides">
              <wp:wrapPolygon edited="0">
                <wp:start x="0" y="0"/>
                <wp:lineTo x="0" y="21348"/>
                <wp:lineTo x="21348" y="21348"/>
                <wp:lineTo x="21348" y="0"/>
                <wp:lineTo x="0" y="0"/>
              </wp:wrapPolygon>
            </wp:wrapThrough>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52855" cy="1252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E62638" w14:textId="7AEF9100" w:rsidR="00481060" w:rsidRPr="00C656F2" w:rsidRDefault="009556ED" w:rsidP="009B7E7B">
      <w:pPr>
        <w:pStyle w:val="KeinLeerraum"/>
        <w:numPr>
          <w:ilvl w:val="0"/>
          <w:numId w:val="36"/>
        </w:numPr>
        <w:rPr>
          <w:i/>
          <w:sz w:val="24"/>
          <w:szCs w:val="28"/>
        </w:rPr>
      </w:pPr>
      <w:r w:rsidRPr="00C656F2">
        <w:rPr>
          <w:i/>
          <w:sz w:val="24"/>
          <w:szCs w:val="28"/>
        </w:rPr>
        <w:t>Zeilen 1-5: Welche Sprachen beherrschte Karl in welchem Umfang? Beleg</w:t>
      </w:r>
      <w:r w:rsidR="008B04B0" w:rsidRPr="00C656F2">
        <w:rPr>
          <w:i/>
          <w:sz w:val="24"/>
          <w:szCs w:val="28"/>
        </w:rPr>
        <w:t>e</w:t>
      </w:r>
      <w:r w:rsidRPr="00C656F2">
        <w:rPr>
          <w:i/>
          <w:sz w:val="24"/>
          <w:szCs w:val="28"/>
        </w:rPr>
        <w:t xml:space="preserve"> mit Hilfe des lateinischen Texts.</w:t>
      </w:r>
    </w:p>
    <w:p w14:paraId="1BA62FE6" w14:textId="77777777" w:rsidR="003D51DC" w:rsidRPr="00C656F2" w:rsidRDefault="003D51DC" w:rsidP="009556ED">
      <w:pPr>
        <w:pStyle w:val="KeinLeerraum"/>
        <w:rPr>
          <w:i/>
          <w:sz w:val="24"/>
          <w:szCs w:val="28"/>
        </w:rPr>
      </w:pPr>
    </w:p>
    <w:p w14:paraId="4E0C8FFE" w14:textId="6E00D0E9" w:rsidR="003D51DC" w:rsidRPr="00C656F2" w:rsidRDefault="00B95F10" w:rsidP="009B7E7B">
      <w:pPr>
        <w:pStyle w:val="KeinLeerraum"/>
        <w:numPr>
          <w:ilvl w:val="0"/>
          <w:numId w:val="36"/>
        </w:numPr>
        <w:rPr>
          <w:i/>
          <w:sz w:val="24"/>
          <w:szCs w:val="28"/>
        </w:rPr>
      </w:pPr>
      <w:r w:rsidRPr="00C656F2">
        <w:rPr>
          <w:i/>
          <w:sz w:val="24"/>
          <w:szCs w:val="28"/>
        </w:rPr>
        <w:t xml:space="preserve">6-14: Markiere im Text Disziplinen, die zu den „Sieben freien Künsten“ gehören. </w:t>
      </w:r>
      <w:r w:rsidR="00197361" w:rsidRPr="00C656F2">
        <w:rPr>
          <w:i/>
          <w:sz w:val="24"/>
          <w:szCs w:val="28"/>
        </w:rPr>
        <w:t>Informiere dich</w:t>
      </w:r>
      <w:r w:rsidRPr="00C656F2">
        <w:rPr>
          <w:i/>
          <w:sz w:val="24"/>
          <w:szCs w:val="28"/>
        </w:rPr>
        <w:t xml:space="preserve"> bei Bedarf</w:t>
      </w:r>
      <w:r w:rsidR="00197361" w:rsidRPr="00C656F2">
        <w:rPr>
          <w:i/>
          <w:sz w:val="24"/>
          <w:szCs w:val="28"/>
        </w:rPr>
        <w:t xml:space="preserve"> </w:t>
      </w:r>
      <w:r w:rsidR="008B04B0" w:rsidRPr="00C656F2">
        <w:rPr>
          <w:i/>
          <w:sz w:val="24"/>
          <w:szCs w:val="28"/>
        </w:rPr>
        <w:t>anhand</w:t>
      </w:r>
      <w:r w:rsidR="00197361" w:rsidRPr="00C656F2">
        <w:rPr>
          <w:i/>
          <w:sz w:val="24"/>
          <w:szCs w:val="28"/>
        </w:rPr>
        <w:t xml:space="preserve"> des kurzen </w:t>
      </w:r>
      <w:proofErr w:type="spellStart"/>
      <w:r w:rsidR="00197361" w:rsidRPr="00C656F2">
        <w:rPr>
          <w:i/>
          <w:sz w:val="24"/>
          <w:szCs w:val="28"/>
        </w:rPr>
        <w:t>Erklärvideos</w:t>
      </w:r>
      <w:proofErr w:type="spellEnd"/>
      <w:r w:rsidR="00197361" w:rsidRPr="00C656F2">
        <w:rPr>
          <w:i/>
          <w:sz w:val="24"/>
          <w:szCs w:val="28"/>
        </w:rPr>
        <w:t xml:space="preserve"> von Prof. Rainer Leng von der Universität Würzburg. </w:t>
      </w:r>
      <w:bookmarkStart w:id="24" w:name="_GoBack"/>
      <w:bookmarkEnd w:id="24"/>
    </w:p>
    <w:p w14:paraId="71E8F446" w14:textId="298E1A39" w:rsidR="003D51DC" w:rsidRPr="00C656F2" w:rsidRDefault="003D51DC" w:rsidP="009556ED">
      <w:pPr>
        <w:pStyle w:val="KeinLeerraum"/>
        <w:rPr>
          <w:i/>
          <w:sz w:val="24"/>
          <w:szCs w:val="28"/>
        </w:rPr>
      </w:pPr>
    </w:p>
    <w:p w14:paraId="7CE50597" w14:textId="67910CCF" w:rsidR="000C2EDE" w:rsidRPr="00C656F2" w:rsidRDefault="000C2EDE" w:rsidP="009B7E7B">
      <w:pPr>
        <w:pStyle w:val="KeinLeerraum"/>
        <w:numPr>
          <w:ilvl w:val="0"/>
          <w:numId w:val="36"/>
        </w:numPr>
        <w:rPr>
          <w:i/>
          <w:sz w:val="24"/>
          <w:szCs w:val="28"/>
        </w:rPr>
      </w:pPr>
      <w:r w:rsidRPr="00C656F2">
        <w:rPr>
          <w:i/>
          <w:sz w:val="24"/>
          <w:szCs w:val="28"/>
        </w:rPr>
        <w:t>Zeilen 15-18: Paraphrasiere mit Belegen am Text, in welcher Hinsicht Karl eingeschränkt war.</w:t>
      </w:r>
    </w:p>
    <w:p w14:paraId="1A5C69F7" w14:textId="0A6D0180" w:rsidR="003D51DC" w:rsidRPr="00C656F2" w:rsidRDefault="00257539" w:rsidP="009556ED">
      <w:pPr>
        <w:pStyle w:val="KeinLeerraum"/>
        <w:rPr>
          <w:i/>
          <w:sz w:val="24"/>
          <w:szCs w:val="28"/>
        </w:rPr>
      </w:pPr>
      <w:r w:rsidRPr="00C656F2">
        <w:rPr>
          <w:noProof/>
          <w:lang w:eastAsia="de-DE"/>
        </w:rPr>
        <mc:AlternateContent>
          <mc:Choice Requires="wps">
            <w:drawing>
              <wp:anchor distT="0" distB="0" distL="114300" distR="114300" simplePos="0" relativeHeight="251691008" behindDoc="0" locked="0" layoutInCell="1" allowOverlap="1" wp14:anchorId="12AC76A9" wp14:editId="71CD8352">
                <wp:simplePos x="0" y="0"/>
                <wp:positionH relativeFrom="column">
                  <wp:posOffset>7099438</wp:posOffset>
                </wp:positionH>
                <wp:positionV relativeFrom="paragraph">
                  <wp:posOffset>-54168</wp:posOffset>
                </wp:positionV>
                <wp:extent cx="1615440" cy="635"/>
                <wp:effectExtent l="0" t="0" r="3810" b="635"/>
                <wp:wrapThrough wrapText="bothSides">
                  <wp:wrapPolygon edited="0">
                    <wp:start x="0" y="0"/>
                    <wp:lineTo x="0" y="20926"/>
                    <wp:lineTo x="21396" y="20926"/>
                    <wp:lineTo x="21396" y="0"/>
                    <wp:lineTo x="0" y="0"/>
                  </wp:wrapPolygon>
                </wp:wrapThrough>
                <wp:docPr id="32" name="Textfeld 32"/>
                <wp:cNvGraphicFramePr/>
                <a:graphic xmlns:a="http://schemas.openxmlformats.org/drawingml/2006/main">
                  <a:graphicData uri="http://schemas.microsoft.com/office/word/2010/wordprocessingShape">
                    <wps:wsp>
                      <wps:cNvSpPr txBox="1"/>
                      <wps:spPr>
                        <a:xfrm>
                          <a:off x="0" y="0"/>
                          <a:ext cx="1615440" cy="635"/>
                        </a:xfrm>
                        <a:prstGeom prst="rect">
                          <a:avLst/>
                        </a:prstGeom>
                        <a:solidFill>
                          <a:prstClr val="white"/>
                        </a:solidFill>
                        <a:ln>
                          <a:noFill/>
                        </a:ln>
                      </wps:spPr>
                      <wps:txbx>
                        <w:txbxContent>
                          <w:p w14:paraId="17E55C7E" w14:textId="1FFF1B20" w:rsidR="00AC1A9A" w:rsidRPr="00AE52F1" w:rsidRDefault="00AC1A9A" w:rsidP="00A643AA">
                            <w:pPr>
                              <w:pStyle w:val="Beschriftung"/>
                              <w:jc w:val="center"/>
                              <w:rPr>
                                <w:noProof/>
                                <w:sz w:val="20"/>
                              </w:rPr>
                            </w:pPr>
                            <w:r>
                              <w:t>Die „</w:t>
                            </w:r>
                            <w:proofErr w:type="spellStart"/>
                            <w:r>
                              <w:t>Septem</w:t>
                            </w:r>
                            <w:proofErr w:type="spellEnd"/>
                            <w:r>
                              <w:t xml:space="preserve"> </w:t>
                            </w:r>
                            <w:proofErr w:type="spellStart"/>
                            <w:r>
                              <w:t>artes</w:t>
                            </w:r>
                            <w:proofErr w:type="spellEnd"/>
                            <w:r>
                              <w:t xml:space="preserve"> liberales“ – erklärt von Prof. Rainer Leng (Universität Würzburg)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32" o:spid="_x0000_s1073" type="#_x0000_t202" style="position:absolute;margin-left:559pt;margin-top:-4.25pt;width:127.2pt;height:.0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" stroked="f">
                <v:textbox style="mso-fit-shape-to-text:t" inset="0,0,0,0">
                  <w:txbxContent>
                    <w:p w14:paraId="17E55C7E" w14:textId="1FFF1B20" w:rsidR="00AC1A9A" w:rsidRPr="00AE52F1" w:rsidRDefault="00AC1A9A" w:rsidP="00A643AA">
                      <w:pPr>
                        <w:pStyle w:val="Beschriftung"/>
                        <w:jc w:val="center"/>
                        <w:rPr>
                          <w:noProof/>
                          <w:sz w:val="20"/>
                        </w:rPr>
                      </w:pPr>
                      <w:r>
                        <w:t>Die „</w:t>
                      </w:r>
                      <w:proofErr w:type="spellStart"/>
                      <w:r>
                        <w:t>Septem</w:t>
                      </w:r>
                      <w:proofErr w:type="spellEnd"/>
                      <w:r>
                        <w:t xml:space="preserve"> </w:t>
                      </w:r>
                      <w:proofErr w:type="spellStart"/>
                      <w:r>
                        <w:t>artes</w:t>
                      </w:r>
                      <w:proofErr w:type="spellEnd"/>
                      <w:r>
                        <w:t xml:space="preserve"> liberales“ – erklärt von Prof. Rainer Leng (Universität Würzburg)</w:t>
                      </w:r>
                    </w:p>
                  </w:txbxContent>
                </v:textbox>
                <w10:wrap type="through"/>
              </v:shape>
            </w:pict>
          </mc:Fallback>
        </mc:AlternateContent>
      </w:r>
    </w:p>
    <w:p w14:paraId="20C36A88" w14:textId="48629EA5" w:rsidR="003D51DC" w:rsidRPr="00C656F2" w:rsidRDefault="003D51DC" w:rsidP="009556ED">
      <w:pPr>
        <w:pStyle w:val="KeinLeerraum"/>
        <w:rPr>
          <w:i/>
          <w:sz w:val="24"/>
          <w:szCs w:val="28"/>
        </w:rPr>
      </w:pPr>
    </w:p>
    <w:p w14:paraId="1CCCAE54" w14:textId="72A3F23E" w:rsidR="000C2EDE" w:rsidRPr="00C656F2" w:rsidRDefault="000C2EDE" w:rsidP="000C2EDE">
      <w:pPr>
        <w:pStyle w:val="KeinLeerraum"/>
        <w:rPr>
          <w:noProof/>
          <w:sz w:val="24"/>
          <w:szCs w:val="28"/>
          <w:u w:val="single"/>
          <w:lang w:val="la-Latn"/>
        </w:rPr>
      </w:pPr>
      <w:r w:rsidRPr="00C656F2">
        <w:rPr>
          <w:noProof/>
          <w:sz w:val="24"/>
          <w:szCs w:val="28"/>
          <w:u w:val="single"/>
          <w:lang w:val="la-Latn"/>
        </w:rPr>
        <w:lastRenderedPageBreak/>
        <w:t xml:space="preserve">Arbeitsaufträge zur Lektüre: </w:t>
      </w:r>
    </w:p>
    <w:p w14:paraId="73488E13" w14:textId="58A94605" w:rsidR="000C2EDE" w:rsidRPr="00C656F2" w:rsidRDefault="000C2EDE" w:rsidP="009B7E7B">
      <w:pPr>
        <w:pStyle w:val="KeinLeerraum"/>
        <w:numPr>
          <w:ilvl w:val="0"/>
          <w:numId w:val="36"/>
        </w:numPr>
        <w:rPr>
          <w:i/>
          <w:noProof/>
          <w:sz w:val="24"/>
          <w:szCs w:val="28"/>
        </w:rPr>
      </w:pPr>
      <w:r w:rsidRPr="00C656F2">
        <w:rPr>
          <w:i/>
          <w:noProof/>
          <w:sz w:val="24"/>
          <w:szCs w:val="28"/>
        </w:rPr>
        <w:t xml:space="preserve">Erläutere, welche Funktion Einhards Beschreibung von Karls Bildungsinteresse hier hat. </w:t>
      </w:r>
    </w:p>
    <w:p w14:paraId="388CA9E0" w14:textId="77777777" w:rsidR="003D51DC" w:rsidRPr="00C656F2" w:rsidRDefault="003D51DC" w:rsidP="000C2EDE">
      <w:pPr>
        <w:pStyle w:val="KeinLeerraum"/>
        <w:rPr>
          <w:i/>
          <w:noProof/>
          <w:sz w:val="24"/>
          <w:szCs w:val="28"/>
        </w:rPr>
      </w:pPr>
    </w:p>
    <w:p w14:paraId="1A9B77E0" w14:textId="749B7741" w:rsidR="00D6423B" w:rsidRPr="00C656F2" w:rsidRDefault="003D51DC" w:rsidP="009B7E7B">
      <w:pPr>
        <w:pStyle w:val="KeinLeerraum"/>
        <w:numPr>
          <w:ilvl w:val="0"/>
          <w:numId w:val="36"/>
        </w:numPr>
        <w:rPr>
          <w:i/>
          <w:noProof/>
          <w:sz w:val="24"/>
          <w:szCs w:val="28"/>
        </w:rPr>
      </w:pPr>
      <w:r w:rsidRPr="00C656F2">
        <w:rPr>
          <w:i/>
          <w:noProof/>
          <w:sz w:val="24"/>
          <w:szCs w:val="28"/>
        </w:rPr>
        <w:t xml:space="preserve">Einhard schreibt hier offen über Karls Bemühungen, sich das Schreiben beizubringen. Stell dir vor, heutzutage würde </w:t>
      </w:r>
      <w:r w:rsidR="005D0A61" w:rsidRPr="00C656F2">
        <w:rPr>
          <w:i/>
          <w:noProof/>
          <w:sz w:val="24"/>
          <w:szCs w:val="28"/>
        </w:rPr>
        <w:t>jemand als Biograf / Biografin</w:t>
      </w:r>
      <w:r w:rsidRPr="00C656F2">
        <w:rPr>
          <w:i/>
          <w:noProof/>
          <w:sz w:val="24"/>
          <w:szCs w:val="28"/>
        </w:rPr>
        <w:t xml:space="preserve"> ähnliches über die Bundeskanzlerin / den Bundeskanzler berichten. Mit welcher Intention hat Einhard diesen Abschnitt dennoch in seine Lebensbeschreibung aufgenommen</w:t>
      </w:r>
      <w:r w:rsidR="005D0E9B">
        <w:rPr>
          <w:i/>
          <w:noProof/>
          <w:sz w:val="24"/>
          <w:szCs w:val="28"/>
        </w:rPr>
        <w:t>? W</w:t>
      </w:r>
      <w:r w:rsidR="00D6423B" w:rsidRPr="00C656F2">
        <w:rPr>
          <w:i/>
          <w:noProof/>
          <w:sz w:val="24"/>
          <w:szCs w:val="28"/>
        </w:rPr>
        <w:t>ie ist er in den Zusammenhang des gesamten Kapitels einzuordnen</w:t>
      </w:r>
      <w:r w:rsidRPr="00C656F2">
        <w:rPr>
          <w:i/>
          <w:noProof/>
          <w:sz w:val="24"/>
          <w:szCs w:val="28"/>
        </w:rPr>
        <w:t>?</w:t>
      </w:r>
    </w:p>
    <w:p w14:paraId="519FEA96" w14:textId="77777777" w:rsidR="00D6423B" w:rsidRPr="00C656F2" w:rsidRDefault="00D6423B" w:rsidP="000C2EDE">
      <w:pPr>
        <w:pStyle w:val="KeinLeerraum"/>
        <w:rPr>
          <w:i/>
          <w:noProof/>
          <w:sz w:val="24"/>
          <w:szCs w:val="28"/>
        </w:rPr>
      </w:pPr>
    </w:p>
    <w:p w14:paraId="4865416F" w14:textId="0FFEF7FB" w:rsidR="00D6423B" w:rsidRPr="00C656F2" w:rsidRDefault="008C6B41" w:rsidP="009B7E7B">
      <w:pPr>
        <w:pStyle w:val="KeinLeerraum"/>
        <w:numPr>
          <w:ilvl w:val="0"/>
          <w:numId w:val="36"/>
        </w:numPr>
        <w:rPr>
          <w:i/>
          <w:noProof/>
          <w:sz w:val="24"/>
          <w:szCs w:val="28"/>
        </w:rPr>
      </w:pPr>
      <w:r w:rsidRPr="00C656F2">
        <w:rPr>
          <w:i/>
          <w:noProof/>
          <w:sz w:val="24"/>
          <w:szCs w:val="28"/>
        </w:rPr>
        <w:t>Die Bedeutung korrekten Lateins:</w:t>
      </w:r>
      <w:r w:rsidR="00045010">
        <w:rPr>
          <w:i/>
          <w:noProof/>
          <w:sz w:val="24"/>
          <w:szCs w:val="28"/>
        </w:rPr>
        <w:t xml:space="preserve"> </w:t>
      </w:r>
      <w:r w:rsidR="00440E24" w:rsidRPr="00C656F2">
        <w:rPr>
          <w:i/>
          <w:noProof/>
          <w:sz w:val="24"/>
          <w:szCs w:val="28"/>
        </w:rPr>
        <w:t xml:space="preserve">Auch wenn er selbst kaum oder wenig schreiben konnte, wusste Karl als Herrscher: </w:t>
      </w:r>
      <w:r w:rsidRPr="00C656F2">
        <w:rPr>
          <w:i/>
          <w:noProof/>
          <w:sz w:val="24"/>
          <w:szCs w:val="28"/>
        </w:rPr>
        <w:t>Als</w:t>
      </w:r>
      <w:r w:rsidR="00440E24" w:rsidRPr="00C656F2">
        <w:rPr>
          <w:i/>
          <w:noProof/>
          <w:sz w:val="24"/>
          <w:szCs w:val="28"/>
        </w:rPr>
        <w:t xml:space="preserve"> Voraussetzung für das religiöse Leben im Frankenreich, für den Austausch von Wissen und die Wissenschaften bilden </w:t>
      </w:r>
      <w:r w:rsidR="00440E24" w:rsidRPr="00C656F2">
        <w:rPr>
          <w:b/>
          <w:i/>
          <w:noProof/>
          <w:sz w:val="24"/>
          <w:szCs w:val="28"/>
        </w:rPr>
        <w:t>einheitliche und korrekte Texte</w:t>
      </w:r>
      <w:r w:rsidR="00440E24" w:rsidRPr="00C656F2">
        <w:rPr>
          <w:i/>
          <w:noProof/>
          <w:sz w:val="24"/>
          <w:szCs w:val="28"/>
        </w:rPr>
        <w:t xml:space="preserve"> eine </w:t>
      </w:r>
      <w:r w:rsidR="005D0E9B">
        <w:rPr>
          <w:i/>
          <w:noProof/>
          <w:sz w:val="24"/>
          <w:szCs w:val="28"/>
        </w:rPr>
        <w:t>absolute</w:t>
      </w:r>
      <w:r w:rsidR="00440E24" w:rsidRPr="00C656F2">
        <w:rPr>
          <w:i/>
          <w:noProof/>
          <w:sz w:val="24"/>
          <w:szCs w:val="28"/>
        </w:rPr>
        <w:t xml:space="preserve"> Grundlage. Im Mittelalter wurden Texte nicht – wie heutzutage – gedruckt, sondern mühsam per Hand „kopiert“, also abgeschrieben. Dies geschah meist in </w:t>
      </w:r>
      <w:r w:rsidRPr="00C656F2">
        <w:rPr>
          <w:i/>
          <w:noProof/>
          <w:sz w:val="24"/>
          <w:szCs w:val="28"/>
        </w:rPr>
        <w:t xml:space="preserve">den </w:t>
      </w:r>
      <w:r w:rsidR="00440E24" w:rsidRPr="00C656F2">
        <w:rPr>
          <w:i/>
          <w:noProof/>
          <w:sz w:val="24"/>
          <w:szCs w:val="28"/>
        </w:rPr>
        <w:t>Skriptorien (lat. „scriptorium“ = „Schreibsaal“) der Klöster. Die Mönche und Ordensschwestern, die des Lesens und Schreibens kundig waren, schrieben wichtige Werke mühsam Wort für Wort ab. Umso wichtiger war es, dass sie das Lateinische</w:t>
      </w:r>
      <w:r w:rsidR="005D0E9B">
        <w:rPr>
          <w:i/>
          <w:noProof/>
          <w:sz w:val="24"/>
          <w:szCs w:val="28"/>
        </w:rPr>
        <w:t xml:space="preserve"> in</w:t>
      </w:r>
      <w:r w:rsidR="00440E24" w:rsidRPr="00C656F2">
        <w:rPr>
          <w:i/>
          <w:noProof/>
          <w:sz w:val="24"/>
          <w:szCs w:val="28"/>
        </w:rPr>
        <w:t xml:space="preserve"> Rechtschreibung und Grammatik mustergültig beherrschten. Da dies nicht immer der Fall war, sah sich der Herrscher unter anderem zu entsprechenden Anweisungen gezwungen.</w:t>
      </w:r>
      <w:r w:rsidR="005D0E9B">
        <w:rPr>
          <w:i/>
          <w:noProof/>
          <w:sz w:val="24"/>
          <w:szCs w:val="28"/>
        </w:rPr>
        <w:t xml:space="preserve"> So</w:t>
      </w:r>
      <w:r w:rsidR="006D5805" w:rsidRPr="00C656F2">
        <w:rPr>
          <w:i/>
          <w:noProof/>
          <w:sz w:val="24"/>
          <w:szCs w:val="28"/>
        </w:rPr>
        <w:t xml:space="preserve"> lässt</w:t>
      </w:r>
      <w:r w:rsidR="005D0E9B">
        <w:rPr>
          <w:i/>
          <w:noProof/>
          <w:sz w:val="24"/>
          <w:szCs w:val="28"/>
        </w:rPr>
        <w:t xml:space="preserve"> König Karl</w:t>
      </w:r>
      <w:r w:rsidR="006D5805" w:rsidRPr="00C656F2">
        <w:rPr>
          <w:i/>
          <w:noProof/>
          <w:sz w:val="24"/>
          <w:szCs w:val="28"/>
        </w:rPr>
        <w:t xml:space="preserve"> </w:t>
      </w:r>
      <w:r w:rsidR="005D0E9B" w:rsidRPr="00C656F2">
        <w:rPr>
          <w:i/>
          <w:noProof/>
          <w:sz w:val="24"/>
          <w:szCs w:val="28"/>
        </w:rPr>
        <w:t xml:space="preserve">folgenden Brief </w:t>
      </w:r>
      <w:r w:rsidR="005D0E9B">
        <w:rPr>
          <w:i/>
          <w:noProof/>
          <w:sz w:val="24"/>
          <w:szCs w:val="28"/>
        </w:rPr>
        <w:t xml:space="preserve">an </w:t>
      </w:r>
      <w:r w:rsidR="006D5805" w:rsidRPr="00C656F2">
        <w:rPr>
          <w:i/>
          <w:noProof/>
          <w:sz w:val="24"/>
          <w:szCs w:val="28"/>
        </w:rPr>
        <w:t>Baugulf, de</w:t>
      </w:r>
      <w:r w:rsidR="005D0E9B">
        <w:rPr>
          <w:i/>
          <w:noProof/>
          <w:sz w:val="24"/>
          <w:szCs w:val="28"/>
        </w:rPr>
        <w:t>n</w:t>
      </w:r>
      <w:r w:rsidR="006D5805" w:rsidRPr="00C656F2">
        <w:rPr>
          <w:i/>
          <w:noProof/>
          <w:sz w:val="24"/>
          <w:szCs w:val="28"/>
        </w:rPr>
        <w:t xml:space="preserve"> Abt des Klosters Fulda (im heutigen Hessen),</w:t>
      </w:r>
      <w:r w:rsidR="00FA2590" w:rsidRPr="00C656F2">
        <w:rPr>
          <w:i/>
          <w:noProof/>
          <w:sz w:val="24"/>
          <w:szCs w:val="28"/>
        </w:rPr>
        <w:t xml:space="preserve"> aus dem unser Autor Einhard stammte</w:t>
      </w:r>
      <w:r w:rsidR="005D0E9B">
        <w:rPr>
          <w:i/>
          <w:noProof/>
          <w:sz w:val="24"/>
          <w:szCs w:val="28"/>
        </w:rPr>
        <w:t>. Der Brief trägt den Titel</w:t>
      </w:r>
      <w:r w:rsidR="006D5805" w:rsidRPr="00C656F2">
        <w:rPr>
          <w:i/>
          <w:noProof/>
          <w:sz w:val="24"/>
          <w:szCs w:val="28"/>
        </w:rPr>
        <w:t xml:space="preserve"> „Epistola de litteris colendis“ („Brief über die Pflege der Bildung“)</w:t>
      </w:r>
      <w:r w:rsidR="005D0E9B">
        <w:rPr>
          <w:i/>
          <w:noProof/>
          <w:sz w:val="24"/>
          <w:szCs w:val="28"/>
        </w:rPr>
        <w:t xml:space="preserve"> und wurde</w:t>
      </w:r>
      <w:r w:rsidR="007E51B2" w:rsidRPr="00C656F2">
        <w:rPr>
          <w:i/>
          <w:noProof/>
          <w:sz w:val="24"/>
          <w:szCs w:val="28"/>
        </w:rPr>
        <w:t xml:space="preserve"> in ähnlicher Form später vervielfältigt und auch an andere Bischöfe und Klöster verschickt.</w:t>
      </w:r>
    </w:p>
    <w:p w14:paraId="04834DB2" w14:textId="68086893" w:rsidR="008C6B41" w:rsidRPr="00C656F2" w:rsidRDefault="00FA2590" w:rsidP="009B7E7B">
      <w:pPr>
        <w:pStyle w:val="KeinLeerraum"/>
        <w:numPr>
          <w:ilvl w:val="0"/>
          <w:numId w:val="12"/>
        </w:numPr>
        <w:ind w:left="1276" w:hanging="567"/>
        <w:rPr>
          <w:i/>
          <w:noProof/>
          <w:sz w:val="24"/>
          <w:szCs w:val="28"/>
        </w:rPr>
      </w:pPr>
      <w:r w:rsidRPr="00C656F2">
        <w:rPr>
          <w:i/>
          <w:noProof/>
          <w:sz w:val="24"/>
          <w:szCs w:val="28"/>
        </w:rPr>
        <w:t xml:space="preserve">Fasse die wesentlichen Kritikpunkte zusammen, die im Ausschnitt der </w:t>
      </w:r>
      <w:r w:rsidR="00270C25" w:rsidRPr="00C656F2">
        <w:rPr>
          <w:i/>
          <w:noProof/>
          <w:sz w:val="24"/>
          <w:szCs w:val="28"/>
        </w:rPr>
        <w:t>„</w:t>
      </w:r>
      <w:r w:rsidRPr="00C656F2">
        <w:rPr>
          <w:i/>
          <w:noProof/>
          <w:sz w:val="24"/>
          <w:szCs w:val="28"/>
        </w:rPr>
        <w:t>Epistola de litteris colendis</w:t>
      </w:r>
      <w:r w:rsidR="00270C25" w:rsidRPr="00C656F2">
        <w:rPr>
          <w:i/>
          <w:noProof/>
          <w:sz w:val="24"/>
          <w:szCs w:val="28"/>
        </w:rPr>
        <w:t>“</w:t>
      </w:r>
      <w:r w:rsidRPr="00C656F2">
        <w:rPr>
          <w:i/>
          <w:noProof/>
          <w:sz w:val="24"/>
          <w:szCs w:val="28"/>
        </w:rPr>
        <w:t xml:space="preserve"> durch Karl formuliert werden (belege dabei</w:t>
      </w:r>
      <w:r w:rsidR="000A1CD0" w:rsidRPr="00C656F2">
        <w:rPr>
          <w:i/>
          <w:noProof/>
          <w:sz w:val="24"/>
          <w:szCs w:val="28"/>
        </w:rPr>
        <w:t xml:space="preserve"> – soweit möglich –</w:t>
      </w:r>
      <w:r w:rsidR="000B1495" w:rsidRPr="00C656F2">
        <w:rPr>
          <w:i/>
          <w:noProof/>
          <w:sz w:val="24"/>
          <w:szCs w:val="28"/>
        </w:rPr>
        <w:t xml:space="preserve"> </w:t>
      </w:r>
      <w:r w:rsidRPr="00C656F2">
        <w:rPr>
          <w:i/>
          <w:noProof/>
          <w:sz w:val="24"/>
          <w:szCs w:val="28"/>
        </w:rPr>
        <w:t>lateinisch!).</w:t>
      </w:r>
    </w:p>
    <w:p w14:paraId="3C9DA0F5" w14:textId="7413A804" w:rsidR="00FA2590" w:rsidRPr="00C656F2" w:rsidRDefault="000B1495" w:rsidP="009B7E7B">
      <w:pPr>
        <w:pStyle w:val="KeinLeerraum"/>
        <w:numPr>
          <w:ilvl w:val="0"/>
          <w:numId w:val="12"/>
        </w:numPr>
        <w:ind w:left="1276" w:hanging="567"/>
        <w:rPr>
          <w:i/>
          <w:noProof/>
          <w:sz w:val="24"/>
          <w:szCs w:val="28"/>
        </w:rPr>
      </w:pPr>
      <w:r w:rsidRPr="00C656F2">
        <w:rPr>
          <w:i/>
          <w:noProof/>
          <w:sz w:val="24"/>
          <w:szCs w:val="28"/>
        </w:rPr>
        <w:t>Fertige</w:t>
      </w:r>
      <w:r w:rsidR="00417E83" w:rsidRPr="00C656F2">
        <w:rPr>
          <w:i/>
          <w:noProof/>
          <w:sz w:val="24"/>
          <w:szCs w:val="28"/>
        </w:rPr>
        <w:t xml:space="preserve"> in dem grauen Feld rechts</w:t>
      </w:r>
      <w:r w:rsidRPr="00C656F2">
        <w:rPr>
          <w:i/>
          <w:noProof/>
          <w:sz w:val="24"/>
          <w:szCs w:val="28"/>
        </w:rPr>
        <w:t xml:space="preserve"> eine Übersetzung zu dem fett gedruckten lateinischen Satz an. Erläutere anschließend, in welchem Verhältnis die „errores verborum“ und die „errores sensuum“ zueinander stehen. </w:t>
      </w:r>
    </w:p>
    <w:p w14:paraId="6823A4E0" w14:textId="3F912965" w:rsidR="008C6B41" w:rsidRDefault="008C6B41" w:rsidP="00D6423B">
      <w:pPr>
        <w:pStyle w:val="KeinLeerraum"/>
        <w:rPr>
          <w:i/>
          <w:noProof/>
          <w:sz w:val="24"/>
          <w:szCs w:val="28"/>
        </w:rPr>
      </w:pPr>
    </w:p>
    <w:p w14:paraId="3EEDEB1F" w14:textId="4861DF86" w:rsidR="00FF2EEF" w:rsidRDefault="00FF2EEF" w:rsidP="00D6423B">
      <w:pPr>
        <w:pStyle w:val="KeinLeerraum"/>
        <w:rPr>
          <w:i/>
          <w:noProof/>
          <w:sz w:val="24"/>
          <w:szCs w:val="28"/>
        </w:rPr>
      </w:pPr>
    </w:p>
    <w:p w14:paraId="6DC8FAA8" w14:textId="77777777" w:rsidR="00FF2EEF" w:rsidRPr="00C656F2" w:rsidRDefault="00FF2EEF" w:rsidP="00D6423B">
      <w:pPr>
        <w:pStyle w:val="KeinLeerraum"/>
        <w:rPr>
          <w:i/>
          <w:noProof/>
          <w:sz w:val="24"/>
          <w:szCs w:val="28"/>
        </w:rPr>
      </w:pPr>
    </w:p>
    <w:p w14:paraId="5413B6E7" w14:textId="135CA38C" w:rsidR="008C6B41" w:rsidRPr="00C656F2" w:rsidRDefault="008C6B41" w:rsidP="00D6423B">
      <w:pPr>
        <w:pStyle w:val="KeinLeerraum"/>
        <w:rPr>
          <w:i/>
          <w:noProof/>
          <w:sz w:val="24"/>
          <w:szCs w:val="28"/>
        </w:rPr>
      </w:pPr>
    </w:p>
    <w:tbl>
      <w:tblPr>
        <w:tblStyle w:val="Tabellenraster"/>
        <w:tblpPr w:leftFromText="180" w:rightFromText="180" w:vertAnchor="text" w:horzAnchor="margin" w:tblpY="62"/>
        <w:tblW w:w="15021" w:type="dxa"/>
        <w:tblLayout w:type="fixed"/>
        <w:tblLook w:val="04A0" w:firstRow="1" w:lastRow="0" w:firstColumn="1" w:lastColumn="0" w:noHBand="0" w:noVBand="1"/>
      </w:tblPr>
      <w:tblGrid>
        <w:gridCol w:w="6733"/>
        <w:gridCol w:w="8288"/>
      </w:tblGrid>
      <w:tr w:rsidR="00BF1EA8" w:rsidRPr="00C656F2" w14:paraId="6DB19E0F" w14:textId="77777777" w:rsidTr="008C6B41">
        <w:trPr>
          <w:trHeight w:val="802"/>
        </w:trPr>
        <w:tc>
          <w:tcPr>
            <w:tcW w:w="6733" w:type="dxa"/>
            <w:shd w:val="clear" w:color="auto" w:fill="F2F2F2" w:themeFill="background1" w:themeFillShade="F2"/>
          </w:tcPr>
          <w:p w14:paraId="3AC829FE" w14:textId="42382E8A" w:rsidR="006D5805" w:rsidRPr="00C656F2" w:rsidRDefault="006D5805" w:rsidP="006D5805">
            <w:pPr>
              <w:pStyle w:val="KeinLeerraum"/>
              <w:jc w:val="center"/>
              <w:rPr>
                <w:b/>
                <w:noProof/>
                <w:sz w:val="22"/>
                <w:szCs w:val="24"/>
                <w:u w:val="single"/>
                <w:lang w:val="la-Latn"/>
              </w:rPr>
            </w:pPr>
            <w:r w:rsidRPr="00C656F2">
              <w:rPr>
                <w:b/>
                <w:noProof/>
                <w:sz w:val="22"/>
                <w:szCs w:val="24"/>
                <w:u w:val="single"/>
              </w:rPr>
              <w:lastRenderedPageBreak/>
              <w:t>Karoli Epistola de litteris</w:t>
            </w:r>
            <w:r w:rsidRPr="00C656F2">
              <w:rPr>
                <w:b/>
                <w:noProof/>
                <w:sz w:val="22"/>
                <w:szCs w:val="24"/>
                <w:u w:val="single"/>
                <w:lang w:val="la-Latn"/>
              </w:rPr>
              <w:t xml:space="preserve"> </w:t>
            </w:r>
            <w:r w:rsidRPr="00C656F2">
              <w:rPr>
                <w:b/>
                <w:noProof/>
                <w:sz w:val="22"/>
                <w:szCs w:val="24"/>
                <w:u w:val="single"/>
              </w:rPr>
              <w:t>colendis</w:t>
            </w:r>
          </w:p>
          <w:p w14:paraId="33A68ECD" w14:textId="77777777" w:rsidR="00455FFD" w:rsidRPr="00C656F2" w:rsidRDefault="00FA2590" w:rsidP="006D5805">
            <w:pPr>
              <w:pStyle w:val="KeinLeerraum"/>
              <w:jc w:val="center"/>
              <w:rPr>
                <w:noProof/>
              </w:rPr>
            </w:pPr>
            <w:r w:rsidRPr="00C656F2">
              <w:rPr>
                <w:noProof/>
              </w:rPr>
              <w:t xml:space="preserve">verfasst </w:t>
            </w:r>
            <w:r w:rsidR="00455FFD" w:rsidRPr="00C656F2">
              <w:rPr>
                <w:noProof/>
              </w:rPr>
              <w:t>wohl</w:t>
            </w:r>
            <w:r w:rsidRPr="00C656F2">
              <w:rPr>
                <w:noProof/>
              </w:rPr>
              <w:t xml:space="preserve"> 784/85</w:t>
            </w:r>
          </w:p>
          <w:p w14:paraId="08D23209" w14:textId="08CB0EA7" w:rsidR="00FA2590" w:rsidRPr="00C656F2" w:rsidRDefault="00455FFD" w:rsidP="006D5805">
            <w:pPr>
              <w:pStyle w:val="KeinLeerraum"/>
              <w:jc w:val="center"/>
              <w:rPr>
                <w:noProof/>
              </w:rPr>
            </w:pPr>
            <w:r w:rsidRPr="00C656F2">
              <w:rPr>
                <w:noProof/>
                <w:sz w:val="16"/>
                <w:szCs w:val="18"/>
              </w:rPr>
              <w:t xml:space="preserve">[zitiert nach: Urkundenbuch des Klosters Fulda, Bd. 1: Die Zeit der Äbte Sturmi und Baugulf, hg. von Edmund E. Stengel, Marburg 1958, S. </w:t>
            </w:r>
            <w:r w:rsidR="005E319A" w:rsidRPr="00C656F2">
              <w:rPr>
                <w:noProof/>
                <w:sz w:val="16"/>
                <w:szCs w:val="18"/>
              </w:rPr>
              <w:t xml:space="preserve">246-254; orientiert an Fassung </w:t>
            </w:r>
            <w:r w:rsidR="00F44406">
              <w:rPr>
                <w:noProof/>
                <w:sz w:val="16"/>
                <w:szCs w:val="18"/>
              </w:rPr>
              <w:t>M</w:t>
            </w:r>
            <w:r w:rsidR="005E319A" w:rsidRPr="00C656F2">
              <w:rPr>
                <w:noProof/>
                <w:sz w:val="16"/>
                <w:szCs w:val="18"/>
              </w:rPr>
              <w:t>]</w:t>
            </w:r>
            <w:r w:rsidR="00FA2590" w:rsidRPr="00C656F2">
              <w:rPr>
                <w:noProof/>
              </w:rPr>
              <w:t xml:space="preserve"> </w:t>
            </w:r>
          </w:p>
        </w:tc>
        <w:tc>
          <w:tcPr>
            <w:tcW w:w="8288" w:type="dxa"/>
            <w:shd w:val="clear" w:color="auto" w:fill="F2F2F2" w:themeFill="background1" w:themeFillShade="F2"/>
          </w:tcPr>
          <w:p w14:paraId="02D62E0F" w14:textId="77777777" w:rsidR="006D5805" w:rsidRPr="00C656F2" w:rsidRDefault="006D5805" w:rsidP="006D5805">
            <w:pPr>
              <w:pStyle w:val="KeinLeerraum"/>
              <w:jc w:val="center"/>
              <w:rPr>
                <w:b/>
                <w:noProof/>
                <w:u w:val="single"/>
              </w:rPr>
            </w:pPr>
            <w:r w:rsidRPr="00C656F2">
              <w:rPr>
                <w:b/>
                <w:noProof/>
                <w:sz w:val="22"/>
                <w:szCs w:val="24"/>
                <w:u w:val="single"/>
                <w:lang w:val="la-Latn"/>
              </w:rPr>
              <w:t>Übersetzung</w:t>
            </w:r>
          </w:p>
        </w:tc>
      </w:tr>
      <w:tr w:rsidR="006D5805" w:rsidRPr="00C656F2" w14:paraId="72CD931D" w14:textId="77777777" w:rsidTr="00CB3E51">
        <w:trPr>
          <w:trHeight w:val="273"/>
        </w:trPr>
        <w:tc>
          <w:tcPr>
            <w:tcW w:w="6733" w:type="dxa"/>
          </w:tcPr>
          <w:p w14:paraId="2AF66938" w14:textId="539CF352" w:rsidR="008333F1" w:rsidRPr="00C656F2" w:rsidRDefault="00AD54DE" w:rsidP="00566567">
            <w:pPr>
              <w:pStyle w:val="KeinLeerraum"/>
              <w:jc w:val="both"/>
              <w:rPr>
                <w:noProof/>
              </w:rPr>
            </w:pPr>
            <w:r w:rsidRPr="00C656F2">
              <w:rPr>
                <w:noProof/>
              </w:rPr>
              <w:t xml:space="preserve">Karolus gratia </w:t>
            </w:r>
            <w:r w:rsidR="00F44406">
              <w:rPr>
                <w:noProof/>
              </w:rPr>
              <w:t>d</w:t>
            </w:r>
            <w:r w:rsidR="00B86CF5" w:rsidRPr="00C656F2">
              <w:rPr>
                <w:noProof/>
              </w:rPr>
              <w:t>ei</w:t>
            </w:r>
            <w:r w:rsidRPr="00C656F2">
              <w:rPr>
                <w:noProof/>
              </w:rPr>
              <w:t xml:space="preserve"> rex Francorum et Langobardorum ac patri</w:t>
            </w:r>
            <w:r w:rsidR="005E319A" w:rsidRPr="00C656F2">
              <w:rPr>
                <w:noProof/>
              </w:rPr>
              <w:t>t</w:t>
            </w:r>
            <w:r w:rsidRPr="00C656F2">
              <w:rPr>
                <w:noProof/>
              </w:rPr>
              <w:t xml:space="preserve">ius Romanorum Baugulfo abbati et omni congregationi, tibi etiam commissis fidelibus oratoribus nostris in omnipotentis </w:t>
            </w:r>
            <w:r w:rsidR="00471C09" w:rsidRPr="00C656F2">
              <w:rPr>
                <w:noProof/>
              </w:rPr>
              <w:t>Dei</w:t>
            </w:r>
            <w:r w:rsidRPr="00C656F2">
              <w:rPr>
                <w:noProof/>
              </w:rPr>
              <w:t xml:space="preserve"> nomine amabilem direximus salutem. […] </w:t>
            </w:r>
          </w:p>
          <w:p w14:paraId="478F5201" w14:textId="472F7053" w:rsidR="00AD54DE" w:rsidRPr="00C656F2" w:rsidRDefault="00AD54DE" w:rsidP="00566567">
            <w:pPr>
              <w:pStyle w:val="KeinLeerraum"/>
              <w:jc w:val="both"/>
              <w:rPr>
                <w:noProof/>
              </w:rPr>
            </w:pPr>
            <w:r w:rsidRPr="00C656F2">
              <w:rPr>
                <w:noProof/>
              </w:rPr>
              <w:t>Nam cum nobis in his annis a nonnu</w:t>
            </w:r>
            <w:r w:rsidR="008333F1" w:rsidRPr="00C656F2">
              <w:rPr>
                <w:noProof/>
              </w:rPr>
              <w:t>l</w:t>
            </w:r>
            <w:r w:rsidRPr="00C656F2">
              <w:rPr>
                <w:noProof/>
              </w:rPr>
              <w:t xml:space="preserve">lis monasteriis sepius scripta dirigerentur, in quibus, quod pro nobis fratres ibidem commorantes in sacris et piis orationibus decertarent, significaretur, cognovimus in </w:t>
            </w:r>
            <w:r w:rsidR="005E319A" w:rsidRPr="00C656F2">
              <w:rPr>
                <w:noProof/>
              </w:rPr>
              <w:t>plur</w:t>
            </w:r>
            <w:r w:rsidR="00AA1C58">
              <w:rPr>
                <w:noProof/>
              </w:rPr>
              <w:t>i</w:t>
            </w:r>
            <w:r w:rsidR="005E319A" w:rsidRPr="00C656F2">
              <w:rPr>
                <w:noProof/>
              </w:rPr>
              <w:t>mis</w:t>
            </w:r>
            <w:r w:rsidRPr="00C656F2">
              <w:rPr>
                <w:noProof/>
              </w:rPr>
              <w:t xml:space="preserve"> praefatis conscriptionibus eorundem et sensus rectos et sermones incultos; quia quod pia devotio interius </w:t>
            </w:r>
            <w:r w:rsidR="005E319A" w:rsidRPr="00C656F2">
              <w:rPr>
                <w:noProof/>
              </w:rPr>
              <w:t xml:space="preserve">fideliter </w:t>
            </w:r>
            <w:r w:rsidRPr="00C656F2">
              <w:rPr>
                <w:noProof/>
              </w:rPr>
              <w:t>dictabat, hoc exterius propter neglegentiam discend</w:t>
            </w:r>
            <w:r w:rsidR="001C7825" w:rsidRPr="00C656F2">
              <w:rPr>
                <w:noProof/>
              </w:rPr>
              <w:t>i</w:t>
            </w:r>
            <w:r w:rsidRPr="00C656F2">
              <w:rPr>
                <w:noProof/>
              </w:rPr>
              <w:t xml:space="preserve"> lingua inerudita exprimere sine reprehensione non valebat.</w:t>
            </w:r>
          </w:p>
          <w:p w14:paraId="79F83F4D" w14:textId="77777777" w:rsidR="0031163B" w:rsidRPr="00C656F2" w:rsidRDefault="0031163B" w:rsidP="00566567">
            <w:pPr>
              <w:pStyle w:val="KeinLeerraum"/>
              <w:jc w:val="both"/>
              <w:rPr>
                <w:noProof/>
              </w:rPr>
            </w:pPr>
          </w:p>
          <w:p w14:paraId="0A25A705" w14:textId="4575C710" w:rsidR="0031163B" w:rsidRPr="00C656F2" w:rsidRDefault="00AD54DE" w:rsidP="00566567">
            <w:pPr>
              <w:pStyle w:val="KeinLeerraum"/>
              <w:jc w:val="both"/>
              <w:rPr>
                <w:noProof/>
              </w:rPr>
            </w:pPr>
            <w:r w:rsidRPr="00C656F2">
              <w:rPr>
                <w:noProof/>
              </w:rPr>
              <w:t>Unde factum est, ut timere inciperemus, ne forte, sicut minor erat in scribendo prudentia, ita quoque et multo minor esset quam recte esse debuisset in sa</w:t>
            </w:r>
            <w:r w:rsidR="005E319A" w:rsidRPr="00C656F2">
              <w:rPr>
                <w:noProof/>
              </w:rPr>
              <w:t>n</w:t>
            </w:r>
            <w:r w:rsidRPr="00C656F2">
              <w:rPr>
                <w:noProof/>
              </w:rPr>
              <w:t>ctarum scripturarum a</w:t>
            </w:r>
            <w:r w:rsidR="001C22E5" w:rsidRPr="00C656F2">
              <w:rPr>
                <w:noProof/>
              </w:rPr>
              <w:t>d</w:t>
            </w:r>
            <w:r w:rsidRPr="00C656F2">
              <w:rPr>
                <w:noProof/>
              </w:rPr>
              <w:t xml:space="preserve"> intelligendum sapientia. </w:t>
            </w:r>
          </w:p>
          <w:p w14:paraId="7F668C7D" w14:textId="77777777" w:rsidR="00BF1EA8" w:rsidRPr="00C656F2" w:rsidRDefault="00BF1EA8" w:rsidP="00566567">
            <w:pPr>
              <w:pStyle w:val="KeinLeerraum"/>
              <w:jc w:val="both"/>
              <w:rPr>
                <w:noProof/>
              </w:rPr>
            </w:pPr>
          </w:p>
          <w:p w14:paraId="725BDBE8" w14:textId="618519F2" w:rsidR="00AD54DE" w:rsidRPr="00C656F2" w:rsidRDefault="00AD54DE" w:rsidP="00FA2590">
            <w:pPr>
              <w:pStyle w:val="KeinLeerraum"/>
              <w:rPr>
                <w:noProof/>
              </w:rPr>
            </w:pPr>
            <w:r w:rsidRPr="00C656F2">
              <w:rPr>
                <w:b/>
                <w:noProof/>
                <w:spacing w:val="20"/>
              </w:rPr>
              <w:t>Et bene novimus omnes, quia, quamvis periculosi sint errores verborum, multo periculosiores sunt errores sensuum.</w:t>
            </w:r>
            <w:r w:rsidRPr="00C656F2">
              <w:rPr>
                <w:noProof/>
              </w:rPr>
              <w:t xml:space="preserve"> […]</w:t>
            </w:r>
          </w:p>
          <w:p w14:paraId="13534DAF" w14:textId="77777777" w:rsidR="0031163B" w:rsidRPr="00C656F2" w:rsidRDefault="0031163B" w:rsidP="00566567">
            <w:pPr>
              <w:pStyle w:val="KeinLeerraum"/>
              <w:jc w:val="both"/>
              <w:rPr>
                <w:noProof/>
              </w:rPr>
            </w:pPr>
          </w:p>
          <w:p w14:paraId="5A41873F" w14:textId="2BCE91FA" w:rsidR="00AD54DE" w:rsidRPr="00C656F2" w:rsidRDefault="00AD54DE" w:rsidP="00566567">
            <w:pPr>
              <w:pStyle w:val="KeinLeerraum"/>
              <w:jc w:val="both"/>
              <w:rPr>
                <w:noProof/>
              </w:rPr>
            </w:pPr>
            <w:r w:rsidRPr="00C656F2">
              <w:rPr>
                <w:noProof/>
              </w:rPr>
              <w:t>Quamobrem hortamur vos litterarum studia non solum non negl</w:t>
            </w:r>
            <w:r w:rsidR="005E319A" w:rsidRPr="00C656F2">
              <w:rPr>
                <w:noProof/>
              </w:rPr>
              <w:t>e</w:t>
            </w:r>
            <w:r w:rsidRPr="00C656F2">
              <w:rPr>
                <w:noProof/>
              </w:rPr>
              <w:t>gere, ve</w:t>
            </w:r>
            <w:r w:rsidR="00BF1EA8" w:rsidRPr="00C656F2">
              <w:rPr>
                <w:noProof/>
              </w:rPr>
              <w:t>r</w:t>
            </w:r>
            <w:r w:rsidRPr="00C656F2">
              <w:rPr>
                <w:noProof/>
              </w:rPr>
              <w:t xml:space="preserve">um etiam humillima et </w:t>
            </w:r>
            <w:r w:rsidR="00F44406">
              <w:rPr>
                <w:noProof/>
              </w:rPr>
              <w:t>d</w:t>
            </w:r>
            <w:r w:rsidRPr="00C656F2">
              <w:rPr>
                <w:noProof/>
              </w:rPr>
              <w:t>eo placita intentione ad hoc certatim discere, ut facilius et rectius divinarum scripturarum mysteria valeatis penetrare. […]</w:t>
            </w:r>
          </w:p>
          <w:p w14:paraId="53FA44D0" w14:textId="347D1D7E" w:rsidR="00566567" w:rsidRPr="00C656F2" w:rsidRDefault="00566567" w:rsidP="00566567">
            <w:pPr>
              <w:pStyle w:val="KeinLeerraum"/>
              <w:jc w:val="both"/>
              <w:rPr>
                <w:noProof/>
              </w:rPr>
            </w:pPr>
          </w:p>
        </w:tc>
        <w:tc>
          <w:tcPr>
            <w:tcW w:w="8288" w:type="dxa"/>
          </w:tcPr>
          <w:p w14:paraId="1681394F" w14:textId="766B7743" w:rsidR="006D5805" w:rsidRPr="00C656F2" w:rsidRDefault="00B86CF5" w:rsidP="006D5805">
            <w:pPr>
              <w:pStyle w:val="KeinLeerraum"/>
              <w:jc w:val="both"/>
              <w:rPr>
                <w:noProof/>
              </w:rPr>
            </w:pPr>
            <w:r w:rsidRPr="00C656F2">
              <w:rPr>
                <w:noProof/>
              </w:rPr>
              <w:t xml:space="preserve">Karl, durch die Gnade Gottes König der Franken und Langobarden, Schutzherr der Römer, </w:t>
            </w:r>
            <w:r w:rsidR="00471C09" w:rsidRPr="00C656F2">
              <w:rPr>
                <w:noProof/>
              </w:rPr>
              <w:t>richtet seinen liebenswürdigen Gruß im Namen des allmächtigen Gottes an den Abt Baugulf und die gesamte Gemeinschaft, gar an all</w:t>
            </w:r>
            <w:r w:rsidR="008333F1" w:rsidRPr="00C656F2">
              <w:rPr>
                <w:noProof/>
              </w:rPr>
              <w:t xml:space="preserve"> unsere</w:t>
            </w:r>
            <w:r w:rsidR="00471C09" w:rsidRPr="00C656F2">
              <w:rPr>
                <w:noProof/>
              </w:rPr>
              <w:t xml:space="preserve"> dir anvertrauten gläubigen </w:t>
            </w:r>
            <w:r w:rsidR="008333F1" w:rsidRPr="00C656F2">
              <w:rPr>
                <w:noProof/>
              </w:rPr>
              <w:t>Fürsprecher. […]</w:t>
            </w:r>
            <w:r w:rsidR="00471C09" w:rsidRPr="00C656F2">
              <w:rPr>
                <w:noProof/>
              </w:rPr>
              <w:t xml:space="preserve"> </w:t>
            </w:r>
          </w:p>
          <w:p w14:paraId="145C62F7" w14:textId="1B4FA2A6" w:rsidR="008333F1" w:rsidRPr="00C656F2" w:rsidRDefault="008333F1" w:rsidP="006D5805">
            <w:pPr>
              <w:pStyle w:val="KeinLeerraum"/>
              <w:jc w:val="both"/>
              <w:rPr>
                <w:noProof/>
              </w:rPr>
            </w:pPr>
            <w:r w:rsidRPr="00C656F2">
              <w:rPr>
                <w:noProof/>
              </w:rPr>
              <w:t xml:space="preserve">Denn weil uns in diesen Jahren von einigen Klöstern allzu oft Dokumente zugeleitet wurden, in denen angezeigt wurde, dass die sich ebendort aufhaltenden Brüder in heiligen und frommen Gebeten für uns abmühen, </w:t>
            </w:r>
            <w:r w:rsidR="0015248D" w:rsidRPr="00C656F2">
              <w:rPr>
                <w:noProof/>
              </w:rPr>
              <w:t xml:space="preserve">sind wir zu der Erkenntnis gelangt, dass in </w:t>
            </w:r>
            <w:r w:rsidR="005E319A" w:rsidRPr="00C656F2">
              <w:rPr>
                <w:noProof/>
              </w:rPr>
              <w:t>sehr vielen</w:t>
            </w:r>
            <w:r w:rsidR="0015248D" w:rsidRPr="00C656F2">
              <w:rPr>
                <w:noProof/>
              </w:rPr>
              <w:t xml:space="preserve"> der zuvorgenannten Schreiben derselben Brüder </w:t>
            </w:r>
            <w:r w:rsidR="00FC0D19" w:rsidRPr="00C656F2">
              <w:rPr>
                <w:noProof/>
              </w:rPr>
              <w:t>zwar</w:t>
            </w:r>
            <w:r w:rsidR="0015248D" w:rsidRPr="00C656F2">
              <w:rPr>
                <w:noProof/>
              </w:rPr>
              <w:t xml:space="preserve"> die Gedanken tugendhaft, die Sprache </w:t>
            </w:r>
            <w:r w:rsidR="00FC0D19" w:rsidRPr="00C656F2">
              <w:rPr>
                <w:noProof/>
              </w:rPr>
              <w:t>aber</w:t>
            </w:r>
            <w:r w:rsidR="0015248D" w:rsidRPr="00C656F2">
              <w:rPr>
                <w:noProof/>
              </w:rPr>
              <w:t xml:space="preserve"> vernachlässt ist. </w:t>
            </w:r>
            <w:r w:rsidR="00906E0D" w:rsidRPr="00C656F2">
              <w:rPr>
                <w:noProof/>
              </w:rPr>
              <w:t xml:space="preserve">Daher vermochte die ungebildete Zunge wegen der Vernachlässigung des Lernens es nicht, das ohne </w:t>
            </w:r>
            <w:r w:rsidR="00FC0D19" w:rsidRPr="00C656F2">
              <w:rPr>
                <w:noProof/>
              </w:rPr>
              <w:t>Tadel</w:t>
            </w:r>
            <w:r w:rsidR="00906E0D" w:rsidRPr="00C656F2">
              <w:rPr>
                <w:noProof/>
              </w:rPr>
              <w:t xml:space="preserve"> nach außen hin auszudrücken, was die fromme Gottergebenheit </w:t>
            </w:r>
            <w:r w:rsidR="00142C42">
              <w:rPr>
                <w:noProof/>
              </w:rPr>
              <w:t>im Innern</w:t>
            </w:r>
            <w:r w:rsidR="00906E0D" w:rsidRPr="00C656F2">
              <w:rPr>
                <w:noProof/>
              </w:rPr>
              <w:t xml:space="preserve"> in gläubiger Weise diktierte. </w:t>
            </w:r>
          </w:p>
          <w:p w14:paraId="22A6EBF1" w14:textId="2A9BB799" w:rsidR="00906E0D" w:rsidRPr="00C656F2" w:rsidRDefault="00906E0D" w:rsidP="006D5805">
            <w:pPr>
              <w:pStyle w:val="KeinLeerraum"/>
              <w:jc w:val="both"/>
              <w:rPr>
                <w:noProof/>
              </w:rPr>
            </w:pPr>
            <w:r w:rsidRPr="00C656F2">
              <w:rPr>
                <w:noProof/>
              </w:rPr>
              <w:t xml:space="preserve">Daher geschah es, dass wir anfingen zu befürchten, dass vielleicht auf die Weise, wie die genaue Kenntnis beim Schreiben geringer war, </w:t>
            </w:r>
            <w:r w:rsidR="001A7117">
              <w:rPr>
                <w:noProof/>
              </w:rPr>
              <w:t xml:space="preserve">sie </w:t>
            </w:r>
            <w:r w:rsidRPr="00C656F2">
              <w:rPr>
                <w:noProof/>
              </w:rPr>
              <w:t>so auch</w:t>
            </w:r>
            <w:r w:rsidR="0031163B" w:rsidRPr="00C656F2">
              <w:rPr>
                <w:noProof/>
              </w:rPr>
              <w:t xml:space="preserve"> um vieles geringer</w:t>
            </w:r>
            <w:r w:rsidRPr="00C656F2">
              <w:rPr>
                <w:noProof/>
              </w:rPr>
              <w:t xml:space="preserve"> </w:t>
            </w:r>
            <w:r w:rsidR="0031163B" w:rsidRPr="00C656F2">
              <w:rPr>
                <w:noProof/>
              </w:rPr>
              <w:t xml:space="preserve">in der Einsicht zum Vertändnis der heiligen Schriften wäre, als sie es berechtigterweise hätte sein dürfen. </w:t>
            </w:r>
          </w:p>
          <w:p w14:paraId="036E0AEA" w14:textId="4FA59353" w:rsidR="0031163B" w:rsidRPr="00C656F2" w:rsidRDefault="000B1495" w:rsidP="006D5805">
            <w:pPr>
              <w:pStyle w:val="KeinLeerraum"/>
              <w:jc w:val="both"/>
              <w:rPr>
                <w:noProof/>
              </w:rPr>
            </w:pPr>
            <w:r w:rsidRPr="00C656F2">
              <w:rPr>
                <w:noProof/>
                <w:lang w:eastAsia="de-DE"/>
              </w:rPr>
              <mc:AlternateContent>
                <mc:Choice Requires="wps">
                  <w:drawing>
                    <wp:anchor distT="0" distB="0" distL="114300" distR="114300" simplePos="0" relativeHeight="251692032" behindDoc="0" locked="0" layoutInCell="1" allowOverlap="1" wp14:anchorId="1E11B4BD" wp14:editId="2A793E37">
                      <wp:simplePos x="0" y="0"/>
                      <wp:positionH relativeFrom="column">
                        <wp:posOffset>-38312</wp:posOffset>
                      </wp:positionH>
                      <wp:positionV relativeFrom="paragraph">
                        <wp:posOffset>81915</wp:posOffset>
                      </wp:positionV>
                      <wp:extent cx="5161280" cy="914400"/>
                      <wp:effectExtent l="0" t="0" r="20320" b="19050"/>
                      <wp:wrapNone/>
                      <wp:docPr id="11" name="Rechteck: abgerundete Ecken 11"/>
                      <wp:cNvGraphicFramePr/>
                      <a:graphic xmlns:a="http://schemas.openxmlformats.org/drawingml/2006/main">
                        <a:graphicData uri="http://schemas.microsoft.com/office/word/2010/wordprocessingShape">
                          <wps:wsp>
                            <wps:cNvSpPr/>
                            <wps:spPr>
                              <a:xfrm>
                                <a:off x="0" y="0"/>
                                <a:ext cx="5161280" cy="914400"/>
                              </a:xfrm>
                              <a:prstGeom prst="roundRect">
                                <a:avLst>
                                  <a:gd name="adj" fmla="val 4074"/>
                                </a:avLst>
                              </a:prstGeom>
                              <a:solidFill>
                                <a:schemeClr val="bg1">
                                  <a:lumMod val="95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E04F4E5" id="Rechteck: abgerundete Ecken 11" o:spid="_x0000_s1026" style="position:absolute;margin-left:-3pt;margin-top:6.45pt;width:406.4pt;height:1in;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26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" fillcolor="#f2f2f2 [3052]" strokecolor="#5b9bd5 [3204]" strokeweight="1pt">
                      <v:stroke joinstyle="miter"/>
                    </v:roundrect>
                  </w:pict>
                </mc:Fallback>
              </mc:AlternateContent>
            </w:r>
          </w:p>
          <w:p w14:paraId="756B0AF6" w14:textId="3480EFCC" w:rsidR="0031163B" w:rsidRPr="00C656F2" w:rsidRDefault="0031163B" w:rsidP="006D5805">
            <w:pPr>
              <w:pStyle w:val="KeinLeerraum"/>
              <w:jc w:val="both"/>
              <w:rPr>
                <w:noProof/>
              </w:rPr>
            </w:pPr>
          </w:p>
          <w:p w14:paraId="0D673939" w14:textId="77777777" w:rsidR="0031163B" w:rsidRPr="00C656F2" w:rsidRDefault="0031163B" w:rsidP="006D5805">
            <w:pPr>
              <w:pStyle w:val="KeinLeerraum"/>
              <w:jc w:val="both"/>
              <w:rPr>
                <w:noProof/>
              </w:rPr>
            </w:pPr>
          </w:p>
          <w:p w14:paraId="5E985BC8" w14:textId="77777777" w:rsidR="0031163B" w:rsidRPr="00C656F2" w:rsidRDefault="0031163B" w:rsidP="006D5805">
            <w:pPr>
              <w:pStyle w:val="KeinLeerraum"/>
              <w:jc w:val="both"/>
              <w:rPr>
                <w:noProof/>
              </w:rPr>
            </w:pPr>
          </w:p>
          <w:p w14:paraId="7F3A822B" w14:textId="77777777" w:rsidR="0031163B" w:rsidRPr="00C656F2" w:rsidRDefault="0031163B" w:rsidP="006D5805">
            <w:pPr>
              <w:pStyle w:val="KeinLeerraum"/>
              <w:jc w:val="both"/>
              <w:rPr>
                <w:noProof/>
              </w:rPr>
            </w:pPr>
          </w:p>
          <w:p w14:paraId="6A765D9B" w14:textId="77777777" w:rsidR="0031163B" w:rsidRPr="00C656F2" w:rsidRDefault="0031163B" w:rsidP="006D5805">
            <w:pPr>
              <w:pStyle w:val="KeinLeerraum"/>
              <w:jc w:val="both"/>
              <w:rPr>
                <w:noProof/>
              </w:rPr>
            </w:pPr>
          </w:p>
          <w:p w14:paraId="3AB86D1B" w14:textId="4C033CB6" w:rsidR="00BF1EA8" w:rsidRPr="00C656F2" w:rsidRDefault="00BF1EA8" w:rsidP="006D5805">
            <w:pPr>
              <w:pStyle w:val="KeinLeerraum"/>
              <w:jc w:val="both"/>
              <w:rPr>
                <w:noProof/>
              </w:rPr>
            </w:pPr>
            <w:r w:rsidRPr="00C656F2">
              <w:rPr>
                <w:noProof/>
              </w:rPr>
              <w:t xml:space="preserve">Daher ermahnen wir euch, die Bemühungen um die Bildung nicht nur nicht zu vernachlässigen, sondern auch in demütigstem und gottgefälligem Eifer im Wettstreit so weit zu </w:t>
            </w:r>
            <w:r w:rsidR="008C6B41" w:rsidRPr="00C656F2">
              <w:rPr>
                <w:noProof/>
              </w:rPr>
              <w:t>studieren</w:t>
            </w:r>
            <w:r w:rsidRPr="00C656F2">
              <w:rPr>
                <w:noProof/>
              </w:rPr>
              <w:t xml:space="preserve">, dass ihr im Stande seid, </w:t>
            </w:r>
            <w:r w:rsidR="008C6B41" w:rsidRPr="00C656F2">
              <w:rPr>
                <w:noProof/>
              </w:rPr>
              <w:t xml:space="preserve">in die </w:t>
            </w:r>
            <w:r w:rsidRPr="00C656F2">
              <w:rPr>
                <w:noProof/>
              </w:rPr>
              <w:t xml:space="preserve">Geheimnisse </w:t>
            </w:r>
            <w:r w:rsidR="008C6B41" w:rsidRPr="00C656F2">
              <w:rPr>
                <w:noProof/>
              </w:rPr>
              <w:t xml:space="preserve">der heiligen Schriften leichter und in </w:t>
            </w:r>
            <w:r w:rsidR="00001279">
              <w:rPr>
                <w:noProof/>
              </w:rPr>
              <w:t>rechterer</w:t>
            </w:r>
            <w:r w:rsidR="008C6B41" w:rsidRPr="00C656F2">
              <w:rPr>
                <w:noProof/>
              </w:rPr>
              <w:t xml:space="preserve"> Weise einzutauchen. […]</w:t>
            </w:r>
          </w:p>
          <w:p w14:paraId="432EBB20" w14:textId="3EE127D7" w:rsidR="008C6B41" w:rsidRPr="00C656F2" w:rsidRDefault="008C6B41" w:rsidP="006D5805">
            <w:pPr>
              <w:pStyle w:val="KeinLeerraum"/>
              <w:jc w:val="both"/>
              <w:rPr>
                <w:noProof/>
              </w:rPr>
            </w:pPr>
          </w:p>
        </w:tc>
      </w:tr>
    </w:tbl>
    <w:p w14:paraId="5CDF7F21" w14:textId="77777777" w:rsidR="00987466" w:rsidRPr="00C656F2" w:rsidRDefault="00987466" w:rsidP="00D6423B">
      <w:pPr>
        <w:pStyle w:val="KeinLeerraum"/>
        <w:rPr>
          <w:noProof/>
          <w:sz w:val="24"/>
          <w:szCs w:val="28"/>
          <w:u w:val="single"/>
          <w:lang w:val="la-Latn"/>
        </w:rPr>
      </w:pPr>
    </w:p>
    <w:p w14:paraId="413A01B3" w14:textId="051CECCF" w:rsidR="00D6423B" w:rsidRPr="00C656F2" w:rsidRDefault="00D6423B" w:rsidP="00D6423B">
      <w:pPr>
        <w:pStyle w:val="KeinLeerraum"/>
        <w:rPr>
          <w:noProof/>
          <w:sz w:val="24"/>
          <w:szCs w:val="28"/>
          <w:u w:val="single"/>
          <w:lang w:val="la-Latn"/>
        </w:rPr>
      </w:pPr>
      <w:r w:rsidRPr="00C656F2">
        <w:rPr>
          <w:noProof/>
          <w:sz w:val="24"/>
          <w:szCs w:val="28"/>
          <w:u w:val="single"/>
          <w:lang w:val="la-Latn"/>
        </w:rPr>
        <w:lastRenderedPageBreak/>
        <w:t>Individuelle Förderung / Binnendifferenzierung</w:t>
      </w:r>
      <w:r w:rsidR="00DA6069" w:rsidRPr="00C656F2">
        <w:rPr>
          <w:noProof/>
          <w:sz w:val="24"/>
          <w:szCs w:val="28"/>
          <w:u w:val="single"/>
        </w:rPr>
        <w:t xml:space="preserve"> (Partner- / Gruppenarbeit)</w:t>
      </w:r>
      <w:r w:rsidRPr="00C656F2">
        <w:rPr>
          <w:noProof/>
          <w:sz w:val="24"/>
          <w:szCs w:val="28"/>
          <w:u w:val="single"/>
          <w:lang w:val="la-Latn"/>
        </w:rPr>
        <w:t>:</w:t>
      </w:r>
    </w:p>
    <w:p w14:paraId="04014B48" w14:textId="2D16104F" w:rsidR="0019003C" w:rsidRPr="00C656F2" w:rsidRDefault="00270C25" w:rsidP="000C2EDE">
      <w:pPr>
        <w:pStyle w:val="KeinLeerraum"/>
        <w:rPr>
          <w:i/>
          <w:noProof/>
          <w:sz w:val="24"/>
          <w:szCs w:val="28"/>
        </w:rPr>
      </w:pPr>
      <w:r w:rsidRPr="00C656F2">
        <w:rPr>
          <w:i/>
          <w:noProof/>
          <w:sz w:val="24"/>
          <w:szCs w:val="28"/>
        </w:rPr>
        <w:t xml:space="preserve">Wir haben von dem Bemühen Karls und des Hofes um Einheitlichkeit bei den religiösen, theologischen und wissenschaftlichen Texten gelesen. Diese Einheitlichkeit sollte sich nicht nur in der Sprache, sondern auch in der </w:t>
      </w:r>
      <w:r w:rsidRPr="00C656F2">
        <w:rPr>
          <w:b/>
          <w:i/>
          <w:noProof/>
          <w:sz w:val="24"/>
          <w:szCs w:val="28"/>
        </w:rPr>
        <w:t>Schrift</w:t>
      </w:r>
      <w:r w:rsidRPr="00C656F2">
        <w:rPr>
          <w:i/>
          <w:noProof/>
          <w:sz w:val="24"/>
          <w:szCs w:val="28"/>
        </w:rPr>
        <w:t xml:space="preserve"> und ihrer Form zeigen. So entstand eine immer mehr vereinheitliche Schrift auf der Basis von Kleinbuchstaben, die </w:t>
      </w:r>
      <w:r w:rsidR="0026726B" w:rsidRPr="00C656F2">
        <w:rPr>
          <w:i/>
          <w:noProof/>
          <w:sz w:val="24"/>
          <w:szCs w:val="28"/>
        </w:rPr>
        <w:t xml:space="preserve">mehrere Jahrhunderte hindurch (vom Ende des 8. bis ins 11. Jahrhundert) weit verbreitet und dominant war: Die </w:t>
      </w:r>
      <w:r w:rsidR="0071189E" w:rsidRPr="00C656F2">
        <w:rPr>
          <w:b/>
          <w:i/>
          <w:noProof/>
          <w:sz w:val="24"/>
          <w:szCs w:val="28"/>
        </w:rPr>
        <w:t>k</w:t>
      </w:r>
      <w:r w:rsidR="0026726B" w:rsidRPr="00C656F2">
        <w:rPr>
          <w:b/>
          <w:i/>
          <w:noProof/>
          <w:sz w:val="24"/>
          <w:szCs w:val="28"/>
        </w:rPr>
        <w:t>arolingische</w:t>
      </w:r>
      <w:r w:rsidR="0026726B" w:rsidRPr="00C656F2">
        <w:rPr>
          <w:i/>
          <w:noProof/>
          <w:sz w:val="24"/>
          <w:szCs w:val="28"/>
        </w:rPr>
        <w:t xml:space="preserve"> </w:t>
      </w:r>
      <w:r w:rsidR="0026726B" w:rsidRPr="00C656F2">
        <w:rPr>
          <w:b/>
          <w:i/>
          <w:noProof/>
          <w:sz w:val="24"/>
          <w:szCs w:val="28"/>
        </w:rPr>
        <w:t>Minuskel</w:t>
      </w:r>
      <w:r w:rsidR="0026726B" w:rsidRPr="00C656F2">
        <w:rPr>
          <w:i/>
          <w:noProof/>
          <w:sz w:val="24"/>
          <w:szCs w:val="28"/>
        </w:rPr>
        <w:t xml:space="preserve">! </w:t>
      </w:r>
      <w:r w:rsidR="00DA6069" w:rsidRPr="00C656F2">
        <w:rPr>
          <w:i/>
          <w:noProof/>
          <w:sz w:val="24"/>
          <w:szCs w:val="28"/>
        </w:rPr>
        <w:t xml:space="preserve">Bei dieser Schrift handelt es sich um eine Schrift im sogenannten Vier-Linien-Band. Sie hat klare Ober- und Unterlängen und ist gut lesbar, auch wenn man kein Mittelalter- oder Schriftexperte ist </w:t>
      </w:r>
      <w:r w:rsidR="00DA6069" w:rsidRPr="00C656F2">
        <w:rPr>
          <w:rFonts w:ascii="Segoe UI Emoji" w:eastAsia="Segoe UI Emoji" w:hAnsi="Segoe UI Emoji" w:cs="Segoe UI Emoji"/>
          <w:noProof/>
          <w:sz w:val="24"/>
          <w:szCs w:val="28"/>
        </w:rPr>
        <w:t>😉</w:t>
      </w:r>
      <w:r w:rsidR="00DA6069" w:rsidRPr="00C656F2">
        <w:rPr>
          <w:i/>
          <w:noProof/>
          <w:sz w:val="24"/>
          <w:szCs w:val="28"/>
        </w:rPr>
        <w:t xml:space="preserve">. Probiert es doch einmal in der Praxis aus! </w:t>
      </w:r>
    </w:p>
    <w:p w14:paraId="7E4ADCC3" w14:textId="0A4F38F3" w:rsidR="0019003C" w:rsidRPr="00C656F2" w:rsidRDefault="0019003C" w:rsidP="000C2EDE">
      <w:pPr>
        <w:pStyle w:val="KeinLeerraum"/>
        <w:rPr>
          <w:i/>
          <w:noProof/>
          <w:sz w:val="24"/>
          <w:szCs w:val="28"/>
        </w:rPr>
      </w:pPr>
    </w:p>
    <w:p w14:paraId="4D6443BF" w14:textId="57A25B08" w:rsidR="0019003C" w:rsidRPr="00C656F2" w:rsidRDefault="00DA6069" w:rsidP="000C2EDE">
      <w:pPr>
        <w:pStyle w:val="KeinLeerraum"/>
        <w:rPr>
          <w:i/>
          <w:noProof/>
          <w:sz w:val="24"/>
          <w:szCs w:val="28"/>
        </w:rPr>
      </w:pPr>
      <w:r w:rsidRPr="00C656F2">
        <w:rPr>
          <w:i/>
          <w:noProof/>
          <w:sz w:val="24"/>
          <w:szCs w:val="28"/>
        </w:rPr>
        <w:t xml:space="preserve">Um mit der </w:t>
      </w:r>
      <w:r w:rsidR="0071189E" w:rsidRPr="00C656F2">
        <w:rPr>
          <w:i/>
          <w:noProof/>
          <w:sz w:val="24"/>
          <w:szCs w:val="28"/>
        </w:rPr>
        <w:t>k</w:t>
      </w:r>
      <w:r w:rsidRPr="00C656F2">
        <w:rPr>
          <w:i/>
          <w:noProof/>
          <w:sz w:val="24"/>
          <w:szCs w:val="28"/>
        </w:rPr>
        <w:t>arolingischen Minuskel vertraut zu werden</w:t>
      </w:r>
      <w:r w:rsidR="0019003C" w:rsidRPr="00C656F2">
        <w:rPr>
          <w:i/>
          <w:noProof/>
          <w:sz w:val="24"/>
          <w:szCs w:val="28"/>
        </w:rPr>
        <w:t>,</w:t>
      </w:r>
      <w:r w:rsidRPr="00C656F2">
        <w:rPr>
          <w:i/>
          <w:noProof/>
          <w:sz w:val="24"/>
          <w:szCs w:val="28"/>
        </w:rPr>
        <w:t xml:space="preserve"> findet ihr hinter dem QR-Code auf der </w:t>
      </w:r>
      <w:r w:rsidRPr="00C656F2">
        <w:rPr>
          <w:b/>
          <w:i/>
          <w:noProof/>
          <w:sz w:val="24"/>
          <w:szCs w:val="28"/>
        </w:rPr>
        <w:t>linken Seite</w:t>
      </w:r>
      <w:r w:rsidRPr="00C656F2">
        <w:rPr>
          <w:i/>
          <w:noProof/>
          <w:sz w:val="24"/>
          <w:szCs w:val="28"/>
        </w:rPr>
        <w:t xml:space="preserve"> eine Seite aus einer Handschrift </w:t>
      </w:r>
      <w:r w:rsidR="0019003C" w:rsidRPr="00C656F2">
        <w:rPr>
          <w:i/>
          <w:noProof/>
          <w:sz w:val="24"/>
          <w:szCs w:val="28"/>
        </w:rPr>
        <w:t xml:space="preserve">aus dem 11. Jahrhundert. Der Text dürfte euch bekannt vorkommen. </w:t>
      </w:r>
    </w:p>
    <w:p w14:paraId="31ADED8C" w14:textId="3CAF4545" w:rsidR="0026726B" w:rsidRPr="00C656F2" w:rsidRDefault="0083151A" w:rsidP="000C2EDE">
      <w:pPr>
        <w:pStyle w:val="KeinLeerraum"/>
        <w:rPr>
          <w:i/>
          <w:noProof/>
          <w:sz w:val="24"/>
          <w:szCs w:val="28"/>
        </w:rPr>
      </w:pPr>
      <w:r w:rsidRPr="00C656F2">
        <w:rPr>
          <w:noProof/>
          <w:lang w:eastAsia="de-DE"/>
        </w:rPr>
        <w:drawing>
          <wp:anchor distT="0" distB="0" distL="114300" distR="114300" simplePos="0" relativeHeight="251693056" behindDoc="0" locked="0" layoutInCell="1" allowOverlap="1" wp14:anchorId="0C36AEB2" wp14:editId="665660D7">
            <wp:simplePos x="0" y="0"/>
            <wp:positionH relativeFrom="column">
              <wp:posOffset>-374650</wp:posOffset>
            </wp:positionH>
            <wp:positionV relativeFrom="paragraph">
              <wp:posOffset>273685</wp:posOffset>
            </wp:positionV>
            <wp:extent cx="1487170" cy="1487170"/>
            <wp:effectExtent l="0" t="0" r="0" b="0"/>
            <wp:wrapThrough wrapText="bothSides">
              <wp:wrapPolygon edited="0">
                <wp:start x="0" y="0"/>
                <wp:lineTo x="0" y="21305"/>
                <wp:lineTo x="21305" y="21305"/>
                <wp:lineTo x="21305" y="0"/>
                <wp:lineTo x="0" y="0"/>
              </wp:wrapPolygon>
            </wp:wrapThrough>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87170" cy="1487170"/>
                    </a:xfrm>
                    <a:prstGeom prst="rect">
                      <a:avLst/>
                    </a:prstGeom>
                    <a:noFill/>
                    <a:ln>
                      <a:noFill/>
                    </a:ln>
                  </pic:spPr>
                </pic:pic>
              </a:graphicData>
            </a:graphic>
            <wp14:sizeRelH relativeFrom="page">
              <wp14:pctWidth>0</wp14:pctWidth>
            </wp14:sizeRelH>
            <wp14:sizeRelV relativeFrom="page">
              <wp14:pctHeight>0</wp14:pctHeight>
            </wp14:sizeRelV>
          </wp:anchor>
        </w:drawing>
      </w:r>
      <w:r w:rsidR="0019003C" w:rsidRPr="00C656F2">
        <w:rPr>
          <w:i/>
          <w:noProof/>
          <w:sz w:val="24"/>
          <w:szCs w:val="28"/>
        </w:rPr>
        <w:t xml:space="preserve">Zählt die Textzeilen ab und versucht den Text zu lesen. Versucht es zunächst ohne Hilfsmittel. </w:t>
      </w:r>
    </w:p>
    <w:p w14:paraId="68DE80A2" w14:textId="14A29809" w:rsidR="0019003C" w:rsidRPr="00C656F2" w:rsidRDefault="0019003C" w:rsidP="000C2EDE">
      <w:pPr>
        <w:pStyle w:val="KeinLeerraum"/>
        <w:rPr>
          <w:i/>
          <w:noProof/>
          <w:sz w:val="24"/>
          <w:szCs w:val="28"/>
        </w:rPr>
      </w:pPr>
      <w:r w:rsidRPr="00C656F2">
        <w:rPr>
          <w:i/>
          <w:noProof/>
          <w:sz w:val="24"/>
          <w:szCs w:val="28"/>
        </w:rPr>
        <w:t>Sicherlich fällt euch auf, das</w:t>
      </w:r>
      <w:r w:rsidR="00F67FEE" w:rsidRPr="00C656F2">
        <w:rPr>
          <w:i/>
          <w:noProof/>
          <w:sz w:val="24"/>
          <w:szCs w:val="28"/>
        </w:rPr>
        <w:t>s</w:t>
      </w:r>
      <w:r w:rsidRPr="00C656F2">
        <w:rPr>
          <w:i/>
          <w:noProof/>
          <w:sz w:val="24"/>
          <w:szCs w:val="28"/>
        </w:rPr>
        <w:t xml:space="preserve"> der Text gewisse </w:t>
      </w:r>
      <w:r w:rsidRPr="0083151A">
        <w:rPr>
          <w:b/>
          <w:i/>
          <w:noProof/>
          <w:sz w:val="24"/>
          <w:szCs w:val="28"/>
        </w:rPr>
        <w:t>Sonder- und Abkürzungszeichen</w:t>
      </w:r>
      <w:r w:rsidRPr="00C656F2">
        <w:rPr>
          <w:i/>
          <w:noProof/>
          <w:sz w:val="24"/>
          <w:szCs w:val="28"/>
        </w:rPr>
        <w:t xml:space="preserve"> enthält. Findet heraus, </w:t>
      </w:r>
      <w:r w:rsidR="00140322" w:rsidRPr="00C656F2">
        <w:rPr>
          <w:i/>
          <w:noProof/>
          <w:sz w:val="24"/>
          <w:szCs w:val="28"/>
        </w:rPr>
        <w:t>welche sonderbaren Buchstabenformen</w:t>
      </w:r>
      <w:r w:rsidR="00417E83" w:rsidRPr="00C656F2">
        <w:rPr>
          <w:i/>
          <w:noProof/>
          <w:sz w:val="24"/>
          <w:szCs w:val="28"/>
        </w:rPr>
        <w:t xml:space="preserve"> </w:t>
      </w:r>
      <w:r w:rsidR="0083151A">
        <w:rPr>
          <w:i/>
          <w:noProof/>
          <w:sz w:val="24"/>
          <w:szCs w:val="28"/>
        </w:rPr>
        <w:t>sowie</w:t>
      </w:r>
      <w:r w:rsidR="00417E83" w:rsidRPr="00C656F2">
        <w:rPr>
          <w:i/>
          <w:noProof/>
          <w:sz w:val="24"/>
          <w:szCs w:val="28"/>
        </w:rPr>
        <w:t xml:space="preserve"> Abkürzungen </w:t>
      </w:r>
      <w:r w:rsidR="00140322" w:rsidRPr="00C656F2">
        <w:rPr>
          <w:i/>
          <w:noProof/>
          <w:sz w:val="24"/>
          <w:szCs w:val="28"/>
        </w:rPr>
        <w:t xml:space="preserve">es gibt und </w:t>
      </w:r>
      <w:r w:rsidRPr="00C656F2">
        <w:rPr>
          <w:i/>
          <w:noProof/>
          <w:sz w:val="24"/>
          <w:szCs w:val="28"/>
        </w:rPr>
        <w:t xml:space="preserve">wofür folgende </w:t>
      </w:r>
      <w:r w:rsidRPr="0083151A">
        <w:rPr>
          <w:b/>
          <w:i/>
          <w:noProof/>
          <w:sz w:val="24"/>
          <w:szCs w:val="28"/>
        </w:rPr>
        <w:t>Sonderzeichen</w:t>
      </w:r>
      <w:r w:rsidRPr="00C656F2">
        <w:rPr>
          <w:i/>
          <w:noProof/>
          <w:sz w:val="24"/>
          <w:szCs w:val="28"/>
        </w:rPr>
        <w:t xml:space="preserve"> stehen:</w:t>
      </w:r>
    </w:p>
    <w:p w14:paraId="3014249B" w14:textId="2B5FF98A" w:rsidR="00140322" w:rsidRPr="00C656F2" w:rsidRDefault="00140322" w:rsidP="009B7E7B">
      <w:pPr>
        <w:pStyle w:val="KeinLeerraum"/>
        <w:numPr>
          <w:ilvl w:val="0"/>
          <w:numId w:val="13"/>
        </w:numPr>
        <w:rPr>
          <w:i/>
          <w:noProof/>
          <w:sz w:val="24"/>
          <w:szCs w:val="28"/>
        </w:rPr>
      </w:pPr>
      <w:r w:rsidRPr="00C656F2">
        <w:rPr>
          <w:i/>
          <w:noProof/>
          <w:sz w:val="24"/>
          <w:szCs w:val="28"/>
        </w:rPr>
        <w:t xml:space="preserve">Sicherlich ist euch ein häufiger Buchstabe begegnet, der wie ein </w:t>
      </w:r>
      <w:r w:rsidRPr="00C656F2">
        <w:rPr>
          <w:b/>
          <w:noProof/>
          <w:sz w:val="24"/>
          <w:szCs w:val="28"/>
        </w:rPr>
        <w:t>f</w:t>
      </w:r>
      <w:r w:rsidR="0083151A" w:rsidRPr="0083151A">
        <w:rPr>
          <w:i/>
          <w:noProof/>
          <w:sz w:val="24"/>
          <w:szCs w:val="28"/>
        </w:rPr>
        <w:t xml:space="preserve"> </w:t>
      </w:r>
      <w:r w:rsidR="0083151A" w:rsidRPr="00C656F2">
        <w:rPr>
          <w:i/>
          <w:noProof/>
          <w:sz w:val="24"/>
          <w:szCs w:val="28"/>
        </w:rPr>
        <w:t>aussieht</w:t>
      </w:r>
      <w:r w:rsidRPr="00C656F2">
        <w:rPr>
          <w:i/>
          <w:noProof/>
          <w:sz w:val="24"/>
          <w:szCs w:val="28"/>
        </w:rPr>
        <w:t xml:space="preserve">, allerdings </w:t>
      </w:r>
      <w:r w:rsidRPr="00C656F2">
        <w:rPr>
          <w:b/>
          <w:i/>
          <w:noProof/>
          <w:sz w:val="24"/>
          <w:szCs w:val="28"/>
        </w:rPr>
        <w:t>ohne</w:t>
      </w:r>
      <w:r w:rsidRPr="00C656F2">
        <w:rPr>
          <w:i/>
          <w:noProof/>
          <w:sz w:val="24"/>
          <w:szCs w:val="28"/>
        </w:rPr>
        <w:t xml:space="preserve"> </w:t>
      </w:r>
      <w:r w:rsidRPr="00C656F2">
        <w:rPr>
          <w:b/>
          <w:i/>
          <w:noProof/>
          <w:sz w:val="24"/>
          <w:szCs w:val="28"/>
        </w:rPr>
        <w:t>Querbalken</w:t>
      </w:r>
      <w:r w:rsidR="00F67FEE" w:rsidRPr="00C656F2">
        <w:rPr>
          <w:b/>
          <w:i/>
          <w:noProof/>
          <w:sz w:val="24"/>
          <w:szCs w:val="28"/>
        </w:rPr>
        <w:t>,</w:t>
      </w:r>
      <w:r w:rsidRPr="00C656F2">
        <w:rPr>
          <w:i/>
          <w:noProof/>
          <w:sz w:val="24"/>
          <w:szCs w:val="28"/>
        </w:rPr>
        <w:t xml:space="preserve">. Um welchen Buchstaben handelt es sich dabei? </w:t>
      </w:r>
      <w:r w:rsidR="00417E83" w:rsidRPr="00C656F2">
        <w:rPr>
          <w:i/>
          <w:noProof/>
          <w:sz w:val="24"/>
          <w:szCs w:val="28"/>
        </w:rPr>
        <w:t>Auf</w:t>
      </w:r>
      <w:r w:rsidRPr="00C656F2">
        <w:rPr>
          <w:i/>
          <w:noProof/>
          <w:sz w:val="24"/>
          <w:szCs w:val="28"/>
        </w:rPr>
        <w:t xml:space="preserve"> welcher</w:t>
      </w:r>
      <w:r w:rsidR="00F67FEE" w:rsidRPr="00C656F2">
        <w:rPr>
          <w:i/>
          <w:noProof/>
          <w:sz w:val="24"/>
          <w:szCs w:val="28"/>
        </w:rPr>
        <w:t xml:space="preserve"> Taste</w:t>
      </w:r>
      <w:r w:rsidRPr="00C656F2">
        <w:rPr>
          <w:i/>
          <w:noProof/>
          <w:sz w:val="24"/>
          <w:szCs w:val="28"/>
        </w:rPr>
        <w:t xml:space="preserve"> </w:t>
      </w:r>
      <w:r w:rsidR="00417E83" w:rsidRPr="00C656F2">
        <w:rPr>
          <w:i/>
          <w:noProof/>
          <w:sz w:val="24"/>
          <w:szCs w:val="28"/>
        </w:rPr>
        <w:t>jeder</w:t>
      </w:r>
      <w:r w:rsidRPr="00C656F2">
        <w:rPr>
          <w:i/>
          <w:noProof/>
          <w:sz w:val="24"/>
          <w:szCs w:val="28"/>
        </w:rPr>
        <w:t xml:space="preserve"> Computer-Tastatur ist er enthalten?</w:t>
      </w:r>
    </w:p>
    <w:p w14:paraId="4CA70A98" w14:textId="0F6A8534" w:rsidR="00417E83" w:rsidRPr="00C656F2" w:rsidRDefault="00417E83" w:rsidP="009B7E7B">
      <w:pPr>
        <w:pStyle w:val="KeinLeerraum"/>
        <w:numPr>
          <w:ilvl w:val="0"/>
          <w:numId w:val="13"/>
        </w:numPr>
        <w:rPr>
          <w:i/>
          <w:noProof/>
          <w:sz w:val="24"/>
          <w:szCs w:val="28"/>
        </w:rPr>
      </w:pPr>
      <w:r w:rsidRPr="00C656F2">
        <w:rPr>
          <w:i/>
          <w:noProof/>
          <w:sz w:val="24"/>
          <w:szCs w:val="28"/>
        </w:rPr>
        <w:t xml:space="preserve">Eine </w:t>
      </w:r>
      <w:r w:rsidRPr="00C656F2">
        <w:rPr>
          <w:b/>
          <w:i/>
          <w:noProof/>
          <w:sz w:val="24"/>
          <w:szCs w:val="28"/>
        </w:rPr>
        <w:t>Ligatur</w:t>
      </w:r>
      <w:r w:rsidRPr="00C656F2">
        <w:rPr>
          <w:i/>
          <w:noProof/>
          <w:sz w:val="24"/>
          <w:szCs w:val="28"/>
        </w:rPr>
        <w:t xml:space="preserve"> (= verbundene Schreibweise von zwei Buchstaben), die ihr ebenfalls alle von der </w:t>
      </w:r>
      <w:r w:rsidR="00F67FEE" w:rsidRPr="00C656F2">
        <w:rPr>
          <w:i/>
          <w:noProof/>
          <w:sz w:val="24"/>
          <w:szCs w:val="28"/>
        </w:rPr>
        <w:t>Computert</w:t>
      </w:r>
      <w:r w:rsidRPr="00C656F2">
        <w:rPr>
          <w:i/>
          <w:noProof/>
          <w:sz w:val="24"/>
          <w:szCs w:val="28"/>
        </w:rPr>
        <w:t>astatur kennt und oft benutzt, findet sich ebenfalls in den lateinischen Textzeilen. Welches Zeichen ist gemeint? Welche beiden Buchstaben gehen hier eine Verbindung ein? Gebt ein Beispiel aus dem lateinsichen Text.</w:t>
      </w:r>
    </w:p>
    <w:p w14:paraId="42AA3B97" w14:textId="5F046229" w:rsidR="0019003C" w:rsidRPr="00C656F2" w:rsidRDefault="0083151A" w:rsidP="009B7E7B">
      <w:pPr>
        <w:pStyle w:val="KeinLeerraum"/>
        <w:numPr>
          <w:ilvl w:val="0"/>
          <w:numId w:val="13"/>
        </w:numPr>
        <w:rPr>
          <w:i/>
          <w:noProof/>
          <w:sz w:val="24"/>
          <w:szCs w:val="28"/>
        </w:rPr>
      </w:pPr>
      <w:r w:rsidRPr="00C656F2">
        <w:rPr>
          <w:noProof/>
          <w:lang w:eastAsia="de-DE"/>
        </w:rPr>
        <mc:AlternateContent>
          <mc:Choice Requires="wps">
            <w:drawing>
              <wp:anchor distT="0" distB="0" distL="114300" distR="114300" simplePos="0" relativeHeight="251702272" behindDoc="1" locked="0" layoutInCell="1" allowOverlap="1" wp14:anchorId="2B558705" wp14:editId="33B9130F">
                <wp:simplePos x="0" y="0"/>
                <wp:positionH relativeFrom="column">
                  <wp:posOffset>-720128</wp:posOffset>
                </wp:positionH>
                <wp:positionV relativeFrom="paragraph">
                  <wp:posOffset>80531</wp:posOffset>
                </wp:positionV>
                <wp:extent cx="1785620" cy="635"/>
                <wp:effectExtent l="0" t="0" r="5080" b="2540"/>
                <wp:wrapThrough wrapText="bothSides">
                  <wp:wrapPolygon edited="0">
                    <wp:start x="0" y="0"/>
                    <wp:lineTo x="0" y="20781"/>
                    <wp:lineTo x="21431" y="20781"/>
                    <wp:lineTo x="21431" y="0"/>
                    <wp:lineTo x="0" y="0"/>
                  </wp:wrapPolygon>
                </wp:wrapThrough>
                <wp:docPr id="49" name="Textfeld 49"/>
                <wp:cNvGraphicFramePr/>
                <a:graphic xmlns:a="http://schemas.openxmlformats.org/drawingml/2006/main">
                  <a:graphicData uri="http://schemas.microsoft.com/office/word/2010/wordprocessingShape">
                    <wps:wsp>
                      <wps:cNvSpPr txBox="1"/>
                      <wps:spPr>
                        <a:xfrm>
                          <a:off x="0" y="0"/>
                          <a:ext cx="1785620" cy="635"/>
                        </a:xfrm>
                        <a:prstGeom prst="rect">
                          <a:avLst/>
                        </a:prstGeom>
                        <a:solidFill>
                          <a:prstClr val="white"/>
                        </a:solidFill>
                        <a:ln>
                          <a:noFill/>
                        </a:ln>
                      </wps:spPr>
                      <wps:txbx>
                        <w:txbxContent>
                          <w:p w14:paraId="30FD7436" w14:textId="336C10C0" w:rsidR="00AC1A9A" w:rsidRPr="007B241F" w:rsidRDefault="00A851EE" w:rsidP="00F12C76">
                            <w:pPr>
                              <w:pStyle w:val="Beschriftung"/>
                              <w:jc w:val="right"/>
                              <w:rPr>
                                <w:noProof/>
                                <w:sz w:val="20"/>
                              </w:rPr>
                            </w:pPr>
                            <w:hyperlink r:id="rId37" w:history="1">
                              <w:r w:rsidR="00AC1A9A" w:rsidRPr="005D4173">
                                <w:rPr>
                                  <w:rStyle w:val="Hyperlink"/>
                                </w:rPr>
                                <w:t xml:space="preserve">Einsiedeln, Stiftsbibliothek, Codex 323 (11. Jahrhundert), </w:t>
                              </w:r>
                              <w:proofErr w:type="spellStart"/>
                              <w:r w:rsidR="00AC1A9A" w:rsidRPr="005D4173">
                                <w:rPr>
                                  <w:rStyle w:val="Hyperlink"/>
                                </w:rPr>
                                <w:t>pag</w:t>
                              </w:r>
                              <w:proofErr w:type="spellEnd"/>
                              <w:r w:rsidR="00AC1A9A" w:rsidRPr="005D4173">
                                <w:rPr>
                                  <w:rStyle w:val="Hyperlink"/>
                                </w:rPr>
                                <w:t>. 68</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49" o:spid="_x0000_s1074" type="#_x0000_t202" style="position:absolute;left:0;text-align:left;margin-left:-56.7pt;margin-top:6.35pt;width:140.6pt;height:.05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" stroked="f">
                <v:textbox style="mso-fit-shape-to-text:t" inset="0,0,0,0">
                  <w:txbxContent>
                    <w:p w14:paraId="30FD7436" w14:textId="336C10C0" w:rsidR="00AC1A9A" w:rsidRPr="007B241F" w:rsidRDefault="00AC1A9A" w:rsidP="00F12C76">
                      <w:pPr>
                        <w:pStyle w:val="Beschriftung"/>
                        <w:jc w:val="right"/>
                        <w:rPr>
                          <w:noProof/>
                          <w:sz w:val="20"/>
                        </w:rPr>
                      </w:pPr>
                      <w:hyperlink r:id="rId38" w:history="1">
                        <w:r w:rsidRPr="005D4173">
                          <w:rPr>
                            <w:rStyle w:val="Hyperlink"/>
                          </w:rPr>
                          <w:t xml:space="preserve">Einsiedeln, Stiftsbibliothek, Codex 323 (11. Jahrhundert), </w:t>
                        </w:r>
                        <w:proofErr w:type="spellStart"/>
                        <w:r w:rsidRPr="005D4173">
                          <w:rPr>
                            <w:rStyle w:val="Hyperlink"/>
                          </w:rPr>
                          <w:t>pag</w:t>
                        </w:r>
                        <w:proofErr w:type="spellEnd"/>
                        <w:r w:rsidRPr="005D4173">
                          <w:rPr>
                            <w:rStyle w:val="Hyperlink"/>
                          </w:rPr>
                          <w:t>. 68</w:t>
                        </w:r>
                      </w:hyperlink>
                    </w:p>
                  </w:txbxContent>
                </v:textbox>
                <w10:wrap type="through"/>
              </v:shape>
            </w:pict>
          </mc:Fallback>
        </mc:AlternateContent>
      </w:r>
      <w:r w:rsidR="0019003C" w:rsidRPr="00C656F2">
        <w:rPr>
          <w:i/>
          <w:noProof/>
          <w:sz w:val="24"/>
          <w:szCs w:val="28"/>
        </w:rPr>
        <w:t xml:space="preserve">Was muss bei einem (geschwungenen) Strich über einem Vokal ergänzt werden, z.B. in </w:t>
      </w:r>
      <w:r w:rsidR="0019003C" w:rsidRPr="00C656F2">
        <w:rPr>
          <w:noProof/>
          <w:sz w:val="24"/>
          <w:szCs w:val="28"/>
        </w:rPr>
        <w:t>operā</w:t>
      </w:r>
      <w:r w:rsidR="0019003C" w:rsidRPr="00C656F2">
        <w:rPr>
          <w:i/>
          <w:noProof/>
          <w:sz w:val="24"/>
          <w:szCs w:val="28"/>
        </w:rPr>
        <w:t>, letztes Wort in Z. 15)?</w:t>
      </w:r>
    </w:p>
    <w:p w14:paraId="14F6090B" w14:textId="79F86F05" w:rsidR="0019003C" w:rsidRPr="00C656F2" w:rsidRDefault="001A641E" w:rsidP="009B7E7B">
      <w:pPr>
        <w:pStyle w:val="KeinLeerraum"/>
        <w:numPr>
          <w:ilvl w:val="0"/>
          <w:numId w:val="13"/>
        </w:numPr>
        <w:rPr>
          <w:i/>
          <w:noProof/>
          <w:sz w:val="24"/>
          <w:szCs w:val="28"/>
        </w:rPr>
      </w:pPr>
      <w:r>
        <w:rPr>
          <w:i/>
          <w:noProof/>
          <w:sz w:val="24"/>
          <w:szCs w:val="28"/>
          <w:lang w:eastAsia="de-DE"/>
        </w:rPr>
        <mc:AlternateContent>
          <mc:Choice Requires="wpg">
            <w:drawing>
              <wp:anchor distT="0" distB="0" distL="114300" distR="114300" simplePos="0" relativeHeight="251700224" behindDoc="0" locked="1" layoutInCell="1" allowOverlap="1" wp14:anchorId="7EFDC0E9" wp14:editId="55BF8362">
                <wp:simplePos x="0" y="0"/>
                <wp:positionH relativeFrom="margin">
                  <wp:posOffset>5350510</wp:posOffset>
                </wp:positionH>
                <wp:positionV relativeFrom="paragraph">
                  <wp:posOffset>34925</wp:posOffset>
                </wp:positionV>
                <wp:extent cx="118800" cy="194400"/>
                <wp:effectExtent l="19050" t="38100" r="33655" b="34290"/>
                <wp:wrapNone/>
                <wp:docPr id="58" name="Gruppieren 58"/>
                <wp:cNvGraphicFramePr/>
                <a:graphic xmlns:a="http://schemas.openxmlformats.org/drawingml/2006/main">
                  <a:graphicData uri="http://schemas.microsoft.com/office/word/2010/wordprocessingGroup">
                    <wpg:wgp>
                      <wpg:cNvGrpSpPr/>
                      <wpg:grpSpPr>
                        <a:xfrm>
                          <a:off x="0" y="0"/>
                          <a:ext cx="118800" cy="194400"/>
                          <a:chOff x="0" y="0"/>
                          <a:chExt cx="118189" cy="193771"/>
                        </a:xfrm>
                      </wpg:grpSpPr>
                      <w14:contentPart bwMode="auto" r:id="rId39">
                        <w14:nvContentPartPr>
                          <w14:cNvPr id="42" name="Freihand 42"/>
                          <w14:cNvContentPartPr/>
                        </w14:nvContentPartPr>
                        <w14:xfrm>
                          <a:off x="64684" y="14701"/>
                          <a:ext cx="11430" cy="179070"/>
                        </w14:xfrm>
                      </w14:contentPart>
                      <w14:contentPart bwMode="auto" r:id="rId40">
                        <w14:nvContentPartPr>
                          <w14:cNvPr id="47" name="Freihand 47"/>
                          <w14:cNvContentPartPr/>
                        </w14:nvContentPartPr>
                        <w14:xfrm>
                          <a:off x="70564" y="0"/>
                          <a:ext cx="47625" cy="88265"/>
                        </w14:xfrm>
                      </w14:contentPart>
                      <w14:contentPart bwMode="auto" r:id="rId41">
                        <w14:nvContentPartPr>
                          <w14:cNvPr id="48" name="Freihand 48"/>
                          <w14:cNvContentPartPr/>
                        </w14:nvContentPartPr>
                        <w14:xfrm>
                          <a:off x="0" y="49983"/>
                          <a:ext cx="76835" cy="57785"/>
                        </w14:xfrm>
                      </w14:contentPart>
                    </wpg:wgp>
                  </a:graphicData>
                </a:graphic>
                <wp14:sizeRelH relativeFrom="margin">
                  <wp14:pctWidth>0</wp14:pctWidth>
                </wp14:sizeRelH>
                <wp14:sizeRelV relativeFrom="margin">
                  <wp14:pctHeight>0</wp14:pctHeight>
                </wp14:sizeRelV>
              </wp:anchor>
            </w:drawing>
          </mc:Choice>
          <mc:Fallback>
            <w:pict>
              <v:group id="Gruppieren 58" o:spid="_x0000_s1026" style="position:absolute;margin-left:421.3pt;margin-top:2.75pt;width:9.35pt;height:15.3pt;z-index:251700224;mso-position-horizontal-relative:margin;mso-width-relative:margin;mso-height-relative:margin" coordsize="118189,193771" o:gfxdata="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42" o:spid="_x0000_s1027" type="#_x0000_t75" style="position:absolute;left:55397;top:9318;width:28218;height:19378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">
                  <v:imagedata r:id="rId42" o:title=""/>
                </v:shape>
                <v:shape id="Freihand 47" o:spid="_x0000_s1028" type="#_x0000_t75" style="position:absolute;left:63760;top:-8252;width:63739;height:10512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">
                  <v:imagedata r:id="rId43" o:title=""/>
                </v:shape>
                <v:shape id="Freihand 48" o:spid="_x0000_s1029" type="#_x0000_t75" style="position:absolute;left:-4288;top:47830;width:84340;height:6496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">
                  <v:imagedata r:id="rId44" o:title=""/>
                </v:shape>
                <w10:wrap anchorx="margin"/>
                <w10:anchorlock/>
              </v:group>
            </w:pict>
          </mc:Fallback>
        </mc:AlternateContent>
      </w:r>
      <w:r w:rsidR="00140322" w:rsidRPr="00C656F2">
        <w:rPr>
          <w:i/>
          <w:noProof/>
          <w:sz w:val="24"/>
          <w:szCs w:val="28"/>
        </w:rPr>
        <w:t xml:space="preserve">Für welche Präposition kann ein </w:t>
      </w:r>
      <w:r w:rsidR="00140322" w:rsidRPr="00C656F2">
        <w:rPr>
          <w:b/>
          <w:iCs/>
          <w:noProof/>
          <w:sz w:val="24"/>
          <w:szCs w:val="28"/>
        </w:rPr>
        <w:t>p</w:t>
      </w:r>
      <w:r w:rsidR="00140322" w:rsidRPr="00C656F2">
        <w:rPr>
          <w:i/>
          <w:noProof/>
          <w:sz w:val="24"/>
          <w:szCs w:val="28"/>
        </w:rPr>
        <w:t xml:space="preserve"> mit geschwungener Linie durch den Schaft (     ) stehen (zweites Wort in Z. 18)? </w:t>
      </w:r>
    </w:p>
    <w:p w14:paraId="10DEA782" w14:textId="50D9DDD3" w:rsidR="001A641E" w:rsidRPr="001A641E" w:rsidRDefault="00F91224" w:rsidP="001A641E">
      <w:pPr>
        <w:pStyle w:val="KeinLeerraum"/>
        <w:numPr>
          <w:ilvl w:val="0"/>
          <w:numId w:val="13"/>
        </w:numPr>
        <w:rPr>
          <w:noProof/>
          <w:sz w:val="24"/>
          <w:szCs w:val="28"/>
        </w:rPr>
      </w:pPr>
      <w:r w:rsidRPr="00C656F2">
        <w:rPr>
          <w:i/>
          <w:noProof/>
          <w:sz w:val="24"/>
          <w:szCs w:val="28"/>
        </w:rPr>
        <w:t xml:space="preserve">Eine Spezialität des Frühmittelalters ist auch die Form des </w:t>
      </w:r>
      <w:r w:rsidRPr="00C656F2">
        <w:rPr>
          <w:b/>
          <w:noProof/>
          <w:sz w:val="24"/>
          <w:szCs w:val="28"/>
        </w:rPr>
        <w:t>e</w:t>
      </w:r>
      <w:r w:rsidRPr="00C656F2">
        <w:rPr>
          <w:i/>
          <w:noProof/>
          <w:sz w:val="24"/>
          <w:szCs w:val="28"/>
        </w:rPr>
        <w:t xml:space="preserve">, die so aussieht: </w:t>
      </w:r>
      <w:r w:rsidRPr="00C656F2">
        <w:rPr>
          <w:b/>
          <w:noProof/>
          <w:sz w:val="24"/>
          <w:szCs w:val="28"/>
        </w:rPr>
        <w:t>ę</w:t>
      </w:r>
      <w:r w:rsidRPr="00C656F2">
        <w:rPr>
          <w:noProof/>
          <w:sz w:val="24"/>
          <w:szCs w:val="28"/>
        </w:rPr>
        <w:t xml:space="preserve"> </w:t>
      </w:r>
      <w:r w:rsidRPr="00C656F2">
        <w:rPr>
          <w:i/>
          <w:noProof/>
          <w:sz w:val="24"/>
          <w:szCs w:val="28"/>
        </w:rPr>
        <w:t xml:space="preserve">(Z. 16). Diese e-caudata( „geschwänztes e“) steht für den Doppelvokal </w:t>
      </w:r>
      <w:r w:rsidRPr="00C656F2">
        <w:rPr>
          <w:b/>
          <w:noProof/>
          <w:sz w:val="24"/>
          <w:szCs w:val="28"/>
        </w:rPr>
        <w:t>ae</w:t>
      </w:r>
      <w:r w:rsidRPr="00C656F2">
        <w:rPr>
          <w:noProof/>
          <w:sz w:val="24"/>
          <w:szCs w:val="28"/>
        </w:rPr>
        <w:t>.</w:t>
      </w:r>
    </w:p>
    <w:p w14:paraId="1CCBF5CA" w14:textId="633E01E8" w:rsidR="008A4212" w:rsidRPr="00C656F2" w:rsidRDefault="001A641E" w:rsidP="009B7E7B">
      <w:pPr>
        <w:pStyle w:val="KeinLeerraum"/>
        <w:numPr>
          <w:ilvl w:val="0"/>
          <w:numId w:val="13"/>
        </w:numPr>
        <w:rPr>
          <w:noProof/>
          <w:sz w:val="24"/>
          <w:szCs w:val="28"/>
        </w:rPr>
      </w:pPr>
      <w:r w:rsidRPr="00C656F2">
        <w:rPr>
          <w:i/>
          <w:noProof/>
          <w:sz w:val="24"/>
          <w:szCs w:val="28"/>
          <w:lang w:eastAsia="de-DE"/>
        </w:rPr>
        <mc:AlternateContent>
          <mc:Choice Requires="wpi">
            <w:drawing>
              <wp:anchor distT="0" distB="0" distL="114300" distR="114300" simplePos="0" relativeHeight="252080128" behindDoc="0" locked="1" layoutInCell="1" allowOverlap="1" wp14:anchorId="343F047C" wp14:editId="086E772D">
                <wp:simplePos x="0" y="0"/>
                <wp:positionH relativeFrom="column">
                  <wp:posOffset>2484120</wp:posOffset>
                </wp:positionH>
                <wp:positionV relativeFrom="paragraph">
                  <wp:posOffset>68350</wp:posOffset>
                </wp:positionV>
                <wp:extent cx="97200" cy="136800"/>
                <wp:effectExtent l="38100" t="38100" r="36195" b="34925"/>
                <wp:wrapNone/>
                <wp:docPr id="68" name="Freihand 68"/>
                <wp:cNvGraphicFramePr/>
                <a:graphic xmlns:a="http://schemas.openxmlformats.org/drawingml/2006/main">
                  <a:graphicData uri="http://schemas.microsoft.com/office/word/2010/wordprocessingInk">
                    <w14:contentPart bwMode="auto" r:id="rId45">
                      <w14:nvContentPartPr>
                        <w14:cNvContentPartPr/>
                      </w14:nvContentPartPr>
                      <w14:xfrm>
                        <a:off x="0" y="0"/>
                        <a:ext cx="97200" cy="136800"/>
                      </w14:xfrm>
                    </w14:contentPart>
                  </a:graphicData>
                </a:graphic>
                <wp14:sizeRelH relativeFrom="margin">
                  <wp14:pctWidth>0</wp14:pctWidth>
                </wp14:sizeRelH>
                <wp14:sizeRelV relativeFrom="margin">
                  <wp14:pctHeight>0</wp14:pctHeight>
                </wp14:sizeRelV>
              </wp:anchor>
            </w:drawing>
          </mc:Choice>
          <mc:Fallback>
            <w:pict>
              <v:shape id="Freihand 68" o:spid="_x0000_s1026" type="#_x0000_t75" style="position:absolute;margin-left:194.9pt;margin-top:4.8pt;width:9.05pt;height:12.1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">
                <v:imagedata r:id="rId46" o:title=""/>
                <w10:anchorlock/>
              </v:shape>
            </w:pict>
          </mc:Fallback>
        </mc:AlternateContent>
      </w:r>
      <w:r w:rsidR="008A4212" w:rsidRPr="00C656F2">
        <w:rPr>
          <w:i/>
          <w:noProof/>
          <w:sz w:val="24"/>
          <w:szCs w:val="28"/>
        </w:rPr>
        <w:t>Ein</w:t>
      </w:r>
      <w:r w:rsidR="008A4212" w:rsidRPr="00C656F2">
        <w:rPr>
          <w:noProof/>
          <w:sz w:val="24"/>
          <w:szCs w:val="28"/>
        </w:rPr>
        <w:t xml:space="preserve"> </w:t>
      </w:r>
      <w:r w:rsidR="008A4212" w:rsidRPr="00C656F2">
        <w:rPr>
          <w:b/>
          <w:noProof/>
          <w:sz w:val="24"/>
          <w:szCs w:val="28"/>
        </w:rPr>
        <w:t>q</w:t>
      </w:r>
      <w:r w:rsidR="008A4212" w:rsidRPr="00C656F2">
        <w:rPr>
          <w:noProof/>
          <w:sz w:val="24"/>
          <w:szCs w:val="28"/>
        </w:rPr>
        <w:t xml:space="preserve"> </w:t>
      </w:r>
      <w:r w:rsidR="008A4212" w:rsidRPr="00C656F2">
        <w:rPr>
          <w:i/>
          <w:noProof/>
          <w:sz w:val="24"/>
          <w:szCs w:val="28"/>
        </w:rPr>
        <w:t>mit einem kleinen Haken</w:t>
      </w:r>
      <w:r w:rsidR="008A4212" w:rsidRPr="00C656F2">
        <w:rPr>
          <w:noProof/>
          <w:sz w:val="24"/>
          <w:szCs w:val="28"/>
        </w:rPr>
        <w:t xml:space="preserve"> </w:t>
      </w:r>
      <w:r>
        <w:rPr>
          <w:i/>
          <w:noProof/>
          <w:sz w:val="24"/>
          <w:szCs w:val="28"/>
        </w:rPr>
        <w:t xml:space="preserve">(    </w:t>
      </w:r>
      <w:r w:rsidR="008A4212" w:rsidRPr="00C656F2">
        <w:rPr>
          <w:i/>
          <w:noProof/>
          <w:sz w:val="24"/>
          <w:szCs w:val="28"/>
        </w:rPr>
        <w:t>) steht für</w:t>
      </w:r>
      <w:r w:rsidR="008A4212" w:rsidRPr="00C656F2">
        <w:rPr>
          <w:noProof/>
          <w:sz w:val="24"/>
          <w:szCs w:val="28"/>
        </w:rPr>
        <w:t xml:space="preserve"> </w:t>
      </w:r>
      <w:r w:rsidR="008A4212" w:rsidRPr="00C656F2">
        <w:rPr>
          <w:b/>
          <w:noProof/>
          <w:sz w:val="24"/>
          <w:szCs w:val="28"/>
        </w:rPr>
        <w:t>-que</w:t>
      </w:r>
      <w:r w:rsidR="008657D7" w:rsidRPr="00C656F2">
        <w:rPr>
          <w:i/>
          <w:noProof/>
          <w:sz w:val="24"/>
          <w:szCs w:val="28"/>
        </w:rPr>
        <w:t xml:space="preserve"> (letzte Zeile)</w:t>
      </w:r>
      <w:r w:rsidR="008657D7" w:rsidRPr="00C656F2">
        <w:rPr>
          <w:noProof/>
          <w:sz w:val="24"/>
          <w:szCs w:val="28"/>
        </w:rPr>
        <w:t xml:space="preserve"> </w:t>
      </w:r>
      <w:r w:rsidR="008A4212" w:rsidRPr="00C656F2">
        <w:rPr>
          <w:i/>
          <w:noProof/>
          <w:sz w:val="24"/>
          <w:szCs w:val="28"/>
        </w:rPr>
        <w:t xml:space="preserve">Ein </w:t>
      </w:r>
      <w:r w:rsidR="008A4212" w:rsidRPr="00C656F2">
        <w:rPr>
          <w:b/>
          <w:noProof/>
          <w:sz w:val="24"/>
          <w:szCs w:val="28"/>
        </w:rPr>
        <w:t>b</w:t>
      </w:r>
      <w:r w:rsidR="008A4212" w:rsidRPr="00C656F2">
        <w:rPr>
          <w:noProof/>
          <w:sz w:val="24"/>
          <w:szCs w:val="28"/>
        </w:rPr>
        <w:t xml:space="preserve"> </w:t>
      </w:r>
      <w:r w:rsidR="008A4212" w:rsidRPr="00C656F2">
        <w:rPr>
          <w:i/>
          <w:noProof/>
          <w:sz w:val="24"/>
          <w:szCs w:val="28"/>
        </w:rPr>
        <w:t xml:space="preserve">mit Punkt oder Semikolon </w:t>
      </w:r>
      <w:r w:rsidR="008A4212" w:rsidRPr="00C656F2">
        <w:rPr>
          <w:noProof/>
          <w:sz w:val="24"/>
          <w:szCs w:val="28"/>
        </w:rPr>
        <w:t>(</w:t>
      </w:r>
      <w:r w:rsidR="008A4212" w:rsidRPr="00C656F2">
        <w:rPr>
          <w:b/>
          <w:noProof/>
          <w:sz w:val="24"/>
          <w:szCs w:val="28"/>
        </w:rPr>
        <w:t>b;</w:t>
      </w:r>
      <w:r w:rsidR="008A4212" w:rsidRPr="00C656F2">
        <w:rPr>
          <w:noProof/>
          <w:sz w:val="24"/>
          <w:szCs w:val="28"/>
        </w:rPr>
        <w:t xml:space="preserve">) </w:t>
      </w:r>
      <w:r w:rsidR="008A4212" w:rsidRPr="00C656F2">
        <w:rPr>
          <w:i/>
          <w:noProof/>
          <w:sz w:val="24"/>
          <w:szCs w:val="28"/>
        </w:rPr>
        <w:t xml:space="preserve">steht für </w:t>
      </w:r>
      <w:r w:rsidR="008A4212" w:rsidRPr="00C656F2">
        <w:rPr>
          <w:b/>
          <w:noProof/>
          <w:sz w:val="24"/>
          <w:szCs w:val="28"/>
        </w:rPr>
        <w:t>-bus</w:t>
      </w:r>
      <w:r w:rsidR="008657D7" w:rsidRPr="00C656F2">
        <w:rPr>
          <w:b/>
          <w:i/>
          <w:noProof/>
          <w:sz w:val="24"/>
          <w:szCs w:val="28"/>
        </w:rPr>
        <w:t xml:space="preserve"> </w:t>
      </w:r>
      <w:r w:rsidR="008657D7" w:rsidRPr="00C656F2">
        <w:rPr>
          <w:i/>
          <w:noProof/>
          <w:sz w:val="24"/>
          <w:szCs w:val="28"/>
        </w:rPr>
        <w:t>(Z. 16).</w:t>
      </w:r>
      <w:r w:rsidR="008A4212" w:rsidRPr="00C656F2">
        <w:rPr>
          <w:noProof/>
          <w:sz w:val="24"/>
          <w:szCs w:val="28"/>
        </w:rPr>
        <w:t xml:space="preserve"> </w:t>
      </w:r>
    </w:p>
    <w:p w14:paraId="428EE204" w14:textId="7286D83F" w:rsidR="001D6B5A" w:rsidRPr="00C656F2" w:rsidRDefault="00F91224" w:rsidP="00094A5B">
      <w:pPr>
        <w:pStyle w:val="KeinLeerraum"/>
        <w:rPr>
          <w:i/>
          <w:noProof/>
          <w:sz w:val="24"/>
          <w:szCs w:val="28"/>
        </w:rPr>
      </w:pPr>
      <w:r w:rsidRPr="00C656F2">
        <w:rPr>
          <w:i/>
          <w:noProof/>
          <w:sz w:val="24"/>
          <w:szCs w:val="28"/>
        </w:rPr>
        <w:t xml:space="preserve">Soweit so klar? </w:t>
      </w:r>
      <w:r w:rsidR="0005139E" w:rsidRPr="00C656F2">
        <w:rPr>
          <w:i/>
          <w:noProof/>
          <w:sz w:val="24"/>
          <w:szCs w:val="28"/>
        </w:rPr>
        <w:t>Dann traut euch an einen anderen Abschnitt der Karlsvita</w:t>
      </w:r>
      <w:r w:rsidR="008657D7" w:rsidRPr="00C656F2">
        <w:rPr>
          <w:i/>
          <w:noProof/>
          <w:sz w:val="24"/>
          <w:szCs w:val="28"/>
        </w:rPr>
        <w:t xml:space="preserve">. Folgt dem QR-Code rechts und fertigt von den Zeilen </w:t>
      </w:r>
      <w:r w:rsidR="001D6B5A" w:rsidRPr="00C656F2">
        <w:rPr>
          <w:i/>
          <w:noProof/>
          <w:sz w:val="24"/>
          <w:szCs w:val="28"/>
        </w:rPr>
        <w:t>3-8</w:t>
      </w:r>
      <w:r w:rsidR="00E55829" w:rsidRPr="00C656F2">
        <w:rPr>
          <w:i/>
          <w:noProof/>
          <w:sz w:val="24"/>
          <w:szCs w:val="28"/>
        </w:rPr>
        <w:t xml:space="preserve"> dort</w:t>
      </w:r>
      <w:r w:rsidR="001D6B5A" w:rsidRPr="00C656F2">
        <w:rPr>
          <w:i/>
          <w:noProof/>
          <w:sz w:val="24"/>
          <w:szCs w:val="28"/>
        </w:rPr>
        <w:t xml:space="preserve"> eine </w:t>
      </w:r>
      <w:r w:rsidR="001D6B5A" w:rsidRPr="00C656F2">
        <w:rPr>
          <w:b/>
          <w:i/>
          <w:noProof/>
          <w:sz w:val="24"/>
          <w:szCs w:val="28"/>
        </w:rPr>
        <w:t>Transkription</w:t>
      </w:r>
      <w:r w:rsidR="001D6B5A" w:rsidRPr="00C656F2">
        <w:rPr>
          <w:i/>
          <w:noProof/>
          <w:sz w:val="24"/>
          <w:szCs w:val="28"/>
        </w:rPr>
        <w:t xml:space="preserve"> (Fachbegriff für die buchstabengetreue Abschrift) an:</w:t>
      </w:r>
    </w:p>
    <w:p w14:paraId="2DD2FD95" w14:textId="0991634D" w:rsidR="001D6B5A" w:rsidRPr="00C656F2" w:rsidRDefault="0005139E" w:rsidP="00094A5B">
      <w:pPr>
        <w:pStyle w:val="KeinLeerraum"/>
        <w:rPr>
          <w:noProof/>
          <w:sz w:val="24"/>
          <w:szCs w:val="28"/>
        </w:rPr>
      </w:pPr>
      <w:r w:rsidRPr="00C656F2">
        <w:rPr>
          <w:i/>
          <w:noProof/>
          <w:sz w:val="24"/>
          <w:szCs w:val="28"/>
        </w:rPr>
        <w:lastRenderedPageBreak/>
        <w:t xml:space="preserve">Stellt im Anschluss Vermutungen an, </w:t>
      </w:r>
      <w:r w:rsidR="00F12C76">
        <w:rPr>
          <w:i/>
          <w:noProof/>
          <w:sz w:val="24"/>
          <w:szCs w:val="28"/>
        </w:rPr>
        <w:t>worum es im vorliegenden Abschnitt inhaltlich gehen könnte</w:t>
      </w:r>
      <w:r w:rsidRPr="00C656F2">
        <w:rPr>
          <w:noProof/>
          <w:sz w:val="24"/>
          <w:szCs w:val="28"/>
        </w:rPr>
        <w:t>.</w:t>
      </w:r>
    </w:p>
    <w:p w14:paraId="71210253" w14:textId="073A8276" w:rsidR="00094A5B" w:rsidRPr="00C656F2" w:rsidRDefault="009D28FE" w:rsidP="00094A5B">
      <w:pPr>
        <w:pStyle w:val="KeinLeerraum"/>
        <w:spacing w:line="276" w:lineRule="auto"/>
        <w:rPr>
          <w:i/>
          <w:noProof/>
          <w:sz w:val="24"/>
          <w:szCs w:val="28"/>
        </w:rPr>
      </w:pPr>
      <w:r>
        <w:rPr>
          <w:noProof/>
          <w:lang w:eastAsia="de-DE"/>
        </w:rPr>
        <mc:AlternateContent>
          <mc:Choice Requires="wps">
            <w:drawing>
              <wp:anchor distT="0" distB="0" distL="114300" distR="114300" simplePos="0" relativeHeight="252077056" behindDoc="0" locked="0" layoutInCell="1" allowOverlap="1" wp14:anchorId="6AAB9AFE" wp14:editId="702E46E4">
                <wp:simplePos x="0" y="0"/>
                <wp:positionH relativeFrom="column">
                  <wp:posOffset>-252948</wp:posOffset>
                </wp:positionH>
                <wp:positionV relativeFrom="paragraph">
                  <wp:posOffset>18586</wp:posOffset>
                </wp:positionV>
                <wp:extent cx="5356234" cy="2769870"/>
                <wp:effectExtent l="19050" t="38100" r="34925" b="49530"/>
                <wp:wrapNone/>
                <wp:docPr id="77" name="Rechteck: abgerundete Ecken 77"/>
                <wp:cNvGraphicFramePr/>
                <a:graphic xmlns:a="http://schemas.openxmlformats.org/drawingml/2006/main">
                  <a:graphicData uri="http://schemas.microsoft.com/office/word/2010/wordprocessingShape">
                    <wps:wsp>
                      <wps:cNvSpPr/>
                      <wps:spPr>
                        <a:xfrm>
                          <a:off x="0" y="0"/>
                          <a:ext cx="5356234" cy="2769870"/>
                        </a:xfrm>
                        <a:custGeom>
                          <a:avLst/>
                          <a:gdLst>
                            <a:gd name="connsiteX0" fmla="*/ 0 w 5356234"/>
                            <a:gd name="connsiteY0" fmla="*/ 181870 h 2769870"/>
                            <a:gd name="connsiteX1" fmla="*/ 181870 w 5356234"/>
                            <a:gd name="connsiteY1" fmla="*/ 0 h 2769870"/>
                            <a:gd name="connsiteX2" fmla="*/ 736592 w 5356234"/>
                            <a:gd name="connsiteY2" fmla="*/ 0 h 2769870"/>
                            <a:gd name="connsiteX3" fmla="*/ 1241388 w 5356234"/>
                            <a:gd name="connsiteY3" fmla="*/ 0 h 2769870"/>
                            <a:gd name="connsiteX4" fmla="*/ 1846035 w 5356234"/>
                            <a:gd name="connsiteY4" fmla="*/ 0 h 2769870"/>
                            <a:gd name="connsiteX5" fmla="*/ 2350831 w 5356234"/>
                            <a:gd name="connsiteY5" fmla="*/ 0 h 2769870"/>
                            <a:gd name="connsiteX6" fmla="*/ 2855628 w 5356234"/>
                            <a:gd name="connsiteY6" fmla="*/ 0 h 2769870"/>
                            <a:gd name="connsiteX7" fmla="*/ 3310500 w 5356234"/>
                            <a:gd name="connsiteY7" fmla="*/ 0 h 2769870"/>
                            <a:gd name="connsiteX8" fmla="*/ 3965071 w 5356234"/>
                            <a:gd name="connsiteY8" fmla="*/ 0 h 2769870"/>
                            <a:gd name="connsiteX9" fmla="*/ 4469868 w 5356234"/>
                            <a:gd name="connsiteY9" fmla="*/ 0 h 2769870"/>
                            <a:gd name="connsiteX10" fmla="*/ 5174364 w 5356234"/>
                            <a:gd name="connsiteY10" fmla="*/ 0 h 2769870"/>
                            <a:gd name="connsiteX11" fmla="*/ 5356234 w 5356234"/>
                            <a:gd name="connsiteY11" fmla="*/ 181870 h 2769870"/>
                            <a:gd name="connsiteX12" fmla="*/ 5356234 w 5356234"/>
                            <a:gd name="connsiteY12" fmla="*/ 711219 h 2769870"/>
                            <a:gd name="connsiteX13" fmla="*/ 5356234 w 5356234"/>
                            <a:gd name="connsiteY13" fmla="*/ 1216506 h 2769870"/>
                            <a:gd name="connsiteX14" fmla="*/ 5356234 w 5356234"/>
                            <a:gd name="connsiteY14" fmla="*/ 1697732 h 2769870"/>
                            <a:gd name="connsiteX15" fmla="*/ 5356234 w 5356234"/>
                            <a:gd name="connsiteY15" fmla="*/ 2588000 h 2769870"/>
                            <a:gd name="connsiteX16" fmla="*/ 5174364 w 5356234"/>
                            <a:gd name="connsiteY16" fmla="*/ 2769870 h 2769870"/>
                            <a:gd name="connsiteX17" fmla="*/ 4519793 w 5356234"/>
                            <a:gd name="connsiteY17" fmla="*/ 2769870 h 2769870"/>
                            <a:gd name="connsiteX18" fmla="*/ 3965071 w 5356234"/>
                            <a:gd name="connsiteY18" fmla="*/ 2769870 h 2769870"/>
                            <a:gd name="connsiteX19" fmla="*/ 3360425 w 5356234"/>
                            <a:gd name="connsiteY19" fmla="*/ 2769870 h 2769870"/>
                            <a:gd name="connsiteX20" fmla="*/ 2905553 w 5356234"/>
                            <a:gd name="connsiteY20" fmla="*/ 2769870 h 2769870"/>
                            <a:gd name="connsiteX21" fmla="*/ 2300906 w 5356234"/>
                            <a:gd name="connsiteY21" fmla="*/ 2769870 h 2769870"/>
                            <a:gd name="connsiteX22" fmla="*/ 1846035 w 5356234"/>
                            <a:gd name="connsiteY22" fmla="*/ 2769870 h 2769870"/>
                            <a:gd name="connsiteX23" fmla="*/ 1441088 w 5356234"/>
                            <a:gd name="connsiteY23" fmla="*/ 2769870 h 2769870"/>
                            <a:gd name="connsiteX24" fmla="*/ 1036141 w 5356234"/>
                            <a:gd name="connsiteY24" fmla="*/ 2769870 h 2769870"/>
                            <a:gd name="connsiteX25" fmla="*/ 181870 w 5356234"/>
                            <a:gd name="connsiteY25" fmla="*/ 2769870 h 2769870"/>
                            <a:gd name="connsiteX26" fmla="*/ 0 w 5356234"/>
                            <a:gd name="connsiteY26" fmla="*/ 2588000 h 2769870"/>
                            <a:gd name="connsiteX27" fmla="*/ 0 w 5356234"/>
                            <a:gd name="connsiteY27" fmla="*/ 2130835 h 2769870"/>
                            <a:gd name="connsiteX28" fmla="*/ 0 w 5356234"/>
                            <a:gd name="connsiteY28" fmla="*/ 1649609 h 2769870"/>
                            <a:gd name="connsiteX29" fmla="*/ 0 w 5356234"/>
                            <a:gd name="connsiteY29" fmla="*/ 1120261 h 2769870"/>
                            <a:gd name="connsiteX30" fmla="*/ 0 w 5356234"/>
                            <a:gd name="connsiteY30" fmla="*/ 590912 h 2769870"/>
                            <a:gd name="connsiteX31" fmla="*/ 0 w 5356234"/>
                            <a:gd name="connsiteY31" fmla="*/ 181870 h 2769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5356234" h="2769870" extrusionOk="0">
                              <a:moveTo>
                                <a:pt x="0" y="181870"/>
                              </a:moveTo>
                              <a:cubicBezTo>
                                <a:pt x="15462" y="92101"/>
                                <a:pt x="87629" y="-28278"/>
                                <a:pt x="181870" y="0"/>
                              </a:cubicBezTo>
                              <a:cubicBezTo>
                                <a:pt x="349075" y="-1724"/>
                                <a:pt x="517269" y="65359"/>
                                <a:pt x="736592" y="0"/>
                              </a:cubicBezTo>
                              <a:cubicBezTo>
                                <a:pt x="955915" y="-65359"/>
                                <a:pt x="1060428" y="30067"/>
                                <a:pt x="1241388" y="0"/>
                              </a:cubicBezTo>
                              <a:cubicBezTo>
                                <a:pt x="1422348" y="-30067"/>
                                <a:pt x="1683560" y="8862"/>
                                <a:pt x="1846035" y="0"/>
                              </a:cubicBezTo>
                              <a:cubicBezTo>
                                <a:pt x="2008510" y="-8862"/>
                                <a:pt x="2212390" y="45150"/>
                                <a:pt x="2350831" y="0"/>
                              </a:cubicBezTo>
                              <a:cubicBezTo>
                                <a:pt x="2489272" y="-45150"/>
                                <a:pt x="2718821" y="704"/>
                                <a:pt x="2855628" y="0"/>
                              </a:cubicBezTo>
                              <a:cubicBezTo>
                                <a:pt x="2992435" y="-704"/>
                                <a:pt x="3093265" y="18815"/>
                                <a:pt x="3310500" y="0"/>
                              </a:cubicBezTo>
                              <a:cubicBezTo>
                                <a:pt x="3527735" y="-18815"/>
                                <a:pt x="3670122" y="15460"/>
                                <a:pt x="3965071" y="0"/>
                              </a:cubicBezTo>
                              <a:cubicBezTo>
                                <a:pt x="4260020" y="-15460"/>
                                <a:pt x="4244558" y="52099"/>
                                <a:pt x="4469868" y="0"/>
                              </a:cubicBezTo>
                              <a:cubicBezTo>
                                <a:pt x="4695178" y="-52099"/>
                                <a:pt x="4839612" y="34014"/>
                                <a:pt x="5174364" y="0"/>
                              </a:cubicBezTo>
                              <a:cubicBezTo>
                                <a:pt x="5270503" y="-11931"/>
                                <a:pt x="5351199" y="93829"/>
                                <a:pt x="5356234" y="181870"/>
                              </a:cubicBezTo>
                              <a:cubicBezTo>
                                <a:pt x="5398539" y="423232"/>
                                <a:pt x="5298408" y="587934"/>
                                <a:pt x="5356234" y="711219"/>
                              </a:cubicBezTo>
                              <a:cubicBezTo>
                                <a:pt x="5414060" y="834504"/>
                                <a:pt x="5311864" y="967921"/>
                                <a:pt x="5356234" y="1216506"/>
                              </a:cubicBezTo>
                              <a:cubicBezTo>
                                <a:pt x="5400604" y="1465091"/>
                                <a:pt x="5298998" y="1508868"/>
                                <a:pt x="5356234" y="1697732"/>
                              </a:cubicBezTo>
                              <a:cubicBezTo>
                                <a:pt x="5413470" y="1886596"/>
                                <a:pt x="5287706" y="2321488"/>
                                <a:pt x="5356234" y="2588000"/>
                              </a:cubicBezTo>
                              <a:cubicBezTo>
                                <a:pt x="5373567" y="2673845"/>
                                <a:pt x="5283220" y="2749154"/>
                                <a:pt x="5174364" y="2769870"/>
                              </a:cubicBezTo>
                              <a:cubicBezTo>
                                <a:pt x="4950408" y="2803664"/>
                                <a:pt x="4674642" y="2753334"/>
                                <a:pt x="4519793" y="2769870"/>
                              </a:cubicBezTo>
                              <a:cubicBezTo>
                                <a:pt x="4364944" y="2786406"/>
                                <a:pt x="4113530" y="2712694"/>
                                <a:pt x="3965071" y="2769870"/>
                              </a:cubicBezTo>
                              <a:cubicBezTo>
                                <a:pt x="3816612" y="2827046"/>
                                <a:pt x="3651637" y="2758427"/>
                                <a:pt x="3360425" y="2769870"/>
                              </a:cubicBezTo>
                              <a:cubicBezTo>
                                <a:pt x="3069213" y="2781313"/>
                                <a:pt x="3070509" y="2718931"/>
                                <a:pt x="2905553" y="2769870"/>
                              </a:cubicBezTo>
                              <a:cubicBezTo>
                                <a:pt x="2740597" y="2820809"/>
                                <a:pt x="2570716" y="2700855"/>
                                <a:pt x="2300906" y="2769870"/>
                              </a:cubicBezTo>
                              <a:cubicBezTo>
                                <a:pt x="2031096" y="2838885"/>
                                <a:pt x="2008793" y="2769447"/>
                                <a:pt x="1846035" y="2769870"/>
                              </a:cubicBezTo>
                              <a:cubicBezTo>
                                <a:pt x="1683277" y="2770293"/>
                                <a:pt x="1534201" y="2768813"/>
                                <a:pt x="1441088" y="2769870"/>
                              </a:cubicBezTo>
                              <a:cubicBezTo>
                                <a:pt x="1347975" y="2770927"/>
                                <a:pt x="1124367" y="2746330"/>
                                <a:pt x="1036141" y="2769870"/>
                              </a:cubicBezTo>
                              <a:cubicBezTo>
                                <a:pt x="947915" y="2793410"/>
                                <a:pt x="423539" y="2697972"/>
                                <a:pt x="181870" y="2769870"/>
                              </a:cubicBezTo>
                              <a:cubicBezTo>
                                <a:pt x="99474" y="2763874"/>
                                <a:pt x="11627" y="2678260"/>
                                <a:pt x="0" y="2588000"/>
                              </a:cubicBezTo>
                              <a:cubicBezTo>
                                <a:pt x="-178" y="2473506"/>
                                <a:pt x="48844" y="2302589"/>
                                <a:pt x="0" y="2130835"/>
                              </a:cubicBezTo>
                              <a:cubicBezTo>
                                <a:pt x="-48844" y="1959081"/>
                                <a:pt x="27567" y="1861991"/>
                                <a:pt x="0" y="1649609"/>
                              </a:cubicBezTo>
                              <a:cubicBezTo>
                                <a:pt x="-27567" y="1437227"/>
                                <a:pt x="17422" y="1370676"/>
                                <a:pt x="0" y="1120261"/>
                              </a:cubicBezTo>
                              <a:cubicBezTo>
                                <a:pt x="-17422" y="869846"/>
                                <a:pt x="12277" y="747103"/>
                                <a:pt x="0" y="590912"/>
                              </a:cubicBezTo>
                              <a:cubicBezTo>
                                <a:pt x="-12277" y="434721"/>
                                <a:pt x="16349" y="383736"/>
                                <a:pt x="0" y="181870"/>
                              </a:cubicBezTo>
                              <a:close/>
                            </a:path>
                          </a:pathLst>
                        </a:custGeom>
                        <a:noFill/>
                        <a:ln>
                          <a:extLst>
                            <a:ext uri="{C807C97D-BFC1-408E-A445-0C87EB9F89A2}">
                              <ask:lineSketchStyleProps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3381203820">
                                <a:prstGeom prst="roundRect">
                                  <a:avLst>
                                    <a:gd name="adj" fmla="val 6566"/>
                                  </a:avLst>
                                </a:prstGeom>
                                <ask:type>
                                  <ask:lineSketchScribble/>
                                </ask:type>
                              </ask:lineSketchStyleProps>
                            </a:ext>
                          </a:extLst>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126D195D" id="Rechteck: abgerundete Ecken 77" o:spid="_x0000_s1026" style="position:absolute;margin-left:-19.9pt;margin-top:1.45pt;width:421.75pt;height:218.1pt;z-index:25207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" filled="f" strokecolor="#a5a5a5 [3206]" strokeweight="1pt">
                <v:stroke joinstyle="miter"/>
              </v:roundrect>
            </w:pict>
          </mc:Fallback>
        </mc:AlternateContent>
      </w:r>
      <w:r w:rsidR="00094A5B" w:rsidRPr="00C656F2">
        <w:rPr>
          <w:noProof/>
          <w:lang w:eastAsia="de-DE"/>
        </w:rPr>
        <w:drawing>
          <wp:anchor distT="0" distB="0" distL="114300" distR="114300" simplePos="0" relativeHeight="251707392" behindDoc="0" locked="0" layoutInCell="1" allowOverlap="1" wp14:anchorId="52DACE2B" wp14:editId="11A4EE22">
            <wp:simplePos x="0" y="0"/>
            <wp:positionH relativeFrom="column">
              <wp:posOffset>7977505</wp:posOffset>
            </wp:positionH>
            <wp:positionV relativeFrom="paragraph">
              <wp:posOffset>64770</wp:posOffset>
            </wp:positionV>
            <wp:extent cx="1460500" cy="1460500"/>
            <wp:effectExtent l="0" t="0" r="6350" b="6350"/>
            <wp:wrapThrough wrapText="bothSides">
              <wp:wrapPolygon edited="0">
                <wp:start x="0" y="0"/>
                <wp:lineTo x="0" y="21412"/>
                <wp:lineTo x="21412" y="21412"/>
                <wp:lineTo x="21412" y="0"/>
                <wp:lineTo x="0" y="0"/>
              </wp:wrapPolygon>
            </wp:wrapThrough>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 69"/>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46050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B92D1" w14:textId="7D286294" w:rsidR="001D6B5A" w:rsidRPr="00C656F2" w:rsidRDefault="001D6B5A" w:rsidP="00094A5B">
      <w:pPr>
        <w:pStyle w:val="KeinLeerraum"/>
        <w:rPr>
          <w:noProof/>
          <w:sz w:val="24"/>
          <w:szCs w:val="28"/>
        </w:rPr>
      </w:pPr>
      <w:r w:rsidRPr="00C656F2">
        <w:rPr>
          <w:i/>
          <w:noProof/>
          <w:sz w:val="24"/>
          <w:szCs w:val="28"/>
        </w:rPr>
        <w:t>3</w:t>
      </w:r>
      <w:r w:rsidRPr="00C656F2">
        <w:rPr>
          <w:i/>
          <w:noProof/>
          <w:sz w:val="24"/>
          <w:szCs w:val="28"/>
        </w:rPr>
        <w:tab/>
      </w:r>
      <w:r w:rsidRPr="00C656F2">
        <w:rPr>
          <w:b/>
          <w:noProof/>
          <w:spacing w:val="20"/>
          <w:sz w:val="24"/>
          <w:szCs w:val="28"/>
        </w:rPr>
        <w:t>roris incussit .</w:t>
      </w:r>
      <w:r w:rsidRPr="00C656F2">
        <w:rPr>
          <w:noProof/>
          <w:sz w:val="24"/>
          <w:szCs w:val="28"/>
        </w:rPr>
        <w:t xml:space="preserve"> </w:t>
      </w:r>
    </w:p>
    <w:p w14:paraId="3F959880" w14:textId="10495008" w:rsidR="0019003C" w:rsidRPr="00C656F2" w:rsidRDefault="0019003C" w:rsidP="00094A5B">
      <w:pPr>
        <w:pStyle w:val="KeinLeerraum"/>
        <w:rPr>
          <w:i/>
          <w:noProof/>
          <w:sz w:val="24"/>
          <w:szCs w:val="28"/>
        </w:rPr>
      </w:pPr>
    </w:p>
    <w:p w14:paraId="3B67668C" w14:textId="13F44C95" w:rsidR="001D6B5A" w:rsidRPr="00C656F2" w:rsidRDefault="001D6B5A" w:rsidP="00094A5B">
      <w:pPr>
        <w:pStyle w:val="KeinLeerraum"/>
        <w:rPr>
          <w:i/>
          <w:noProof/>
          <w:sz w:val="24"/>
          <w:szCs w:val="28"/>
        </w:rPr>
      </w:pPr>
      <w:r w:rsidRPr="00C656F2">
        <w:rPr>
          <w:i/>
          <w:noProof/>
          <w:sz w:val="24"/>
          <w:szCs w:val="28"/>
        </w:rPr>
        <w:t>4</w:t>
      </w:r>
    </w:p>
    <w:p w14:paraId="1B0B791F" w14:textId="1D4AE193" w:rsidR="0019003C" w:rsidRPr="00C656F2" w:rsidRDefault="0019003C" w:rsidP="00094A5B">
      <w:pPr>
        <w:pStyle w:val="KeinLeerraum"/>
        <w:rPr>
          <w:i/>
          <w:noProof/>
          <w:sz w:val="24"/>
          <w:szCs w:val="28"/>
        </w:rPr>
      </w:pPr>
    </w:p>
    <w:p w14:paraId="550DF9E7" w14:textId="1438E352" w:rsidR="001D6B5A" w:rsidRPr="00C656F2" w:rsidRDefault="001D6B5A" w:rsidP="00094A5B">
      <w:pPr>
        <w:pStyle w:val="KeinLeerraum"/>
        <w:rPr>
          <w:i/>
          <w:noProof/>
          <w:sz w:val="24"/>
          <w:szCs w:val="28"/>
        </w:rPr>
      </w:pPr>
      <w:r w:rsidRPr="00C656F2">
        <w:rPr>
          <w:i/>
          <w:noProof/>
          <w:sz w:val="24"/>
          <w:szCs w:val="28"/>
        </w:rPr>
        <w:t>5</w:t>
      </w:r>
    </w:p>
    <w:p w14:paraId="3867B713" w14:textId="1E1E34A0" w:rsidR="0026726B" w:rsidRPr="00C656F2" w:rsidRDefault="0026726B" w:rsidP="00094A5B">
      <w:pPr>
        <w:pStyle w:val="KeinLeerraum"/>
        <w:rPr>
          <w:i/>
          <w:noProof/>
          <w:sz w:val="24"/>
          <w:szCs w:val="28"/>
        </w:rPr>
      </w:pPr>
    </w:p>
    <w:p w14:paraId="1BFECAE2" w14:textId="0A2163F4" w:rsidR="00DA6069" w:rsidRPr="00C656F2" w:rsidRDefault="001D6B5A" w:rsidP="00094A5B">
      <w:pPr>
        <w:pStyle w:val="KeinLeerraum"/>
        <w:rPr>
          <w:i/>
          <w:noProof/>
          <w:sz w:val="24"/>
          <w:szCs w:val="28"/>
        </w:rPr>
      </w:pPr>
      <w:r w:rsidRPr="00C656F2">
        <w:rPr>
          <w:noProof/>
          <w:lang w:eastAsia="de-DE"/>
        </w:rPr>
        <mc:AlternateContent>
          <mc:Choice Requires="wps">
            <w:drawing>
              <wp:anchor distT="0" distB="0" distL="114300" distR="114300" simplePos="0" relativeHeight="251709440" behindDoc="0" locked="0" layoutInCell="1" allowOverlap="1" wp14:anchorId="6041D3C5" wp14:editId="68E62A4F">
                <wp:simplePos x="0" y="0"/>
                <wp:positionH relativeFrom="column">
                  <wp:posOffset>7834630</wp:posOffset>
                </wp:positionH>
                <wp:positionV relativeFrom="paragraph">
                  <wp:posOffset>58420</wp:posOffset>
                </wp:positionV>
                <wp:extent cx="1724025" cy="371475"/>
                <wp:effectExtent l="0" t="0" r="9525" b="9525"/>
                <wp:wrapThrough wrapText="bothSides">
                  <wp:wrapPolygon edited="0">
                    <wp:start x="0" y="0"/>
                    <wp:lineTo x="0" y="21046"/>
                    <wp:lineTo x="21481" y="21046"/>
                    <wp:lineTo x="21481" y="0"/>
                    <wp:lineTo x="0" y="0"/>
                  </wp:wrapPolygon>
                </wp:wrapThrough>
                <wp:docPr id="70" name="Textfeld 70"/>
                <wp:cNvGraphicFramePr/>
                <a:graphic xmlns:a="http://schemas.openxmlformats.org/drawingml/2006/main">
                  <a:graphicData uri="http://schemas.microsoft.com/office/word/2010/wordprocessingShape">
                    <wps:wsp>
                      <wps:cNvSpPr txBox="1"/>
                      <wps:spPr>
                        <a:xfrm>
                          <a:off x="0" y="0"/>
                          <a:ext cx="1724025" cy="371475"/>
                        </a:xfrm>
                        <a:prstGeom prst="rect">
                          <a:avLst/>
                        </a:prstGeom>
                        <a:solidFill>
                          <a:prstClr val="white"/>
                        </a:solidFill>
                        <a:ln>
                          <a:noFill/>
                        </a:ln>
                      </wps:spPr>
                      <wps:txbx>
                        <w:txbxContent>
                          <w:p w14:paraId="711D2938" w14:textId="0D0FA836" w:rsidR="00AC1A9A" w:rsidRPr="007B241F" w:rsidRDefault="00A851EE" w:rsidP="009D28FE">
                            <w:pPr>
                              <w:pStyle w:val="Beschriftung"/>
                              <w:jc w:val="center"/>
                              <w:rPr>
                                <w:noProof/>
                                <w:sz w:val="20"/>
                              </w:rPr>
                            </w:pPr>
                            <w:hyperlink r:id="rId48" w:history="1">
                              <w:r w:rsidR="00AC1A9A" w:rsidRPr="006713E5">
                                <w:rPr>
                                  <w:rStyle w:val="Hyperlink"/>
                                </w:rPr>
                                <w:t xml:space="preserve">Einsiedeln, Stiftsbibliothek, Codex 323 (11. Jahrhundert), </w:t>
                              </w:r>
                              <w:proofErr w:type="spellStart"/>
                              <w:r w:rsidR="00AC1A9A" w:rsidRPr="006713E5">
                                <w:rPr>
                                  <w:rStyle w:val="Hyperlink"/>
                                </w:rPr>
                                <w:t>pag</w:t>
                              </w:r>
                              <w:proofErr w:type="spellEnd"/>
                              <w:r w:rsidR="00AC1A9A" w:rsidRPr="006713E5">
                                <w:rPr>
                                  <w:rStyle w:val="Hyperlink"/>
                                </w:rPr>
                                <w:t>. 74</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0" o:spid="_x0000_s1075" type="#_x0000_t202" style="position:absolute;margin-left:616.9pt;margin-top:4.6pt;width:135.75pt;height:2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" stroked="f">
                <v:textbox inset="0,0,0,0">
                  <w:txbxContent>
                    <w:p w14:paraId="711D2938" w14:textId="0D0FA836" w:rsidR="00AC1A9A" w:rsidRPr="007B241F" w:rsidRDefault="00AC1A9A" w:rsidP="009D28FE">
                      <w:pPr>
                        <w:pStyle w:val="Beschriftung"/>
                        <w:jc w:val="center"/>
                        <w:rPr>
                          <w:noProof/>
                          <w:sz w:val="20"/>
                        </w:rPr>
                      </w:pPr>
                      <w:hyperlink r:id="rId49" w:history="1">
                        <w:r w:rsidRPr="006713E5">
                          <w:rPr>
                            <w:rStyle w:val="Hyperlink"/>
                          </w:rPr>
                          <w:t xml:space="preserve">Einsiedeln, Stiftsbibliothek, Codex 323 (11. Jahrhundert), </w:t>
                        </w:r>
                        <w:proofErr w:type="spellStart"/>
                        <w:r w:rsidRPr="006713E5">
                          <w:rPr>
                            <w:rStyle w:val="Hyperlink"/>
                          </w:rPr>
                          <w:t>pag</w:t>
                        </w:r>
                        <w:proofErr w:type="spellEnd"/>
                        <w:r w:rsidRPr="006713E5">
                          <w:rPr>
                            <w:rStyle w:val="Hyperlink"/>
                          </w:rPr>
                          <w:t>. 74</w:t>
                        </w:r>
                      </w:hyperlink>
                    </w:p>
                  </w:txbxContent>
                </v:textbox>
                <w10:wrap type="through"/>
              </v:shape>
            </w:pict>
          </mc:Fallback>
        </mc:AlternateContent>
      </w:r>
      <w:r w:rsidRPr="00C656F2">
        <w:rPr>
          <w:i/>
          <w:noProof/>
          <w:sz w:val="24"/>
          <w:szCs w:val="28"/>
        </w:rPr>
        <w:t>6</w:t>
      </w:r>
      <w:r w:rsidRPr="00C656F2">
        <w:rPr>
          <w:i/>
          <w:noProof/>
          <w:sz w:val="24"/>
          <w:szCs w:val="28"/>
        </w:rPr>
        <w:tab/>
      </w:r>
      <w:r w:rsidRPr="00C656F2">
        <w:rPr>
          <w:i/>
          <w:noProof/>
          <w:sz w:val="24"/>
          <w:szCs w:val="28"/>
        </w:rPr>
        <w:tab/>
      </w:r>
      <w:r w:rsidRPr="00C656F2">
        <w:rPr>
          <w:i/>
          <w:noProof/>
          <w:sz w:val="24"/>
          <w:szCs w:val="28"/>
        </w:rPr>
        <w:tab/>
      </w:r>
      <w:r w:rsidRPr="00C656F2">
        <w:rPr>
          <w:i/>
          <w:noProof/>
          <w:sz w:val="24"/>
          <w:szCs w:val="28"/>
        </w:rPr>
        <w:tab/>
      </w:r>
      <w:r w:rsidRPr="00C656F2">
        <w:rPr>
          <w:i/>
          <w:noProof/>
          <w:sz w:val="24"/>
          <w:szCs w:val="28"/>
        </w:rPr>
        <w:tab/>
      </w:r>
      <w:r w:rsidRPr="00C656F2">
        <w:rPr>
          <w:i/>
          <w:noProof/>
          <w:sz w:val="24"/>
          <w:szCs w:val="28"/>
        </w:rPr>
        <w:tab/>
      </w:r>
      <w:r w:rsidRPr="00C656F2">
        <w:rPr>
          <w:i/>
          <w:noProof/>
          <w:sz w:val="24"/>
          <w:szCs w:val="28"/>
        </w:rPr>
        <w:tab/>
      </w:r>
      <w:r w:rsidRPr="00C656F2">
        <w:rPr>
          <w:i/>
          <w:noProof/>
          <w:sz w:val="24"/>
          <w:szCs w:val="28"/>
        </w:rPr>
        <w:tab/>
      </w:r>
      <w:r w:rsidRPr="00C656F2">
        <w:rPr>
          <w:i/>
          <w:noProof/>
          <w:sz w:val="24"/>
          <w:szCs w:val="28"/>
        </w:rPr>
        <w:tab/>
      </w:r>
      <w:r w:rsidRPr="00C656F2">
        <w:rPr>
          <w:b/>
          <w:noProof/>
          <w:spacing w:val="20"/>
          <w:sz w:val="24"/>
          <w:szCs w:val="28"/>
        </w:rPr>
        <w:t>Kalendas</w:t>
      </w:r>
      <w:r w:rsidRPr="00C656F2">
        <w:rPr>
          <w:i/>
          <w:noProof/>
          <w:sz w:val="24"/>
          <w:szCs w:val="28"/>
        </w:rPr>
        <w:tab/>
      </w:r>
    </w:p>
    <w:p w14:paraId="7D571FC6" w14:textId="082951D5" w:rsidR="001D6B5A" w:rsidRPr="00C656F2" w:rsidRDefault="001D6B5A" w:rsidP="00094A5B">
      <w:pPr>
        <w:pStyle w:val="KeinLeerraum"/>
        <w:rPr>
          <w:i/>
          <w:noProof/>
          <w:sz w:val="24"/>
          <w:szCs w:val="28"/>
        </w:rPr>
      </w:pPr>
    </w:p>
    <w:p w14:paraId="29EF0DEA" w14:textId="18D6A77B" w:rsidR="001D6B5A" w:rsidRPr="00C656F2" w:rsidRDefault="001D6B5A" w:rsidP="00094A5B">
      <w:pPr>
        <w:pStyle w:val="KeinLeerraum"/>
        <w:rPr>
          <w:i/>
          <w:noProof/>
          <w:sz w:val="24"/>
          <w:szCs w:val="28"/>
        </w:rPr>
      </w:pPr>
      <w:r w:rsidRPr="00C656F2">
        <w:rPr>
          <w:i/>
          <w:noProof/>
          <w:sz w:val="24"/>
          <w:szCs w:val="28"/>
        </w:rPr>
        <w:t>7</w:t>
      </w:r>
    </w:p>
    <w:p w14:paraId="7AB729B0" w14:textId="22DA1383" w:rsidR="001D6B5A" w:rsidRPr="00C656F2" w:rsidRDefault="001D6B5A" w:rsidP="00094A5B">
      <w:pPr>
        <w:pStyle w:val="KeinLeerraum"/>
        <w:rPr>
          <w:i/>
          <w:noProof/>
          <w:sz w:val="24"/>
          <w:szCs w:val="28"/>
        </w:rPr>
      </w:pPr>
    </w:p>
    <w:p w14:paraId="7716B177" w14:textId="71A4D194" w:rsidR="001D6B5A" w:rsidRPr="00C656F2" w:rsidRDefault="001D6B5A" w:rsidP="00094A5B">
      <w:pPr>
        <w:pStyle w:val="KeinLeerraum"/>
        <w:rPr>
          <w:noProof/>
          <w:sz w:val="24"/>
          <w:szCs w:val="28"/>
        </w:rPr>
      </w:pPr>
      <w:r w:rsidRPr="00C656F2">
        <w:rPr>
          <w:i/>
          <w:noProof/>
          <w:sz w:val="24"/>
          <w:szCs w:val="28"/>
        </w:rPr>
        <w:t>8</w:t>
      </w:r>
      <w:r w:rsidR="0005139E" w:rsidRPr="00C656F2">
        <w:rPr>
          <w:i/>
          <w:noProof/>
          <w:sz w:val="24"/>
          <w:szCs w:val="28"/>
        </w:rPr>
        <w:tab/>
      </w:r>
      <w:r w:rsidR="0005139E" w:rsidRPr="00C656F2">
        <w:rPr>
          <w:i/>
          <w:noProof/>
          <w:sz w:val="24"/>
          <w:szCs w:val="28"/>
        </w:rPr>
        <w:tab/>
      </w:r>
      <w:r w:rsidR="0005139E" w:rsidRPr="00C656F2">
        <w:rPr>
          <w:i/>
          <w:noProof/>
          <w:sz w:val="24"/>
          <w:szCs w:val="28"/>
        </w:rPr>
        <w:tab/>
      </w:r>
      <w:r w:rsidR="0005139E" w:rsidRPr="00C656F2">
        <w:rPr>
          <w:i/>
          <w:noProof/>
          <w:sz w:val="24"/>
          <w:szCs w:val="28"/>
        </w:rPr>
        <w:tab/>
      </w:r>
      <w:r w:rsidR="0005139E" w:rsidRPr="00C656F2">
        <w:rPr>
          <w:i/>
          <w:noProof/>
          <w:sz w:val="24"/>
          <w:szCs w:val="28"/>
        </w:rPr>
        <w:tab/>
      </w:r>
      <w:r w:rsidR="0005139E" w:rsidRPr="00C656F2">
        <w:rPr>
          <w:b/>
          <w:noProof/>
          <w:spacing w:val="20"/>
          <w:sz w:val="24"/>
          <w:szCs w:val="28"/>
        </w:rPr>
        <w:t>febre valida</w:t>
      </w:r>
    </w:p>
    <w:p w14:paraId="7549E329" w14:textId="2F210F8F" w:rsidR="00652EA6" w:rsidRDefault="00652EA6" w:rsidP="000C2EDE">
      <w:pPr>
        <w:pStyle w:val="KeinLeerraum"/>
        <w:rPr>
          <w:i/>
          <w:noProof/>
          <w:sz w:val="24"/>
          <w:szCs w:val="28"/>
          <w:u w:val="single"/>
        </w:rPr>
      </w:pPr>
    </w:p>
    <w:p w14:paraId="225EACEE" w14:textId="77777777" w:rsidR="00BE17FB" w:rsidRPr="00C656F2" w:rsidRDefault="00BE17FB" w:rsidP="000C2EDE">
      <w:pPr>
        <w:pStyle w:val="KeinLeerraum"/>
        <w:rPr>
          <w:i/>
          <w:noProof/>
          <w:sz w:val="24"/>
          <w:szCs w:val="28"/>
          <w:u w:val="single"/>
        </w:rPr>
      </w:pPr>
    </w:p>
    <w:p w14:paraId="38DC0DE2" w14:textId="67F67741" w:rsidR="0026726B" w:rsidRPr="00C656F2" w:rsidRDefault="00DA6069" w:rsidP="000C2EDE">
      <w:pPr>
        <w:pStyle w:val="KeinLeerraum"/>
        <w:rPr>
          <w:i/>
          <w:noProof/>
          <w:sz w:val="24"/>
          <w:szCs w:val="28"/>
          <w:u w:val="single"/>
        </w:rPr>
      </w:pPr>
      <w:r w:rsidRPr="00C656F2">
        <w:rPr>
          <w:i/>
          <w:noProof/>
          <w:sz w:val="24"/>
          <w:szCs w:val="28"/>
          <w:u w:val="single"/>
        </w:rPr>
        <w:t xml:space="preserve">Was hat das mit uns zu tun? Von der </w:t>
      </w:r>
      <w:r w:rsidR="0071189E" w:rsidRPr="00C656F2">
        <w:rPr>
          <w:i/>
          <w:noProof/>
          <w:sz w:val="24"/>
          <w:szCs w:val="28"/>
          <w:u w:val="single"/>
        </w:rPr>
        <w:t>k</w:t>
      </w:r>
      <w:r w:rsidRPr="00C656F2">
        <w:rPr>
          <w:i/>
          <w:noProof/>
          <w:sz w:val="24"/>
          <w:szCs w:val="28"/>
          <w:u w:val="single"/>
        </w:rPr>
        <w:t>arolingischen Minuskel zu „Times New Roman“:</w:t>
      </w:r>
    </w:p>
    <w:p w14:paraId="2B9DCCA3" w14:textId="2A33B5B9" w:rsidR="00DA6069" w:rsidRPr="00C656F2" w:rsidRDefault="00094A5B" w:rsidP="000C2EDE">
      <w:pPr>
        <w:pStyle w:val="KeinLeerraum"/>
        <w:rPr>
          <w:i/>
          <w:noProof/>
          <w:sz w:val="24"/>
          <w:szCs w:val="28"/>
        </w:rPr>
      </w:pPr>
      <w:r w:rsidRPr="00C656F2">
        <w:rPr>
          <w:noProof/>
          <w:lang w:eastAsia="de-DE"/>
        </w:rPr>
        <w:drawing>
          <wp:anchor distT="0" distB="0" distL="114300" distR="114300" simplePos="0" relativeHeight="251710464" behindDoc="0" locked="0" layoutInCell="1" allowOverlap="1" wp14:anchorId="51787C2D" wp14:editId="2FE37623">
            <wp:simplePos x="0" y="0"/>
            <wp:positionH relativeFrom="column">
              <wp:posOffset>8093075</wp:posOffset>
            </wp:positionH>
            <wp:positionV relativeFrom="paragraph">
              <wp:posOffset>12700</wp:posOffset>
            </wp:positionV>
            <wp:extent cx="1390650" cy="1390650"/>
            <wp:effectExtent l="0" t="0" r="0" b="0"/>
            <wp:wrapThrough wrapText="bothSides">
              <wp:wrapPolygon edited="0">
                <wp:start x="0" y="0"/>
                <wp:lineTo x="0" y="21304"/>
                <wp:lineTo x="21304" y="21304"/>
                <wp:lineTo x="21304" y="0"/>
                <wp:lineTo x="0" y="0"/>
              </wp:wrapPolygon>
            </wp:wrapThrough>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6726B" w:rsidRPr="00C656F2">
        <w:rPr>
          <w:i/>
          <w:noProof/>
          <w:sz w:val="24"/>
          <w:szCs w:val="28"/>
        </w:rPr>
        <w:t xml:space="preserve">Die Karolingische Minuskel wurde </w:t>
      </w:r>
      <w:r w:rsidR="0026726B" w:rsidRPr="00C656F2">
        <w:rPr>
          <w:b/>
          <w:i/>
          <w:noProof/>
          <w:sz w:val="24"/>
          <w:szCs w:val="28"/>
        </w:rPr>
        <w:t>die</w:t>
      </w:r>
      <w:r w:rsidR="0026726B" w:rsidRPr="00C656F2">
        <w:rPr>
          <w:i/>
          <w:noProof/>
          <w:sz w:val="24"/>
          <w:szCs w:val="28"/>
        </w:rPr>
        <w:t xml:space="preserve"> prägende Schriftart im </w:t>
      </w:r>
      <w:r w:rsidR="00204D69" w:rsidRPr="00C656F2">
        <w:rPr>
          <w:i/>
          <w:noProof/>
          <w:sz w:val="24"/>
          <w:szCs w:val="28"/>
        </w:rPr>
        <w:t>Frühm</w:t>
      </w:r>
      <w:r w:rsidR="0026726B" w:rsidRPr="00C656F2">
        <w:rPr>
          <w:i/>
          <w:noProof/>
          <w:sz w:val="24"/>
          <w:szCs w:val="28"/>
        </w:rPr>
        <w:t>ittelalter</w:t>
      </w:r>
      <w:r w:rsidR="00204D69" w:rsidRPr="00C656F2">
        <w:rPr>
          <w:i/>
          <w:noProof/>
          <w:sz w:val="24"/>
          <w:szCs w:val="28"/>
        </w:rPr>
        <w:t xml:space="preserve"> und blieb es bis ins Hochmittelalter.</w:t>
      </w:r>
      <w:r w:rsidR="0026726B" w:rsidRPr="00C656F2">
        <w:rPr>
          <w:i/>
          <w:noProof/>
          <w:sz w:val="24"/>
          <w:szCs w:val="28"/>
        </w:rPr>
        <w:t xml:space="preserve"> So prägend, dass auch die Humanisten zu Beginn des 14. Jahrhunderts sich an ihr orientierten und auf der Basis der </w:t>
      </w:r>
      <w:r w:rsidR="0071189E" w:rsidRPr="00C656F2">
        <w:rPr>
          <w:i/>
          <w:noProof/>
          <w:sz w:val="24"/>
          <w:szCs w:val="28"/>
        </w:rPr>
        <w:t>k</w:t>
      </w:r>
      <w:r w:rsidR="0026726B" w:rsidRPr="00C656F2">
        <w:rPr>
          <w:i/>
          <w:noProof/>
          <w:sz w:val="24"/>
          <w:szCs w:val="28"/>
        </w:rPr>
        <w:t xml:space="preserve">arolingischen Minuskel eine eigene, die humanistische Minuskel schufen. </w:t>
      </w:r>
      <w:r w:rsidR="00AA7C8D">
        <w:rPr>
          <w:i/>
          <w:noProof/>
          <w:sz w:val="24"/>
          <w:szCs w:val="28"/>
        </w:rPr>
        <w:t>Sie</w:t>
      </w:r>
      <w:r w:rsidR="00204D69" w:rsidRPr="00C656F2">
        <w:rPr>
          <w:i/>
          <w:noProof/>
          <w:sz w:val="24"/>
          <w:szCs w:val="28"/>
        </w:rPr>
        <w:t>,</w:t>
      </w:r>
      <w:r w:rsidR="0026726B" w:rsidRPr="00C656F2">
        <w:rPr>
          <w:i/>
          <w:noProof/>
          <w:sz w:val="24"/>
          <w:szCs w:val="28"/>
        </w:rPr>
        <w:t xml:space="preserve"> die sich</w:t>
      </w:r>
      <w:r w:rsidR="00204D69" w:rsidRPr="00C656F2">
        <w:rPr>
          <w:i/>
          <w:noProof/>
          <w:sz w:val="24"/>
          <w:szCs w:val="28"/>
        </w:rPr>
        <w:t xml:space="preserve"> </w:t>
      </w:r>
      <w:r w:rsidR="00AA7C8D">
        <w:rPr>
          <w:i/>
          <w:noProof/>
          <w:sz w:val="24"/>
          <w:szCs w:val="28"/>
        </w:rPr>
        <w:t xml:space="preserve">für die klassische Antike begeisterten und </w:t>
      </w:r>
      <w:r w:rsidR="00204D69" w:rsidRPr="00C656F2">
        <w:rPr>
          <w:i/>
          <w:noProof/>
          <w:sz w:val="24"/>
          <w:szCs w:val="28"/>
        </w:rPr>
        <w:t>gerade</w:t>
      </w:r>
      <w:r w:rsidR="0026726B" w:rsidRPr="00C656F2">
        <w:rPr>
          <w:i/>
          <w:noProof/>
          <w:sz w:val="24"/>
          <w:szCs w:val="28"/>
        </w:rPr>
        <w:t xml:space="preserve"> gegen die angeblich düstere und ungebildete Zeit</w:t>
      </w:r>
      <w:r w:rsidR="00204D69" w:rsidRPr="00C656F2">
        <w:rPr>
          <w:i/>
          <w:noProof/>
          <w:sz w:val="24"/>
          <w:szCs w:val="28"/>
        </w:rPr>
        <w:t xml:space="preserve"> des Mittelalters wandten, wurden</w:t>
      </w:r>
      <w:r w:rsidR="0026726B" w:rsidRPr="00C656F2">
        <w:rPr>
          <w:i/>
          <w:noProof/>
          <w:sz w:val="24"/>
          <w:szCs w:val="28"/>
        </w:rPr>
        <w:t xml:space="preserve"> </w:t>
      </w:r>
      <w:r w:rsidR="00204D69" w:rsidRPr="00C656F2">
        <w:rPr>
          <w:i/>
          <w:noProof/>
          <w:sz w:val="24"/>
          <w:szCs w:val="28"/>
        </w:rPr>
        <w:t xml:space="preserve">so zu Erfolgshelfern, die den langfristigen Erfolg der </w:t>
      </w:r>
      <w:r w:rsidR="0071189E" w:rsidRPr="00C656F2">
        <w:rPr>
          <w:i/>
          <w:noProof/>
          <w:sz w:val="24"/>
          <w:szCs w:val="28"/>
        </w:rPr>
        <w:t>k</w:t>
      </w:r>
      <w:r w:rsidR="00204D69" w:rsidRPr="00C656F2">
        <w:rPr>
          <w:i/>
          <w:noProof/>
          <w:sz w:val="24"/>
          <w:szCs w:val="28"/>
        </w:rPr>
        <w:t>arolingischen Minuskel sicherten.</w:t>
      </w:r>
      <w:r w:rsidR="00E026F6" w:rsidRPr="00C656F2">
        <w:rPr>
          <w:i/>
          <w:noProof/>
          <w:sz w:val="24"/>
          <w:szCs w:val="28"/>
        </w:rPr>
        <w:t xml:space="preserve"> Die Humanisten glaubten nämlich, in den zahlreichen frühmittelalterlichen Handschriften, die in Karolingischer Minuskel geschrieben waren, </w:t>
      </w:r>
      <w:r w:rsidR="00E026F6" w:rsidRPr="00AA7C8D">
        <w:rPr>
          <w:b/>
          <w:i/>
          <w:noProof/>
          <w:sz w:val="24"/>
          <w:szCs w:val="28"/>
        </w:rPr>
        <w:t>die</w:t>
      </w:r>
      <w:r w:rsidR="00E026F6" w:rsidRPr="00C656F2">
        <w:rPr>
          <w:i/>
          <w:noProof/>
          <w:sz w:val="24"/>
          <w:szCs w:val="28"/>
        </w:rPr>
        <w:t xml:space="preserve"> maßgebliche Schrift der Antike vor sich zu haben.</w:t>
      </w:r>
      <w:r w:rsidR="00204D69" w:rsidRPr="00C656F2">
        <w:rPr>
          <w:i/>
          <w:noProof/>
          <w:sz w:val="24"/>
          <w:szCs w:val="28"/>
        </w:rPr>
        <w:t xml:space="preserve"> </w:t>
      </w:r>
      <w:r w:rsidR="00E026F6" w:rsidRPr="00C656F2">
        <w:rPr>
          <w:i/>
          <w:noProof/>
          <w:sz w:val="24"/>
          <w:szCs w:val="28"/>
        </w:rPr>
        <w:t xml:space="preserve">Auf der </w:t>
      </w:r>
      <w:r w:rsidR="00204D69" w:rsidRPr="00C656F2">
        <w:rPr>
          <w:i/>
          <w:noProof/>
          <w:sz w:val="24"/>
          <w:szCs w:val="28"/>
        </w:rPr>
        <w:t xml:space="preserve">Grundlage der humanistischen Minuskel </w:t>
      </w:r>
      <w:r w:rsidR="00E026F6" w:rsidRPr="00C656F2">
        <w:rPr>
          <w:i/>
          <w:noProof/>
          <w:sz w:val="24"/>
          <w:szCs w:val="28"/>
        </w:rPr>
        <w:t>entwickelte sich</w:t>
      </w:r>
      <w:r w:rsidR="00204D69" w:rsidRPr="00C656F2">
        <w:rPr>
          <w:i/>
          <w:noProof/>
          <w:sz w:val="24"/>
          <w:szCs w:val="28"/>
        </w:rPr>
        <w:t xml:space="preserve"> die so genannte </w:t>
      </w:r>
      <w:r w:rsidR="00AA7C8D">
        <w:rPr>
          <w:i/>
          <w:noProof/>
          <w:sz w:val="24"/>
          <w:szCs w:val="28"/>
        </w:rPr>
        <w:t>„</w:t>
      </w:r>
      <w:r w:rsidR="00204D69" w:rsidRPr="00C656F2">
        <w:rPr>
          <w:i/>
          <w:noProof/>
          <w:sz w:val="24"/>
          <w:szCs w:val="28"/>
        </w:rPr>
        <w:t>Antiqua</w:t>
      </w:r>
      <w:r w:rsidR="00AA7C8D">
        <w:rPr>
          <w:i/>
          <w:noProof/>
          <w:sz w:val="24"/>
          <w:szCs w:val="28"/>
        </w:rPr>
        <w:t>“</w:t>
      </w:r>
      <w:r w:rsidR="00204D69" w:rsidRPr="00C656F2">
        <w:rPr>
          <w:i/>
          <w:noProof/>
          <w:sz w:val="24"/>
          <w:szCs w:val="28"/>
        </w:rPr>
        <w:t>, eine Druckschrift, die mit dem aufkommenden Buchdruck große Verbreitung fand. Sie bildete die Grundlage für unsere heutige Druckschrift</w:t>
      </w:r>
      <w:r w:rsidR="00AA7C8D">
        <w:rPr>
          <w:i/>
          <w:noProof/>
          <w:sz w:val="24"/>
          <w:szCs w:val="28"/>
        </w:rPr>
        <w:t>.</w:t>
      </w:r>
      <w:r w:rsidR="00DA6069" w:rsidRPr="00C656F2">
        <w:rPr>
          <w:i/>
          <w:noProof/>
          <w:sz w:val="24"/>
          <w:szCs w:val="28"/>
        </w:rPr>
        <w:t xml:space="preserve"> Einen Vergleich zwischen der </w:t>
      </w:r>
      <w:r w:rsidR="0071189E" w:rsidRPr="00C656F2">
        <w:rPr>
          <w:i/>
          <w:noProof/>
          <w:sz w:val="24"/>
          <w:szCs w:val="28"/>
        </w:rPr>
        <w:t>h</w:t>
      </w:r>
      <w:r w:rsidR="00DA6069" w:rsidRPr="00C656F2">
        <w:rPr>
          <w:i/>
          <w:noProof/>
          <w:sz w:val="24"/>
          <w:szCs w:val="28"/>
        </w:rPr>
        <w:t>umanistischen Minuskel (von Hand geschrieben) und der Antiqua als Druckschrift aus dem 15. Jahrhundert findet ihr über den QR-Code rechts.</w:t>
      </w:r>
    </w:p>
    <w:p w14:paraId="3AD5CC2B" w14:textId="6622FC57" w:rsidR="00481060" w:rsidRPr="00C656F2" w:rsidRDefault="00481060" w:rsidP="00EA09A4">
      <w:pPr>
        <w:pStyle w:val="KeinLeerraum"/>
        <w:rPr>
          <w:b/>
          <w:noProof/>
          <w:u w:val="single"/>
          <w:lang w:val="la-Latn"/>
        </w:rPr>
      </w:pPr>
    </w:p>
    <w:p w14:paraId="31E1A13D" w14:textId="25C3DC11" w:rsidR="00652EA6" w:rsidRPr="00C656F2" w:rsidRDefault="00652EA6" w:rsidP="00EA09A4">
      <w:pPr>
        <w:pStyle w:val="KeinLeerraum"/>
        <w:rPr>
          <w:b/>
          <w:noProof/>
          <w:u w:val="single"/>
          <w:lang w:val="la-Latn"/>
        </w:rPr>
      </w:pPr>
    </w:p>
    <w:tbl>
      <w:tblPr>
        <w:tblStyle w:val="Tabellenraster"/>
        <w:tblpPr w:leftFromText="141" w:rightFromText="141" w:vertAnchor="text" w:horzAnchor="margin" w:tblpX="-142" w:tblpY="113"/>
        <w:tblW w:w="14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5103"/>
        <w:gridCol w:w="3261"/>
      </w:tblGrid>
      <w:tr w:rsidR="00E44A97" w:rsidRPr="00C656F2" w14:paraId="139A4537" w14:textId="77777777" w:rsidTr="00AC1A9A">
        <w:tc>
          <w:tcPr>
            <w:tcW w:w="11624" w:type="dxa"/>
            <w:gridSpan w:val="2"/>
          </w:tcPr>
          <w:p w14:paraId="1810E787" w14:textId="326B94FB" w:rsidR="00E44A97" w:rsidRPr="00C656F2" w:rsidRDefault="00E44A97" w:rsidP="00AC1A9A">
            <w:pPr>
              <w:pStyle w:val="berschrift2"/>
              <w:outlineLvl w:val="1"/>
              <w:rPr>
                <w:noProof/>
                <w:lang w:val="la-Latn"/>
              </w:rPr>
            </w:pPr>
            <w:bookmarkStart w:id="25" w:name="_Toc81744952"/>
            <w:r w:rsidRPr="00C656F2">
              <w:rPr>
                <w:noProof/>
              </w:rPr>
              <w:lastRenderedPageBreak/>
              <w:t>Weihnachten 800</w:t>
            </w:r>
            <w:r w:rsidRPr="00C656F2">
              <w:rPr>
                <w:noProof/>
                <w:lang w:val="la-Latn"/>
              </w:rPr>
              <w:t xml:space="preserve">: </w:t>
            </w:r>
            <w:r w:rsidRPr="00C656F2">
              <w:rPr>
                <w:noProof/>
              </w:rPr>
              <w:t>Karl in Rom</w:t>
            </w:r>
            <w:r w:rsidRPr="00C656F2">
              <w:rPr>
                <w:noProof/>
                <w:lang w:val="la-Latn"/>
              </w:rPr>
              <w:t xml:space="preserve"> (Einhard, Vita Karoli</w:t>
            </w:r>
            <w:r w:rsidR="00D30E5A">
              <w:rPr>
                <w:noProof/>
              </w:rPr>
              <w:t>, c.</w:t>
            </w:r>
            <w:r w:rsidRPr="00C656F2">
              <w:rPr>
                <w:noProof/>
                <w:lang w:val="la-Latn"/>
              </w:rPr>
              <w:t xml:space="preserve"> </w:t>
            </w:r>
            <w:r w:rsidRPr="00C656F2">
              <w:rPr>
                <w:noProof/>
              </w:rPr>
              <w:t>28</w:t>
            </w:r>
            <w:r w:rsidRPr="00C656F2">
              <w:rPr>
                <w:noProof/>
                <w:lang w:val="la-Latn"/>
              </w:rPr>
              <w:t>)</w:t>
            </w:r>
            <w:bookmarkEnd w:id="25"/>
          </w:p>
        </w:tc>
        <w:tc>
          <w:tcPr>
            <w:tcW w:w="3261" w:type="dxa"/>
          </w:tcPr>
          <w:p w14:paraId="5B8EE2A9" w14:textId="77777777" w:rsidR="00E44A97" w:rsidRPr="00C656F2" w:rsidRDefault="00E44A97" w:rsidP="00AC1A9A">
            <w:pPr>
              <w:pStyle w:val="KeinLeerraum"/>
              <w:rPr>
                <w:b/>
                <w:noProof/>
                <w:sz w:val="24"/>
                <w:szCs w:val="24"/>
                <w:lang w:val="la-Latn"/>
              </w:rPr>
            </w:pPr>
          </w:p>
        </w:tc>
      </w:tr>
      <w:tr w:rsidR="00E44A97" w:rsidRPr="00C656F2" w14:paraId="537EE914" w14:textId="77777777" w:rsidTr="00AC1A9A">
        <w:tc>
          <w:tcPr>
            <w:tcW w:w="11624" w:type="dxa"/>
            <w:gridSpan w:val="2"/>
          </w:tcPr>
          <w:p w14:paraId="50E49BEF" w14:textId="3468B398" w:rsidR="00E44A97" w:rsidRPr="00C656F2" w:rsidRDefault="00654DD3" w:rsidP="00AC1A9A">
            <w:pPr>
              <w:pStyle w:val="KeinLeerraum"/>
              <w:rPr>
                <w:rFonts w:cs="Times New Roman"/>
                <w:i/>
                <w:noProof/>
                <w:sz w:val="24"/>
                <w:szCs w:val="24"/>
                <w:lang w:val="la-Latn"/>
              </w:rPr>
            </w:pPr>
            <w:r w:rsidRPr="00C656F2">
              <w:rPr>
                <w:rFonts w:cs="Times New Roman"/>
                <w:i/>
                <w:noProof/>
                <w:sz w:val="24"/>
                <w:szCs w:val="24"/>
              </w:rPr>
              <w:t xml:space="preserve">Am Weihnachtstag, also am 25. Dezember des Jahres 800, wurde Karl in Rom eine besondere Würde zuteil. </w:t>
            </w:r>
            <w:r w:rsidR="00D26AA2" w:rsidRPr="00C656F2">
              <w:rPr>
                <w:rFonts w:cs="Times New Roman"/>
                <w:i/>
                <w:noProof/>
                <w:sz w:val="24"/>
                <w:szCs w:val="24"/>
              </w:rPr>
              <w:t>Nach Einhards Bericht war Karl vier Mal in Rom. Vor seinem letzten Besuch in der ewigen Stadt war Papst Leo III. in Bedrängnis geraten</w:t>
            </w:r>
            <w:r w:rsidR="00E44A97" w:rsidRPr="00C656F2">
              <w:rPr>
                <w:rFonts w:cs="Times New Roman"/>
                <w:i/>
                <w:noProof/>
                <w:sz w:val="24"/>
                <w:szCs w:val="24"/>
                <w:lang w:val="la-Latn"/>
              </w:rPr>
              <w:t>…</w:t>
            </w:r>
          </w:p>
        </w:tc>
        <w:tc>
          <w:tcPr>
            <w:tcW w:w="3261" w:type="dxa"/>
          </w:tcPr>
          <w:p w14:paraId="6D3F0A4B" w14:textId="77777777" w:rsidR="00E44A97" w:rsidRPr="00C656F2" w:rsidRDefault="00E44A97" w:rsidP="00AC1A9A">
            <w:pPr>
              <w:pStyle w:val="KeinLeerraum"/>
              <w:rPr>
                <w:b/>
                <w:noProof/>
                <w:sz w:val="24"/>
                <w:szCs w:val="24"/>
                <w:lang w:val="la-Latn"/>
              </w:rPr>
            </w:pPr>
          </w:p>
          <w:p w14:paraId="267AE3B9" w14:textId="77777777" w:rsidR="00E44A97" w:rsidRPr="00C656F2" w:rsidRDefault="00E44A97" w:rsidP="00AC1A9A">
            <w:pPr>
              <w:pStyle w:val="KeinLeerraum"/>
              <w:rPr>
                <w:b/>
                <w:noProof/>
                <w:sz w:val="24"/>
                <w:szCs w:val="24"/>
                <w:lang w:val="la-Latn"/>
              </w:rPr>
            </w:pPr>
          </w:p>
        </w:tc>
      </w:tr>
      <w:tr w:rsidR="00E44A97" w:rsidRPr="00C656F2" w14:paraId="069AFCC6" w14:textId="77777777" w:rsidTr="00AC1A9A">
        <w:tc>
          <w:tcPr>
            <w:tcW w:w="6521" w:type="dxa"/>
          </w:tcPr>
          <w:p w14:paraId="442F4719" w14:textId="5555762F" w:rsidR="00E44A97" w:rsidRPr="00C656F2" w:rsidRDefault="00EC5143" w:rsidP="00AC1A9A">
            <w:pPr>
              <w:pStyle w:val="Grammatik"/>
              <w:framePr w:hSpace="0" w:wrap="auto" w:vAnchor="margin" w:hAnchor="text" w:xAlign="left" w:yAlign="inline"/>
              <w:spacing w:line="480" w:lineRule="auto"/>
              <w:jc w:val="both"/>
              <w:rPr>
                <w:i w:val="0"/>
                <w:iCs/>
                <w:noProof/>
                <w:sz w:val="20"/>
                <w:szCs w:val="24"/>
              </w:rPr>
            </w:pPr>
            <w:r w:rsidRPr="00C656F2">
              <w:rPr>
                <w:i w:val="0"/>
                <w:iCs/>
                <w:noProof/>
                <w:sz w:val="20"/>
                <w:szCs w:val="24"/>
              </w:rPr>
              <w:t xml:space="preserve">28. </w:t>
            </w:r>
            <w:r w:rsidR="00654DD3" w:rsidRPr="00C656F2">
              <w:rPr>
                <w:i w:val="0"/>
                <w:iCs/>
                <w:noProof/>
                <w:sz w:val="20"/>
                <w:szCs w:val="24"/>
              </w:rPr>
              <w:t>Ultimi adventus sui non solum hae fuere causae, verum etiam</w:t>
            </w:r>
            <w:r w:rsidR="00476A55" w:rsidRPr="00C656F2">
              <w:rPr>
                <w:i w:val="0"/>
                <w:iCs/>
                <w:noProof/>
                <w:sz w:val="20"/>
                <w:szCs w:val="24"/>
              </w:rPr>
              <w:t>,</w:t>
            </w:r>
            <w:r w:rsidR="00654DD3" w:rsidRPr="00C656F2">
              <w:rPr>
                <w:i w:val="0"/>
                <w:iCs/>
                <w:noProof/>
                <w:sz w:val="20"/>
                <w:szCs w:val="24"/>
              </w:rPr>
              <w:t xml:space="preserve"> quod Romani Leonem </w:t>
            </w:r>
            <w:r w:rsidR="00654DD3" w:rsidRPr="00C656F2">
              <w:rPr>
                <w:b/>
                <w:i w:val="0"/>
                <w:iCs/>
                <w:noProof/>
                <w:sz w:val="20"/>
                <w:szCs w:val="24"/>
              </w:rPr>
              <w:t>pontificem</w:t>
            </w:r>
            <w:r w:rsidR="00654DD3" w:rsidRPr="00C656F2">
              <w:rPr>
                <w:i w:val="0"/>
                <w:iCs/>
                <w:noProof/>
                <w:sz w:val="20"/>
                <w:szCs w:val="24"/>
              </w:rPr>
              <w:t xml:space="preserve"> multis affectum iniuriis </w:t>
            </w:r>
            <w:r w:rsidR="00654DD3" w:rsidRPr="00C656F2">
              <w:rPr>
                <w:b/>
                <w:i w:val="0"/>
                <w:iCs/>
                <w:noProof/>
                <w:sz w:val="20"/>
                <w:szCs w:val="24"/>
              </w:rPr>
              <w:t>erutis</w:t>
            </w:r>
            <w:r w:rsidR="00654DD3" w:rsidRPr="00C656F2">
              <w:rPr>
                <w:i w:val="0"/>
                <w:iCs/>
                <w:noProof/>
                <w:sz w:val="20"/>
                <w:szCs w:val="24"/>
              </w:rPr>
              <w:t xml:space="preserve"> scilicet oculis linguaque</w:t>
            </w:r>
            <w:r w:rsidR="0071189E" w:rsidRPr="00C656F2">
              <w:rPr>
                <w:i w:val="0"/>
                <w:iCs/>
                <w:noProof/>
                <w:sz w:val="20"/>
                <w:szCs w:val="24"/>
              </w:rPr>
              <w:t xml:space="preserve"> </w:t>
            </w:r>
            <w:r w:rsidR="00654DD3" w:rsidRPr="00C656F2">
              <w:rPr>
                <w:i w:val="0"/>
                <w:iCs/>
                <w:noProof/>
                <w:sz w:val="20"/>
                <w:szCs w:val="24"/>
              </w:rPr>
              <w:t>amputata</w:t>
            </w:r>
            <w:r w:rsidR="00336351" w:rsidRPr="00C656F2">
              <w:rPr>
                <w:i w:val="0"/>
                <w:iCs/>
                <w:noProof/>
                <w:sz w:val="20"/>
                <w:szCs w:val="24"/>
                <w:vertAlign w:val="superscript"/>
              </w:rPr>
              <w:t>!</w:t>
            </w:r>
            <w:r w:rsidR="00654DD3" w:rsidRPr="00C656F2">
              <w:rPr>
                <w:i w:val="0"/>
                <w:iCs/>
                <w:noProof/>
                <w:sz w:val="20"/>
                <w:szCs w:val="24"/>
              </w:rPr>
              <w:t xml:space="preserve"> fidem regis </w:t>
            </w:r>
            <w:r w:rsidR="00654DD3" w:rsidRPr="00C656F2">
              <w:rPr>
                <w:b/>
                <w:i w:val="0"/>
                <w:iCs/>
                <w:noProof/>
                <w:sz w:val="20"/>
                <w:szCs w:val="24"/>
              </w:rPr>
              <w:t>implorare</w:t>
            </w:r>
            <w:r w:rsidR="00654DD3" w:rsidRPr="00C656F2">
              <w:rPr>
                <w:i w:val="0"/>
                <w:iCs/>
                <w:noProof/>
                <w:sz w:val="20"/>
                <w:szCs w:val="24"/>
              </w:rPr>
              <w:t xml:space="preserve"> </w:t>
            </w:r>
            <w:r w:rsidR="00654DD3" w:rsidRPr="00C656F2">
              <w:rPr>
                <w:b/>
                <w:i w:val="0"/>
                <w:iCs/>
                <w:noProof/>
                <w:sz w:val="20"/>
                <w:szCs w:val="24"/>
              </w:rPr>
              <w:t>co</w:t>
            </w:r>
            <w:r w:rsidR="00D534BE">
              <w:rPr>
                <w:b/>
                <w:i w:val="0"/>
                <w:iCs/>
                <w:noProof/>
                <w:sz w:val="20"/>
                <w:szCs w:val="24"/>
              </w:rPr>
              <w:t>m</w:t>
            </w:r>
            <w:r w:rsidR="00654DD3" w:rsidRPr="00C656F2">
              <w:rPr>
                <w:b/>
                <w:i w:val="0"/>
                <w:iCs/>
                <w:noProof/>
                <w:sz w:val="20"/>
                <w:szCs w:val="24"/>
              </w:rPr>
              <w:t>pulerunt</w:t>
            </w:r>
            <w:r w:rsidR="00654DD3" w:rsidRPr="00C656F2">
              <w:rPr>
                <w:i w:val="0"/>
                <w:iCs/>
                <w:noProof/>
                <w:sz w:val="20"/>
                <w:szCs w:val="24"/>
              </w:rPr>
              <w:t xml:space="preserve">. Idcirco Romam veniens propter reparandum, qui </w:t>
            </w:r>
            <w:r w:rsidR="00654DD3" w:rsidRPr="00C656F2">
              <w:rPr>
                <w:b/>
                <w:i w:val="0"/>
                <w:iCs/>
                <w:noProof/>
                <w:sz w:val="20"/>
                <w:szCs w:val="24"/>
              </w:rPr>
              <w:t>nimis</w:t>
            </w:r>
            <w:r w:rsidR="00654DD3" w:rsidRPr="00C656F2">
              <w:rPr>
                <w:i w:val="0"/>
                <w:iCs/>
                <w:noProof/>
                <w:sz w:val="20"/>
                <w:szCs w:val="24"/>
              </w:rPr>
              <w:t xml:space="preserve"> conturbatus erat, ecclesiae statum ibi totum hiemis tempus </w:t>
            </w:r>
            <w:r w:rsidR="00654DD3" w:rsidRPr="00C656F2">
              <w:rPr>
                <w:b/>
                <w:i w:val="0"/>
                <w:iCs/>
                <w:noProof/>
                <w:sz w:val="20"/>
                <w:szCs w:val="24"/>
              </w:rPr>
              <w:t>extraxit</w:t>
            </w:r>
            <w:r w:rsidR="00654DD3" w:rsidRPr="00C656F2">
              <w:rPr>
                <w:i w:val="0"/>
                <w:iCs/>
                <w:noProof/>
                <w:sz w:val="20"/>
                <w:szCs w:val="24"/>
              </w:rPr>
              <w:t xml:space="preserve">. </w:t>
            </w:r>
          </w:p>
          <w:p w14:paraId="46C078EF" w14:textId="0BC74C0B" w:rsidR="00654DD3" w:rsidRPr="00C656F2" w:rsidRDefault="00654DD3" w:rsidP="00AC1A9A">
            <w:pPr>
              <w:pStyle w:val="Grammatik"/>
              <w:framePr w:hSpace="0" w:wrap="auto" w:vAnchor="margin" w:hAnchor="text" w:xAlign="left" w:yAlign="inline"/>
              <w:spacing w:line="480" w:lineRule="auto"/>
              <w:jc w:val="both"/>
              <w:rPr>
                <w:noProof/>
              </w:rPr>
            </w:pPr>
            <w:r w:rsidRPr="00C656F2">
              <w:rPr>
                <w:i w:val="0"/>
                <w:iCs/>
                <w:noProof/>
                <w:sz w:val="20"/>
                <w:szCs w:val="24"/>
              </w:rPr>
              <w:t xml:space="preserve">Quo tempore imperatoris et augusti nomen accepit. Quod primo </w:t>
            </w:r>
            <w:r w:rsidRPr="00C656F2">
              <w:rPr>
                <w:b/>
                <w:i w:val="0"/>
                <w:iCs/>
                <w:noProof/>
                <w:sz w:val="20"/>
                <w:szCs w:val="24"/>
              </w:rPr>
              <w:t>in tantum</w:t>
            </w:r>
            <w:r w:rsidRPr="00C656F2">
              <w:rPr>
                <w:i w:val="0"/>
                <w:iCs/>
                <w:noProof/>
                <w:sz w:val="20"/>
                <w:szCs w:val="24"/>
              </w:rPr>
              <w:t xml:space="preserve"> </w:t>
            </w:r>
            <w:r w:rsidRPr="00C656F2">
              <w:rPr>
                <w:b/>
                <w:i w:val="0"/>
                <w:iCs/>
                <w:noProof/>
                <w:sz w:val="20"/>
                <w:szCs w:val="24"/>
              </w:rPr>
              <w:t>aversatus</w:t>
            </w:r>
            <w:r w:rsidRPr="00C656F2">
              <w:rPr>
                <w:i w:val="0"/>
                <w:iCs/>
                <w:noProof/>
                <w:sz w:val="20"/>
                <w:szCs w:val="24"/>
              </w:rPr>
              <w:t xml:space="preserve">, ut </w:t>
            </w:r>
            <w:r w:rsidRPr="00C656F2">
              <w:rPr>
                <w:b/>
                <w:i w:val="0"/>
                <w:iCs/>
                <w:noProof/>
                <w:sz w:val="20"/>
                <w:szCs w:val="24"/>
              </w:rPr>
              <w:t>adfirmaret</w:t>
            </w:r>
            <w:r w:rsidRPr="00C656F2">
              <w:rPr>
                <w:i w:val="0"/>
                <w:iCs/>
                <w:noProof/>
                <w:sz w:val="20"/>
                <w:szCs w:val="24"/>
              </w:rPr>
              <w:t xml:space="preserve"> se eo die, quamvis </w:t>
            </w:r>
            <w:r w:rsidRPr="00C656F2">
              <w:rPr>
                <w:i w:val="0"/>
                <w:iCs/>
                <w:noProof/>
                <w:sz w:val="20"/>
                <w:szCs w:val="24"/>
                <w:u w:val="double"/>
              </w:rPr>
              <w:t>praecipua</w:t>
            </w:r>
            <w:r w:rsidRPr="00C656F2">
              <w:rPr>
                <w:i w:val="0"/>
                <w:iCs/>
                <w:noProof/>
                <w:sz w:val="20"/>
                <w:szCs w:val="24"/>
              </w:rPr>
              <w:t xml:space="preserve"> festivitas esset, ecclesiam non intraturum, si pontificis </w:t>
            </w:r>
            <w:r w:rsidRPr="00C656F2">
              <w:rPr>
                <w:i w:val="0"/>
                <w:iCs/>
                <w:noProof/>
                <w:sz w:val="20"/>
                <w:szCs w:val="24"/>
                <w:u w:val="double"/>
              </w:rPr>
              <w:t>consilium</w:t>
            </w:r>
            <w:r w:rsidRPr="00C656F2">
              <w:rPr>
                <w:i w:val="0"/>
                <w:iCs/>
                <w:noProof/>
                <w:sz w:val="20"/>
                <w:szCs w:val="24"/>
              </w:rPr>
              <w:t xml:space="preserve"> </w:t>
            </w:r>
            <w:r w:rsidRPr="00C656F2">
              <w:rPr>
                <w:b/>
                <w:i w:val="0"/>
                <w:iCs/>
                <w:noProof/>
                <w:sz w:val="20"/>
                <w:szCs w:val="24"/>
              </w:rPr>
              <w:t>praescire</w:t>
            </w:r>
            <w:r w:rsidRPr="00C656F2">
              <w:rPr>
                <w:i w:val="0"/>
                <w:iCs/>
                <w:noProof/>
                <w:sz w:val="20"/>
                <w:szCs w:val="24"/>
              </w:rPr>
              <w:t xml:space="preserve"> potuisset. </w:t>
            </w:r>
            <w:r w:rsidRPr="00C656F2">
              <w:rPr>
                <w:b/>
                <w:i w:val="0"/>
                <w:iCs/>
                <w:noProof/>
                <w:sz w:val="20"/>
                <w:szCs w:val="24"/>
                <w:u w:val="double"/>
              </w:rPr>
              <w:t>Invidiam</w:t>
            </w:r>
            <w:r w:rsidRPr="00C656F2">
              <w:rPr>
                <w:i w:val="0"/>
                <w:iCs/>
                <w:noProof/>
                <w:sz w:val="20"/>
                <w:szCs w:val="24"/>
              </w:rPr>
              <w:t xml:space="preserve"> tamen </w:t>
            </w:r>
            <w:r w:rsidRPr="00C656F2">
              <w:rPr>
                <w:b/>
                <w:i w:val="0"/>
                <w:iCs/>
                <w:noProof/>
                <w:sz w:val="20"/>
                <w:szCs w:val="24"/>
              </w:rPr>
              <w:t>suscepti</w:t>
            </w:r>
            <w:r w:rsidRPr="00C656F2">
              <w:rPr>
                <w:i w:val="0"/>
                <w:iCs/>
                <w:noProof/>
                <w:sz w:val="20"/>
                <w:szCs w:val="24"/>
              </w:rPr>
              <w:t xml:space="preserve"> </w:t>
            </w:r>
            <w:r w:rsidRPr="00C656F2">
              <w:rPr>
                <w:b/>
                <w:i w:val="0"/>
                <w:iCs/>
                <w:noProof/>
                <w:sz w:val="20"/>
                <w:szCs w:val="24"/>
              </w:rPr>
              <w:t>nominis</w:t>
            </w:r>
            <w:r w:rsidRPr="00C656F2">
              <w:rPr>
                <w:i w:val="0"/>
                <w:iCs/>
                <w:noProof/>
                <w:sz w:val="20"/>
                <w:szCs w:val="24"/>
              </w:rPr>
              <w:t xml:space="preserve"> Romanis imperatoribus super hoc indignantibus magna tulit patientia. Vicitque eorum </w:t>
            </w:r>
            <w:r w:rsidRPr="00C656F2">
              <w:rPr>
                <w:b/>
                <w:i w:val="0"/>
                <w:iCs/>
                <w:noProof/>
                <w:sz w:val="20"/>
                <w:szCs w:val="24"/>
              </w:rPr>
              <w:t>contumaciam</w:t>
            </w:r>
            <w:r w:rsidRPr="00C656F2">
              <w:rPr>
                <w:i w:val="0"/>
                <w:iCs/>
                <w:noProof/>
                <w:sz w:val="20"/>
                <w:szCs w:val="24"/>
              </w:rPr>
              <w:t xml:space="preserve"> </w:t>
            </w:r>
            <w:r w:rsidRPr="00C656F2">
              <w:rPr>
                <w:b/>
                <w:i w:val="0"/>
                <w:iCs/>
                <w:noProof/>
                <w:sz w:val="20"/>
                <w:szCs w:val="24"/>
              </w:rPr>
              <w:t>magnaminitate</w:t>
            </w:r>
            <w:r w:rsidRPr="00C656F2">
              <w:rPr>
                <w:i w:val="0"/>
                <w:iCs/>
                <w:noProof/>
                <w:sz w:val="20"/>
                <w:szCs w:val="24"/>
              </w:rPr>
              <w:t xml:space="preserve">, qua eis </w:t>
            </w:r>
            <w:r w:rsidRPr="00C656F2">
              <w:rPr>
                <w:b/>
                <w:i w:val="0"/>
                <w:iCs/>
                <w:noProof/>
                <w:sz w:val="20"/>
                <w:szCs w:val="24"/>
              </w:rPr>
              <w:t>procul dubio</w:t>
            </w:r>
            <w:r w:rsidRPr="00C656F2">
              <w:rPr>
                <w:i w:val="0"/>
                <w:iCs/>
                <w:noProof/>
                <w:sz w:val="20"/>
                <w:szCs w:val="24"/>
              </w:rPr>
              <w:t xml:space="preserve"> longe praestantior erat, </w:t>
            </w:r>
            <w:r w:rsidR="00D26AA2" w:rsidRPr="00C656F2">
              <w:rPr>
                <w:i w:val="0"/>
                <w:iCs/>
                <w:noProof/>
                <w:sz w:val="20"/>
                <w:szCs w:val="24"/>
              </w:rPr>
              <w:t xml:space="preserve">mittendo ad eos </w:t>
            </w:r>
            <w:r w:rsidR="00D26AA2" w:rsidRPr="00C656F2">
              <w:rPr>
                <w:b/>
                <w:i w:val="0"/>
                <w:iCs/>
                <w:noProof/>
                <w:sz w:val="20"/>
                <w:szCs w:val="24"/>
                <w:u w:val="double"/>
              </w:rPr>
              <w:t>crebras</w:t>
            </w:r>
            <w:r w:rsidR="00D26AA2" w:rsidRPr="00C656F2">
              <w:rPr>
                <w:i w:val="0"/>
                <w:iCs/>
                <w:noProof/>
                <w:sz w:val="20"/>
                <w:szCs w:val="24"/>
              </w:rPr>
              <w:t xml:space="preserve"> legationes et in epistolis </w:t>
            </w:r>
            <w:r w:rsidR="002C20D5" w:rsidRPr="00C656F2">
              <w:rPr>
                <w:i w:val="0"/>
                <w:iCs/>
                <w:noProof/>
                <w:sz w:val="20"/>
                <w:szCs w:val="24"/>
              </w:rPr>
              <w:t>„</w:t>
            </w:r>
            <w:r w:rsidR="00D26AA2" w:rsidRPr="00C656F2">
              <w:rPr>
                <w:i w:val="0"/>
                <w:iCs/>
                <w:noProof/>
                <w:sz w:val="20"/>
                <w:szCs w:val="24"/>
              </w:rPr>
              <w:t>fratres</w:t>
            </w:r>
            <w:r w:rsidR="002C20D5" w:rsidRPr="00C656F2">
              <w:rPr>
                <w:i w:val="0"/>
                <w:iCs/>
                <w:noProof/>
                <w:sz w:val="20"/>
                <w:szCs w:val="24"/>
              </w:rPr>
              <w:t>“</w:t>
            </w:r>
            <w:r w:rsidR="00D26AA2" w:rsidRPr="00C656F2">
              <w:rPr>
                <w:i w:val="0"/>
                <w:iCs/>
                <w:noProof/>
                <w:sz w:val="20"/>
                <w:szCs w:val="24"/>
              </w:rPr>
              <w:t xml:space="preserve"> eos appellando.</w:t>
            </w:r>
          </w:p>
        </w:tc>
        <w:tc>
          <w:tcPr>
            <w:tcW w:w="5103" w:type="dxa"/>
            <w:tcBorders>
              <w:right w:val="single" w:sz="4" w:space="0" w:color="auto"/>
            </w:tcBorders>
          </w:tcPr>
          <w:p w14:paraId="55E5B4E6" w14:textId="77777777" w:rsidR="009D4F3E" w:rsidRPr="00C656F2" w:rsidRDefault="009D4F3E" w:rsidP="009D4F3E">
            <w:pPr>
              <w:pStyle w:val="Vokabeln"/>
              <w:framePr w:hSpace="0" w:wrap="auto" w:vAnchor="margin" w:hAnchor="text" w:xAlign="left" w:yAlign="inline"/>
              <w:rPr>
                <w:b/>
                <w:noProof/>
                <w:u w:val="single"/>
                <w:lang w:val="la-Latn"/>
              </w:rPr>
            </w:pPr>
          </w:p>
          <w:p w14:paraId="585969C7" w14:textId="5D3F6357" w:rsidR="009D4F3E" w:rsidRPr="00C656F2" w:rsidRDefault="00652EA6" w:rsidP="009D4F3E">
            <w:pPr>
              <w:pStyle w:val="Vokabeln"/>
              <w:framePr w:hSpace="0" w:wrap="auto" w:vAnchor="margin" w:hAnchor="text" w:xAlign="left" w:yAlign="inline"/>
              <w:rPr>
                <w:noProof/>
              </w:rPr>
            </w:pPr>
            <w:r w:rsidRPr="00C656F2">
              <w:rPr>
                <w:b/>
                <w:noProof/>
                <w:u w:val="single"/>
              </w:rPr>
              <w:t>ē</w:t>
            </w:r>
            <w:r w:rsidR="00C02C1A" w:rsidRPr="00C656F2">
              <w:rPr>
                <w:b/>
                <w:noProof/>
                <w:u w:val="single"/>
              </w:rPr>
              <w:t>ruere, -ru</w:t>
            </w:r>
            <w:r w:rsidRPr="00C656F2">
              <w:rPr>
                <w:b/>
                <w:noProof/>
                <w:u w:val="single"/>
              </w:rPr>
              <w:t>ō</w:t>
            </w:r>
            <w:r w:rsidR="00C02C1A" w:rsidRPr="00C656F2">
              <w:rPr>
                <w:b/>
                <w:noProof/>
                <w:u w:val="single"/>
              </w:rPr>
              <w:t>, -ru</w:t>
            </w:r>
            <w:r w:rsidRPr="00C656F2">
              <w:rPr>
                <w:b/>
                <w:noProof/>
                <w:u w:val="single"/>
              </w:rPr>
              <w:t>ī</w:t>
            </w:r>
            <w:r w:rsidR="00C02C1A" w:rsidRPr="00C656F2">
              <w:rPr>
                <w:b/>
                <w:noProof/>
                <w:u w:val="single"/>
              </w:rPr>
              <w:t>, -r</w:t>
            </w:r>
            <w:r w:rsidRPr="00C656F2">
              <w:rPr>
                <w:b/>
                <w:noProof/>
                <w:u w:val="single"/>
              </w:rPr>
              <w:t>ū</w:t>
            </w:r>
            <w:r w:rsidR="00C02C1A" w:rsidRPr="00C656F2">
              <w:rPr>
                <w:b/>
                <w:noProof/>
                <w:u w:val="single"/>
              </w:rPr>
              <w:t>tum:</w:t>
            </w:r>
            <w:r w:rsidR="00C02C1A" w:rsidRPr="00C656F2">
              <w:rPr>
                <w:noProof/>
              </w:rPr>
              <w:t xml:space="preserve"> herausreißen</w:t>
            </w:r>
          </w:p>
          <w:p w14:paraId="582CD74B" w14:textId="179E7234" w:rsidR="009D4F3E" w:rsidRPr="00C656F2" w:rsidRDefault="009D4F3E" w:rsidP="009D4F3E">
            <w:pPr>
              <w:pStyle w:val="Vokabeln"/>
              <w:framePr w:hSpace="0" w:wrap="auto" w:vAnchor="margin" w:hAnchor="text" w:xAlign="left" w:yAlign="inline"/>
              <w:rPr>
                <w:noProof/>
                <w:lang w:val="la-Latn"/>
              </w:rPr>
            </w:pPr>
            <w:r w:rsidRPr="00C656F2">
              <w:rPr>
                <w:b/>
                <w:noProof/>
                <w:u w:val="single"/>
                <w:lang w:val="la-Latn"/>
              </w:rPr>
              <w:t>pontifex</w:t>
            </w:r>
            <w:r w:rsidR="0029316E" w:rsidRPr="00C656F2">
              <w:rPr>
                <w:b/>
                <w:noProof/>
                <w:u w:val="single"/>
              </w:rPr>
              <w:t xml:space="preserve">, </w:t>
            </w:r>
            <w:r w:rsidRPr="00C656F2">
              <w:rPr>
                <w:b/>
                <w:noProof/>
                <w:u w:val="single"/>
                <w:lang w:val="la-Latn"/>
              </w:rPr>
              <w:t>pontificis, m:</w:t>
            </w:r>
            <w:r w:rsidRPr="00C656F2">
              <w:rPr>
                <w:noProof/>
                <w:lang w:val="la-Latn"/>
              </w:rPr>
              <w:t xml:space="preserve"> Papst</w:t>
            </w:r>
          </w:p>
          <w:p w14:paraId="19C39D9E" w14:textId="7D78A419" w:rsidR="009D4F3E" w:rsidRPr="00C656F2" w:rsidRDefault="009D4F3E" w:rsidP="009D4F3E">
            <w:pPr>
              <w:pStyle w:val="Vokabeln"/>
              <w:framePr w:hSpace="0" w:wrap="auto" w:vAnchor="margin" w:hAnchor="text" w:xAlign="left" w:yAlign="inline"/>
              <w:rPr>
                <w:noProof/>
              </w:rPr>
            </w:pPr>
            <w:r w:rsidRPr="00C656F2">
              <w:rPr>
                <w:noProof/>
              </w:rPr>
              <w:t xml:space="preserve">(aliquem) iniuriis afficere: jmdm. </w:t>
            </w:r>
          </w:p>
          <w:p w14:paraId="557DC23C" w14:textId="77777777" w:rsidR="0029316E" w:rsidRPr="00C656F2" w:rsidRDefault="0029316E" w:rsidP="0029316E">
            <w:pPr>
              <w:pStyle w:val="Vokabeln"/>
              <w:framePr w:hSpace="0" w:wrap="auto" w:vAnchor="margin" w:hAnchor="text" w:xAlign="left" w:yAlign="inline"/>
              <w:rPr>
                <w:b/>
                <w:noProof/>
                <w:u w:val="single"/>
              </w:rPr>
            </w:pPr>
            <w:r w:rsidRPr="00C656F2">
              <w:rPr>
                <w:b/>
                <w:noProof/>
                <w:u w:val="single"/>
              </w:rPr>
              <w:t>implorāre:</w:t>
            </w:r>
            <w:r w:rsidRPr="00C656F2">
              <w:rPr>
                <w:noProof/>
              </w:rPr>
              <w:t xml:space="preserve"> erflehen / erbitten</w:t>
            </w:r>
          </w:p>
          <w:p w14:paraId="278F4C6C" w14:textId="639EDDA0" w:rsidR="00336351" w:rsidRPr="00C656F2" w:rsidRDefault="00336351" w:rsidP="009D4F3E">
            <w:pPr>
              <w:pStyle w:val="Vokabeln"/>
              <w:framePr w:hSpace="0" w:wrap="auto" w:vAnchor="margin" w:hAnchor="text" w:xAlign="left" w:yAlign="inline"/>
              <w:rPr>
                <w:b/>
                <w:noProof/>
                <w:u w:val="single"/>
              </w:rPr>
            </w:pPr>
            <w:r w:rsidRPr="00C656F2">
              <w:rPr>
                <w:b/>
                <w:noProof/>
                <w:u w:val="single"/>
              </w:rPr>
              <w:t>compellere, -pell</w:t>
            </w:r>
            <w:r w:rsidR="00652EA6" w:rsidRPr="00C656F2">
              <w:rPr>
                <w:b/>
                <w:noProof/>
                <w:u w:val="single"/>
              </w:rPr>
              <w:t>ō</w:t>
            </w:r>
            <w:r w:rsidRPr="00C656F2">
              <w:rPr>
                <w:b/>
                <w:noProof/>
                <w:u w:val="single"/>
              </w:rPr>
              <w:t>, -pul</w:t>
            </w:r>
            <w:r w:rsidR="00652EA6" w:rsidRPr="00C656F2">
              <w:rPr>
                <w:b/>
                <w:noProof/>
                <w:u w:val="single"/>
              </w:rPr>
              <w:t>ī</w:t>
            </w:r>
            <w:r w:rsidRPr="00C656F2">
              <w:rPr>
                <w:b/>
                <w:noProof/>
                <w:u w:val="single"/>
              </w:rPr>
              <w:t>, -pulsum:</w:t>
            </w:r>
            <w:r w:rsidRPr="00C656F2">
              <w:rPr>
                <w:noProof/>
              </w:rPr>
              <w:t xml:space="preserve"> dazu treiben (etw. zu tun)</w:t>
            </w:r>
            <w:r w:rsidRPr="00C656F2">
              <w:rPr>
                <w:b/>
                <w:noProof/>
                <w:u w:val="single"/>
              </w:rPr>
              <w:t xml:space="preserve"> </w:t>
            </w:r>
          </w:p>
          <w:p w14:paraId="09F3A766" w14:textId="6369B5FD" w:rsidR="00336351" w:rsidRPr="00C656F2" w:rsidRDefault="00336351" w:rsidP="00AC1A9A">
            <w:pPr>
              <w:pStyle w:val="Vokabeln"/>
              <w:framePr w:hSpace="0" w:wrap="auto" w:vAnchor="margin" w:hAnchor="text" w:xAlign="left" w:yAlign="inline"/>
              <w:rPr>
                <w:b/>
                <w:noProof/>
              </w:rPr>
            </w:pPr>
          </w:p>
          <w:p w14:paraId="6977A51E" w14:textId="60353B69" w:rsidR="00336351" w:rsidRPr="00C656F2" w:rsidRDefault="00336351" w:rsidP="00AC1A9A">
            <w:pPr>
              <w:pStyle w:val="Vokabeln"/>
              <w:framePr w:hSpace="0" w:wrap="auto" w:vAnchor="margin" w:hAnchor="text" w:xAlign="left" w:yAlign="inline"/>
              <w:rPr>
                <w:b/>
                <w:noProof/>
              </w:rPr>
            </w:pPr>
            <w:r w:rsidRPr="00A13A3F">
              <w:rPr>
                <w:b/>
                <w:noProof/>
                <w:u w:val="single"/>
              </w:rPr>
              <w:t>nimis (adv.):</w:t>
            </w:r>
            <w:r w:rsidRPr="00C656F2">
              <w:rPr>
                <w:noProof/>
              </w:rPr>
              <w:t xml:space="preserve"> allzu (sehr) / über die Maßen</w:t>
            </w:r>
          </w:p>
          <w:p w14:paraId="2F03F309" w14:textId="75351B9C" w:rsidR="00336351" w:rsidRPr="00C656F2" w:rsidRDefault="00336351" w:rsidP="00AC1A9A">
            <w:pPr>
              <w:pStyle w:val="Vokabeln"/>
              <w:framePr w:hSpace="0" w:wrap="auto" w:vAnchor="margin" w:hAnchor="text" w:xAlign="left" w:yAlign="inline"/>
              <w:rPr>
                <w:b/>
                <w:noProof/>
              </w:rPr>
            </w:pPr>
          </w:p>
          <w:p w14:paraId="1171222A" w14:textId="2C2FB737" w:rsidR="00336351" w:rsidRPr="00C656F2" w:rsidRDefault="00336351" w:rsidP="00AC1A9A">
            <w:pPr>
              <w:pStyle w:val="Vokabeln"/>
              <w:framePr w:hSpace="0" w:wrap="auto" w:vAnchor="margin" w:hAnchor="text" w:xAlign="left" w:yAlign="inline"/>
              <w:rPr>
                <w:noProof/>
              </w:rPr>
            </w:pPr>
            <w:r w:rsidRPr="00C656F2">
              <w:rPr>
                <w:b/>
                <w:noProof/>
                <w:u w:val="single"/>
              </w:rPr>
              <w:t>extrahere, -trah</w:t>
            </w:r>
            <w:r w:rsidR="00652EA6" w:rsidRPr="00C656F2">
              <w:rPr>
                <w:b/>
                <w:noProof/>
                <w:u w:val="single"/>
              </w:rPr>
              <w:t>ō</w:t>
            </w:r>
            <w:r w:rsidRPr="00C656F2">
              <w:rPr>
                <w:b/>
                <w:noProof/>
                <w:u w:val="single"/>
              </w:rPr>
              <w:t>, -tr</w:t>
            </w:r>
            <w:r w:rsidR="00652EA6" w:rsidRPr="00C656F2">
              <w:rPr>
                <w:b/>
                <w:noProof/>
                <w:u w:val="single"/>
              </w:rPr>
              <w:t>ā</w:t>
            </w:r>
            <w:r w:rsidRPr="00C656F2">
              <w:rPr>
                <w:b/>
                <w:noProof/>
                <w:u w:val="single"/>
              </w:rPr>
              <w:t>x</w:t>
            </w:r>
            <w:r w:rsidR="00652EA6" w:rsidRPr="00C656F2">
              <w:rPr>
                <w:b/>
                <w:noProof/>
                <w:u w:val="single"/>
              </w:rPr>
              <w:t>ī</w:t>
            </w:r>
            <w:r w:rsidRPr="00C656F2">
              <w:rPr>
                <w:b/>
                <w:noProof/>
                <w:u w:val="single"/>
              </w:rPr>
              <w:t>, -tr</w:t>
            </w:r>
            <w:r w:rsidR="00652EA6" w:rsidRPr="00C656F2">
              <w:rPr>
                <w:b/>
                <w:noProof/>
                <w:u w:val="single"/>
              </w:rPr>
              <w:t>ā</w:t>
            </w:r>
            <w:r w:rsidRPr="00C656F2">
              <w:rPr>
                <w:b/>
                <w:noProof/>
                <w:u w:val="single"/>
              </w:rPr>
              <w:t>ctum:</w:t>
            </w:r>
            <w:r w:rsidRPr="00C656F2">
              <w:rPr>
                <w:noProof/>
              </w:rPr>
              <w:t xml:space="preserve"> (in Verbindung mit </w:t>
            </w:r>
            <w:r w:rsidRPr="00C656F2">
              <w:rPr>
                <w:i/>
                <w:noProof/>
              </w:rPr>
              <w:t>tempus</w:t>
            </w:r>
            <w:r w:rsidRPr="00C656F2">
              <w:rPr>
                <w:noProof/>
              </w:rPr>
              <w:t>) Zeit verbringen</w:t>
            </w:r>
          </w:p>
          <w:p w14:paraId="2A74A0E0" w14:textId="28344663" w:rsidR="00336351" w:rsidRPr="00C656F2" w:rsidRDefault="00336351" w:rsidP="00AC1A9A">
            <w:pPr>
              <w:pStyle w:val="Vokabeln"/>
              <w:framePr w:hSpace="0" w:wrap="auto" w:vAnchor="margin" w:hAnchor="text" w:xAlign="left" w:yAlign="inline"/>
              <w:rPr>
                <w:b/>
                <w:noProof/>
              </w:rPr>
            </w:pPr>
          </w:p>
          <w:p w14:paraId="3AFEF6F4" w14:textId="77777777" w:rsidR="00744E46" w:rsidRPr="00C656F2" w:rsidRDefault="00744E46" w:rsidP="00AC1A9A">
            <w:pPr>
              <w:pStyle w:val="Vokabeln"/>
              <w:framePr w:hSpace="0" w:wrap="auto" w:vAnchor="margin" w:hAnchor="text" w:xAlign="left" w:yAlign="inline"/>
              <w:rPr>
                <w:b/>
                <w:noProof/>
                <w:u w:val="single"/>
              </w:rPr>
            </w:pPr>
          </w:p>
          <w:p w14:paraId="787D1B07" w14:textId="5F723242" w:rsidR="00744E46" w:rsidRPr="00C656F2" w:rsidRDefault="00744E46" w:rsidP="00AC1A9A">
            <w:pPr>
              <w:pStyle w:val="Vokabeln"/>
              <w:framePr w:hSpace="0" w:wrap="auto" w:vAnchor="margin" w:hAnchor="text" w:xAlign="left" w:yAlign="inline"/>
              <w:rPr>
                <w:b/>
                <w:noProof/>
              </w:rPr>
            </w:pPr>
            <w:r w:rsidRPr="00C656F2">
              <w:rPr>
                <w:b/>
                <w:noProof/>
                <w:u w:val="single"/>
              </w:rPr>
              <w:t>in tantum:</w:t>
            </w:r>
            <w:r w:rsidRPr="00C656F2">
              <w:rPr>
                <w:noProof/>
              </w:rPr>
              <w:t xml:space="preserve"> so sehr</w:t>
            </w:r>
          </w:p>
          <w:p w14:paraId="288442AE" w14:textId="3D20BDF6" w:rsidR="0048780D" w:rsidRPr="00C656F2" w:rsidRDefault="00652EA6" w:rsidP="00AC1A9A">
            <w:pPr>
              <w:pStyle w:val="Vokabeln"/>
              <w:framePr w:hSpace="0" w:wrap="auto" w:vAnchor="margin" w:hAnchor="text" w:xAlign="left" w:yAlign="inline"/>
              <w:rPr>
                <w:noProof/>
              </w:rPr>
            </w:pPr>
            <w:r w:rsidRPr="00C656F2">
              <w:rPr>
                <w:b/>
                <w:noProof/>
                <w:u w:val="single"/>
              </w:rPr>
              <w:t>ā</w:t>
            </w:r>
            <w:r w:rsidR="0048780D" w:rsidRPr="00C656F2">
              <w:rPr>
                <w:b/>
                <w:noProof/>
                <w:u w:val="single"/>
              </w:rPr>
              <w:t>versari, -versor, vers</w:t>
            </w:r>
            <w:r w:rsidRPr="00C656F2">
              <w:rPr>
                <w:b/>
                <w:noProof/>
                <w:u w:val="single"/>
              </w:rPr>
              <w:t>ā</w:t>
            </w:r>
            <w:r w:rsidR="0048780D" w:rsidRPr="00C656F2">
              <w:rPr>
                <w:b/>
                <w:noProof/>
                <w:u w:val="single"/>
              </w:rPr>
              <w:t>tus sum:</w:t>
            </w:r>
            <w:r w:rsidR="0048780D" w:rsidRPr="00C656F2">
              <w:rPr>
                <w:noProof/>
              </w:rPr>
              <w:t xml:space="preserve"> zurückweisen</w:t>
            </w:r>
          </w:p>
          <w:p w14:paraId="6B182F33" w14:textId="08D99675" w:rsidR="00744E46" w:rsidRPr="00C656F2" w:rsidRDefault="00744E46" w:rsidP="00AC1A9A">
            <w:pPr>
              <w:pStyle w:val="Vokabeln"/>
              <w:framePr w:hSpace="0" w:wrap="auto" w:vAnchor="margin" w:hAnchor="text" w:xAlign="left" w:yAlign="inline"/>
              <w:rPr>
                <w:noProof/>
              </w:rPr>
            </w:pPr>
            <w:r w:rsidRPr="00C656F2">
              <w:rPr>
                <w:b/>
                <w:noProof/>
                <w:u w:val="single"/>
              </w:rPr>
              <w:t>adfirm</w:t>
            </w:r>
            <w:r w:rsidR="00652EA6" w:rsidRPr="00C656F2">
              <w:rPr>
                <w:b/>
                <w:noProof/>
                <w:u w:val="single"/>
              </w:rPr>
              <w:t>ā</w:t>
            </w:r>
            <w:r w:rsidRPr="00C656F2">
              <w:rPr>
                <w:b/>
                <w:noProof/>
                <w:u w:val="single"/>
              </w:rPr>
              <w:t>re:</w:t>
            </w:r>
            <w:r w:rsidRPr="00C656F2">
              <w:rPr>
                <w:noProof/>
              </w:rPr>
              <w:t xml:space="preserve"> beteuern / versichern</w:t>
            </w:r>
          </w:p>
          <w:p w14:paraId="66235A23" w14:textId="464BD68E" w:rsidR="00744E46" w:rsidRPr="00C656F2" w:rsidRDefault="00744E46" w:rsidP="00AC1A9A">
            <w:pPr>
              <w:pStyle w:val="Vokabeln"/>
              <w:framePr w:hSpace="0" w:wrap="auto" w:vAnchor="margin" w:hAnchor="text" w:xAlign="left" w:yAlign="inline"/>
              <w:rPr>
                <w:noProof/>
              </w:rPr>
            </w:pPr>
            <w:r w:rsidRPr="00C656F2">
              <w:rPr>
                <w:b/>
                <w:noProof/>
                <w:u w:val="single"/>
              </w:rPr>
              <w:t>praesc</w:t>
            </w:r>
            <w:r w:rsidR="00652EA6" w:rsidRPr="00C656F2">
              <w:rPr>
                <w:b/>
                <w:noProof/>
                <w:u w:val="single"/>
              </w:rPr>
              <w:t>ī</w:t>
            </w:r>
            <w:r w:rsidRPr="00C656F2">
              <w:rPr>
                <w:b/>
                <w:noProof/>
                <w:u w:val="single"/>
              </w:rPr>
              <w:t>re</w:t>
            </w:r>
            <w:r w:rsidR="00652EA6" w:rsidRPr="00C656F2">
              <w:rPr>
                <w:b/>
                <w:noProof/>
                <w:u w:val="single"/>
              </w:rPr>
              <w:t>, -sciō, -sciī/-scīvī, -scītum</w:t>
            </w:r>
            <w:r w:rsidRPr="00C656F2">
              <w:rPr>
                <w:b/>
                <w:noProof/>
                <w:u w:val="single"/>
              </w:rPr>
              <w:t>:</w:t>
            </w:r>
            <w:r w:rsidRPr="00C656F2">
              <w:rPr>
                <w:noProof/>
              </w:rPr>
              <w:t xml:space="preserve"> vorhersehen / vorher kennen</w:t>
            </w:r>
          </w:p>
          <w:p w14:paraId="119AF9B6" w14:textId="77777777" w:rsidR="00744E46" w:rsidRPr="00C656F2" w:rsidRDefault="00744E46" w:rsidP="00AC1A9A">
            <w:pPr>
              <w:pStyle w:val="Vokabeln"/>
              <w:framePr w:hSpace="0" w:wrap="auto" w:vAnchor="margin" w:hAnchor="text" w:xAlign="left" w:yAlign="inline"/>
              <w:rPr>
                <w:noProof/>
              </w:rPr>
            </w:pPr>
          </w:p>
          <w:p w14:paraId="0C4D2B5F" w14:textId="1E52C4CE" w:rsidR="00744E46" w:rsidRPr="00C656F2" w:rsidRDefault="00744E46" w:rsidP="00AC1A9A">
            <w:pPr>
              <w:pStyle w:val="Vokabeln"/>
              <w:framePr w:hSpace="0" w:wrap="auto" w:vAnchor="margin" w:hAnchor="text" w:xAlign="left" w:yAlign="inline"/>
              <w:rPr>
                <w:b/>
                <w:noProof/>
              </w:rPr>
            </w:pPr>
            <w:r w:rsidRPr="00C656F2">
              <w:rPr>
                <w:b/>
                <w:noProof/>
                <w:u w:val="single"/>
              </w:rPr>
              <w:t>invidiam suscept</w:t>
            </w:r>
            <w:r w:rsidR="00652EA6" w:rsidRPr="00C656F2">
              <w:rPr>
                <w:b/>
                <w:noProof/>
                <w:u w:val="single"/>
              </w:rPr>
              <w:t>ī</w:t>
            </w:r>
            <w:r w:rsidRPr="00C656F2">
              <w:rPr>
                <w:b/>
                <w:noProof/>
                <w:u w:val="single"/>
              </w:rPr>
              <w:t xml:space="preserve"> n</w:t>
            </w:r>
            <w:r w:rsidR="00652EA6" w:rsidRPr="00C656F2">
              <w:rPr>
                <w:b/>
                <w:noProof/>
                <w:u w:val="single"/>
              </w:rPr>
              <w:t>ō</w:t>
            </w:r>
            <w:r w:rsidRPr="00C656F2">
              <w:rPr>
                <w:b/>
                <w:noProof/>
                <w:u w:val="single"/>
              </w:rPr>
              <w:t>minis:</w:t>
            </w:r>
            <w:r w:rsidRPr="00C656F2">
              <w:rPr>
                <w:noProof/>
              </w:rPr>
              <w:t xml:space="preserve"> </w:t>
            </w:r>
            <w:r w:rsidR="00CA0FDA" w:rsidRPr="00C656F2">
              <w:rPr>
                <w:noProof/>
              </w:rPr>
              <w:t>das</w:t>
            </w:r>
            <w:r w:rsidRPr="00C656F2">
              <w:rPr>
                <w:noProof/>
              </w:rPr>
              <w:t xml:space="preserve"> </w:t>
            </w:r>
            <w:r w:rsidR="002C20D5" w:rsidRPr="00C656F2">
              <w:rPr>
                <w:noProof/>
              </w:rPr>
              <w:t>Missfallen / die üble Stimmung</w:t>
            </w:r>
            <w:r w:rsidRPr="00C656F2">
              <w:rPr>
                <w:noProof/>
              </w:rPr>
              <w:t xml:space="preserve"> </w:t>
            </w:r>
            <w:r w:rsidR="002C20D5" w:rsidRPr="00C656F2">
              <w:rPr>
                <w:noProof/>
              </w:rPr>
              <w:t>bezüglich des angenommenen Titels</w:t>
            </w:r>
            <w:r w:rsidRPr="00C656F2">
              <w:rPr>
                <w:b/>
                <w:noProof/>
              </w:rPr>
              <w:t xml:space="preserve"> </w:t>
            </w:r>
          </w:p>
          <w:p w14:paraId="2872611A" w14:textId="77777777" w:rsidR="002C20D5" w:rsidRPr="00C656F2" w:rsidRDefault="002C20D5" w:rsidP="00AC1A9A">
            <w:pPr>
              <w:pStyle w:val="Vokabeln"/>
              <w:framePr w:hSpace="0" w:wrap="auto" w:vAnchor="margin" w:hAnchor="text" w:xAlign="left" w:yAlign="inline"/>
              <w:rPr>
                <w:b/>
                <w:noProof/>
              </w:rPr>
            </w:pPr>
          </w:p>
          <w:p w14:paraId="5B9429C5" w14:textId="1A6AB8A8" w:rsidR="002C20D5" w:rsidRPr="00C656F2" w:rsidRDefault="002C20D5" w:rsidP="00AC1A9A">
            <w:pPr>
              <w:pStyle w:val="Vokabeln"/>
              <w:framePr w:hSpace="0" w:wrap="auto" w:vAnchor="margin" w:hAnchor="text" w:xAlign="left" w:yAlign="inline"/>
              <w:rPr>
                <w:noProof/>
              </w:rPr>
            </w:pPr>
            <w:r w:rsidRPr="00C656F2">
              <w:rPr>
                <w:b/>
                <w:noProof/>
                <w:u w:val="single"/>
              </w:rPr>
              <w:t>contum</w:t>
            </w:r>
            <w:r w:rsidR="00652EA6" w:rsidRPr="00C656F2">
              <w:rPr>
                <w:b/>
                <w:noProof/>
                <w:u w:val="single"/>
              </w:rPr>
              <w:t>ā</w:t>
            </w:r>
            <w:r w:rsidRPr="00C656F2">
              <w:rPr>
                <w:b/>
                <w:noProof/>
                <w:u w:val="single"/>
              </w:rPr>
              <w:t>cia, -ae, f:</w:t>
            </w:r>
            <w:r w:rsidRPr="00C656F2">
              <w:rPr>
                <w:noProof/>
              </w:rPr>
              <w:t xml:space="preserve"> Trotz / Unnachgiebigkeit</w:t>
            </w:r>
          </w:p>
          <w:p w14:paraId="27139547" w14:textId="582C9783" w:rsidR="002C20D5" w:rsidRPr="00C656F2" w:rsidRDefault="002C20D5" w:rsidP="00AC1A9A">
            <w:pPr>
              <w:pStyle w:val="Vokabeln"/>
              <w:framePr w:hSpace="0" w:wrap="auto" w:vAnchor="margin" w:hAnchor="text" w:xAlign="left" w:yAlign="inline"/>
              <w:rPr>
                <w:noProof/>
              </w:rPr>
            </w:pPr>
            <w:r w:rsidRPr="00C656F2">
              <w:rPr>
                <w:b/>
                <w:noProof/>
                <w:u w:val="single"/>
              </w:rPr>
              <w:t>m</w:t>
            </w:r>
            <w:r w:rsidR="00652EA6" w:rsidRPr="00C656F2">
              <w:rPr>
                <w:b/>
                <w:noProof/>
                <w:u w:val="single"/>
              </w:rPr>
              <w:t>ā</w:t>
            </w:r>
            <w:r w:rsidRPr="00C656F2">
              <w:rPr>
                <w:b/>
                <w:noProof/>
                <w:u w:val="single"/>
              </w:rPr>
              <w:t>gnanimit</w:t>
            </w:r>
            <w:r w:rsidR="00652EA6" w:rsidRPr="00C656F2">
              <w:rPr>
                <w:b/>
                <w:noProof/>
                <w:u w:val="single"/>
              </w:rPr>
              <w:t>ā</w:t>
            </w:r>
            <w:r w:rsidRPr="00C656F2">
              <w:rPr>
                <w:b/>
                <w:noProof/>
                <w:u w:val="single"/>
              </w:rPr>
              <w:t>s, -t</w:t>
            </w:r>
            <w:r w:rsidR="00652EA6" w:rsidRPr="00C656F2">
              <w:rPr>
                <w:b/>
                <w:noProof/>
                <w:u w:val="single"/>
              </w:rPr>
              <w:t>ā</w:t>
            </w:r>
            <w:r w:rsidRPr="00C656F2">
              <w:rPr>
                <w:b/>
                <w:noProof/>
                <w:u w:val="single"/>
              </w:rPr>
              <w:t>tis, f:</w:t>
            </w:r>
            <w:r w:rsidRPr="00C656F2">
              <w:rPr>
                <w:noProof/>
              </w:rPr>
              <w:t xml:space="preserve"> edle Gesinnung</w:t>
            </w:r>
          </w:p>
          <w:p w14:paraId="3AE4DDD2" w14:textId="0FB00CCD" w:rsidR="002C20D5" w:rsidRPr="00C656F2" w:rsidRDefault="002C20D5" w:rsidP="00AC1A9A">
            <w:pPr>
              <w:pStyle w:val="Vokabeln"/>
              <w:framePr w:hSpace="0" w:wrap="auto" w:vAnchor="margin" w:hAnchor="text" w:xAlign="left" w:yAlign="inline"/>
              <w:rPr>
                <w:noProof/>
              </w:rPr>
            </w:pPr>
            <w:r w:rsidRPr="00C656F2">
              <w:rPr>
                <w:b/>
                <w:noProof/>
                <w:u w:val="single"/>
              </w:rPr>
              <w:t>procul dubi</w:t>
            </w:r>
            <w:r w:rsidR="00250A07" w:rsidRPr="00C656F2">
              <w:rPr>
                <w:b/>
                <w:noProof/>
                <w:u w:val="single"/>
              </w:rPr>
              <w:t>ō</w:t>
            </w:r>
            <w:r w:rsidRPr="00C656F2">
              <w:rPr>
                <w:b/>
                <w:noProof/>
                <w:u w:val="single"/>
              </w:rPr>
              <w:t>:</w:t>
            </w:r>
            <w:r w:rsidRPr="00C656F2">
              <w:rPr>
                <w:noProof/>
              </w:rPr>
              <w:t xml:space="preserve"> </w:t>
            </w:r>
            <w:r w:rsidR="002B490A" w:rsidRPr="00C656F2">
              <w:rPr>
                <w:noProof/>
              </w:rPr>
              <w:t>zweifellos</w:t>
            </w:r>
          </w:p>
          <w:p w14:paraId="2C1D0C1F" w14:textId="77777777" w:rsidR="002C20D5" w:rsidRPr="00C656F2" w:rsidRDefault="002C20D5" w:rsidP="00AC1A9A">
            <w:pPr>
              <w:pStyle w:val="Vokabeln"/>
              <w:framePr w:hSpace="0" w:wrap="auto" w:vAnchor="margin" w:hAnchor="text" w:xAlign="left" w:yAlign="inline"/>
              <w:rPr>
                <w:b/>
                <w:noProof/>
              </w:rPr>
            </w:pPr>
          </w:p>
          <w:p w14:paraId="69377A32" w14:textId="5EA3116F" w:rsidR="002B490A" w:rsidRPr="00C656F2" w:rsidRDefault="002B490A" w:rsidP="00AC1A9A">
            <w:pPr>
              <w:pStyle w:val="Vokabeln"/>
              <w:framePr w:hSpace="0" w:wrap="auto" w:vAnchor="margin" w:hAnchor="text" w:xAlign="left" w:yAlign="inline"/>
              <w:rPr>
                <w:b/>
                <w:noProof/>
                <w:u w:val="single"/>
              </w:rPr>
            </w:pPr>
            <w:r w:rsidRPr="00C656F2">
              <w:rPr>
                <w:b/>
                <w:noProof/>
                <w:u w:val="single"/>
              </w:rPr>
              <w:t>cr</w:t>
            </w:r>
            <w:r w:rsidR="00250A07" w:rsidRPr="00C656F2">
              <w:rPr>
                <w:b/>
                <w:noProof/>
                <w:u w:val="single"/>
              </w:rPr>
              <w:t>ē</w:t>
            </w:r>
            <w:r w:rsidRPr="00C656F2">
              <w:rPr>
                <w:b/>
                <w:noProof/>
                <w:u w:val="single"/>
              </w:rPr>
              <w:t>ber, -bra, -brum:</w:t>
            </w:r>
            <w:r w:rsidRPr="00C656F2">
              <w:rPr>
                <w:noProof/>
              </w:rPr>
              <w:t xml:space="preserve"> wiederholt / häufig</w:t>
            </w:r>
          </w:p>
        </w:tc>
        <w:tc>
          <w:tcPr>
            <w:tcW w:w="3261" w:type="dxa"/>
            <w:tcBorders>
              <w:left w:val="single" w:sz="4" w:space="0" w:color="auto"/>
            </w:tcBorders>
          </w:tcPr>
          <w:p w14:paraId="0B5942E9" w14:textId="4AA3B952" w:rsidR="009D4F3E" w:rsidRPr="00A13A3F" w:rsidRDefault="009D4F3E" w:rsidP="00AC1A9A">
            <w:pPr>
              <w:pStyle w:val="Grammatik"/>
              <w:framePr w:hSpace="0" w:wrap="auto" w:vAnchor="margin" w:hAnchor="text" w:xAlign="left" w:yAlign="inline"/>
              <w:rPr>
                <w:noProof/>
                <w:szCs w:val="16"/>
              </w:rPr>
            </w:pPr>
            <w:r w:rsidRPr="00A13A3F">
              <w:rPr>
                <w:noProof/>
                <w:szCs w:val="16"/>
              </w:rPr>
              <w:t>sui: bezieht sich zurück auf das Subjekt Karl</w:t>
            </w:r>
          </w:p>
          <w:p w14:paraId="21F9F640" w14:textId="793BEF53" w:rsidR="00476A55" w:rsidRPr="00A13A3F" w:rsidRDefault="00476A55" w:rsidP="00AC1A9A">
            <w:pPr>
              <w:pStyle w:val="Grammatik"/>
              <w:framePr w:hSpace="0" w:wrap="auto" w:vAnchor="margin" w:hAnchor="text" w:xAlign="left" w:yAlign="inline"/>
              <w:rPr>
                <w:noProof/>
                <w:szCs w:val="16"/>
              </w:rPr>
            </w:pPr>
            <w:r w:rsidRPr="00A13A3F">
              <w:rPr>
                <w:noProof/>
                <w:szCs w:val="16"/>
              </w:rPr>
              <w:t>adventus: gemeint ist die Ankunft in Rom</w:t>
            </w:r>
          </w:p>
          <w:p w14:paraId="51DCFC96" w14:textId="652ECC6D" w:rsidR="00E44A97" w:rsidRPr="00A13A3F" w:rsidRDefault="00476A55" w:rsidP="00AC1A9A">
            <w:pPr>
              <w:pStyle w:val="Grammatik"/>
              <w:framePr w:hSpace="0" w:wrap="auto" w:vAnchor="margin" w:hAnchor="text" w:xAlign="left" w:yAlign="inline"/>
              <w:rPr>
                <w:noProof/>
                <w:szCs w:val="16"/>
              </w:rPr>
            </w:pPr>
            <w:r w:rsidRPr="00A13A3F">
              <w:rPr>
                <w:noProof/>
                <w:szCs w:val="16"/>
              </w:rPr>
              <w:t>fuere = fu</w:t>
            </w:r>
            <w:r w:rsidR="0029316E" w:rsidRPr="00A13A3F">
              <w:rPr>
                <w:noProof/>
                <w:szCs w:val="16"/>
              </w:rPr>
              <w:t>ē</w:t>
            </w:r>
            <w:r w:rsidRPr="00A13A3F">
              <w:rPr>
                <w:noProof/>
                <w:szCs w:val="16"/>
              </w:rPr>
              <w:t xml:space="preserve">runt (synkopierte Verbform) </w:t>
            </w:r>
          </w:p>
          <w:p w14:paraId="25D2F3AB" w14:textId="77777777" w:rsidR="00E44A97" w:rsidRPr="00A13A3F" w:rsidRDefault="00E44A97" w:rsidP="00AC1A9A">
            <w:pPr>
              <w:pStyle w:val="Grammatik"/>
              <w:framePr w:hSpace="0" w:wrap="auto" w:vAnchor="margin" w:hAnchor="text" w:xAlign="left" w:yAlign="inline"/>
              <w:rPr>
                <w:noProof/>
                <w:szCs w:val="16"/>
                <w:lang w:val="la-Latn"/>
              </w:rPr>
            </w:pPr>
          </w:p>
          <w:p w14:paraId="28DAA430" w14:textId="0AFC7198" w:rsidR="00E44A97" w:rsidRPr="00A13A3F" w:rsidRDefault="00336351" w:rsidP="00AC1A9A">
            <w:pPr>
              <w:pStyle w:val="Grammatik"/>
              <w:framePr w:hSpace="0" w:wrap="auto" w:vAnchor="margin" w:hAnchor="text" w:xAlign="left" w:yAlign="inline"/>
              <w:rPr>
                <w:noProof/>
                <w:szCs w:val="16"/>
              </w:rPr>
            </w:pPr>
            <w:r w:rsidRPr="00A13A3F">
              <w:rPr>
                <w:noProof/>
                <w:szCs w:val="16"/>
              </w:rPr>
              <w:t>amputata: vgl. dt. „amputieren“</w:t>
            </w:r>
          </w:p>
          <w:p w14:paraId="370BC3D7" w14:textId="0E83CC00" w:rsidR="00E44A97" w:rsidRPr="00A13A3F" w:rsidRDefault="00476A55" w:rsidP="00AC1A9A">
            <w:pPr>
              <w:pStyle w:val="Grammatik"/>
              <w:framePr w:hSpace="0" w:wrap="auto" w:vAnchor="margin" w:hAnchor="text" w:xAlign="left" w:yAlign="inline"/>
              <w:rPr>
                <w:noProof/>
                <w:szCs w:val="16"/>
              </w:rPr>
            </w:pPr>
            <w:r w:rsidRPr="00A13A3F">
              <w:rPr>
                <w:i w:val="0"/>
                <w:smallCaps/>
                <w:noProof/>
                <w:szCs w:val="16"/>
                <w:lang w:val="la-Latn"/>
              </w:rPr>
              <w:t>Satzstruktur/Umstellung:</w:t>
            </w:r>
            <w:r w:rsidRPr="00A13A3F">
              <w:rPr>
                <w:b/>
                <w:noProof/>
                <w:szCs w:val="16"/>
                <w:lang w:val="la-Latn"/>
              </w:rPr>
              <w:t xml:space="preserve"> </w:t>
            </w:r>
            <w:r w:rsidRPr="00A13A3F">
              <w:rPr>
                <w:noProof/>
                <w:szCs w:val="16"/>
              </w:rPr>
              <w:t>…propter reparandum ecclesiae statum, qui nimis conturbatus erat, …</w:t>
            </w:r>
          </w:p>
          <w:p w14:paraId="669C6AE2" w14:textId="77777777" w:rsidR="00744E46" w:rsidRPr="00A13A3F" w:rsidRDefault="00744E46" w:rsidP="00AC1A9A">
            <w:pPr>
              <w:pStyle w:val="Grammatik"/>
              <w:framePr w:hSpace="0" w:wrap="auto" w:vAnchor="margin" w:hAnchor="text" w:xAlign="left" w:yAlign="inline"/>
              <w:rPr>
                <w:noProof/>
                <w:szCs w:val="16"/>
              </w:rPr>
            </w:pPr>
          </w:p>
          <w:p w14:paraId="5964E4AC" w14:textId="6254B479" w:rsidR="00E44A97" w:rsidRPr="00A13A3F" w:rsidRDefault="00476A55" w:rsidP="00AC1A9A">
            <w:pPr>
              <w:pStyle w:val="Grammatik"/>
              <w:framePr w:hSpace="0" w:wrap="auto" w:vAnchor="margin" w:hAnchor="text" w:xAlign="left" w:yAlign="inline"/>
              <w:rPr>
                <w:noProof/>
                <w:szCs w:val="16"/>
              </w:rPr>
            </w:pPr>
            <w:r w:rsidRPr="00A13A3F">
              <w:rPr>
                <w:noProof/>
                <w:szCs w:val="16"/>
              </w:rPr>
              <w:t>imperatoris et augusti nomen: gemeint ist hier die Kaisertitulatur als „Imperator und Augustus“</w:t>
            </w:r>
          </w:p>
          <w:p w14:paraId="5A276790" w14:textId="169F95EB" w:rsidR="00336351" w:rsidRPr="00A13A3F" w:rsidRDefault="00336351" w:rsidP="00AC1A9A">
            <w:pPr>
              <w:pStyle w:val="Grammatik"/>
              <w:framePr w:hSpace="0" w:wrap="auto" w:vAnchor="margin" w:hAnchor="text" w:xAlign="left" w:yAlign="inline"/>
              <w:rPr>
                <w:noProof/>
                <w:szCs w:val="16"/>
              </w:rPr>
            </w:pPr>
            <w:r w:rsidRPr="00A13A3F">
              <w:rPr>
                <w:noProof/>
                <w:szCs w:val="16"/>
              </w:rPr>
              <w:t xml:space="preserve">quod: relativischer Satzanschluss, Bezug auf </w:t>
            </w:r>
            <w:r w:rsidR="00A13A3F" w:rsidRPr="00A13A3F">
              <w:rPr>
                <w:noProof/>
                <w:szCs w:val="16"/>
              </w:rPr>
              <w:t>„</w:t>
            </w:r>
            <w:r w:rsidRPr="00A13A3F">
              <w:rPr>
                <w:noProof/>
                <w:szCs w:val="16"/>
              </w:rPr>
              <w:t>nomen</w:t>
            </w:r>
            <w:r w:rsidR="00A13A3F" w:rsidRPr="00A13A3F">
              <w:rPr>
                <w:noProof/>
                <w:szCs w:val="16"/>
              </w:rPr>
              <w:t>“</w:t>
            </w:r>
            <w:r w:rsidRPr="00A13A3F">
              <w:rPr>
                <w:noProof/>
                <w:szCs w:val="16"/>
              </w:rPr>
              <w:t xml:space="preserve"> (imperatoris et augusti)</w:t>
            </w:r>
          </w:p>
          <w:p w14:paraId="5A1CD46B" w14:textId="6F54D897" w:rsidR="00E44A97" w:rsidRPr="00A13A3F" w:rsidRDefault="00476A55" w:rsidP="00AC1A9A">
            <w:pPr>
              <w:pStyle w:val="Grammatik"/>
              <w:framePr w:hSpace="0" w:wrap="auto" w:vAnchor="margin" w:hAnchor="text" w:xAlign="left" w:yAlign="inline"/>
              <w:rPr>
                <w:noProof/>
                <w:szCs w:val="16"/>
              </w:rPr>
            </w:pPr>
            <w:r w:rsidRPr="00A13A3F">
              <w:rPr>
                <w:noProof/>
                <w:szCs w:val="16"/>
              </w:rPr>
              <w:t>aversatus: ergänze „est“</w:t>
            </w:r>
          </w:p>
          <w:p w14:paraId="5BBDC9F8" w14:textId="77777777" w:rsidR="00476A55" w:rsidRPr="00A13A3F" w:rsidRDefault="00476A55" w:rsidP="00AC1A9A">
            <w:pPr>
              <w:pStyle w:val="Grammatik"/>
              <w:framePr w:hSpace="0" w:wrap="auto" w:vAnchor="margin" w:hAnchor="text" w:xAlign="left" w:yAlign="inline"/>
              <w:rPr>
                <w:noProof/>
                <w:szCs w:val="16"/>
              </w:rPr>
            </w:pPr>
            <w:r w:rsidRPr="00A13A3F">
              <w:rPr>
                <w:noProof/>
                <w:szCs w:val="16"/>
              </w:rPr>
              <w:t>praecipua festivitas: Bezieht sich hier auf den hohen kirchlichen Festtag, an dem das Ereignis stattfand.</w:t>
            </w:r>
          </w:p>
          <w:p w14:paraId="1E6A7E3A" w14:textId="77777777" w:rsidR="00476A55" w:rsidRPr="00A13A3F" w:rsidRDefault="00476A55" w:rsidP="00AC1A9A">
            <w:pPr>
              <w:pStyle w:val="Grammatik"/>
              <w:framePr w:hSpace="0" w:wrap="auto" w:vAnchor="margin" w:hAnchor="text" w:xAlign="left" w:yAlign="inline"/>
              <w:rPr>
                <w:noProof/>
                <w:szCs w:val="16"/>
              </w:rPr>
            </w:pPr>
            <w:r w:rsidRPr="00A13A3F">
              <w:rPr>
                <w:noProof/>
                <w:szCs w:val="16"/>
              </w:rPr>
              <w:t>intraturum:  ergänze „esse“</w:t>
            </w:r>
          </w:p>
          <w:p w14:paraId="20EF13B5" w14:textId="77777777" w:rsidR="00476A55" w:rsidRPr="00A13A3F" w:rsidRDefault="00476A55" w:rsidP="00AC1A9A">
            <w:pPr>
              <w:pStyle w:val="Grammatik"/>
              <w:framePr w:hSpace="0" w:wrap="auto" w:vAnchor="margin" w:hAnchor="text" w:xAlign="left" w:yAlign="inline"/>
              <w:rPr>
                <w:noProof/>
                <w:szCs w:val="16"/>
              </w:rPr>
            </w:pPr>
          </w:p>
          <w:p w14:paraId="589B52DD" w14:textId="77F60B1D" w:rsidR="00476A55" w:rsidRPr="00A13A3F" w:rsidRDefault="00476A55" w:rsidP="00AC1A9A">
            <w:pPr>
              <w:pStyle w:val="Grammatik"/>
              <w:framePr w:hSpace="0" w:wrap="auto" w:vAnchor="margin" w:hAnchor="text" w:xAlign="left" w:yAlign="inline"/>
              <w:rPr>
                <w:noProof/>
                <w:szCs w:val="16"/>
              </w:rPr>
            </w:pPr>
            <w:r w:rsidRPr="00A13A3F">
              <w:rPr>
                <w:noProof/>
                <w:szCs w:val="16"/>
              </w:rPr>
              <w:t xml:space="preserve">Romanis imperatoribus: </w:t>
            </w:r>
            <w:r w:rsidR="003F696A" w:rsidRPr="00A13A3F">
              <w:rPr>
                <w:noProof/>
                <w:szCs w:val="16"/>
              </w:rPr>
              <w:t>Gemeint sind die in Konstantinopel (heute Istanbul) residierenden byzantinischen Kaiser, die sich als</w:t>
            </w:r>
            <w:r w:rsidR="0029316E" w:rsidRPr="00A13A3F">
              <w:rPr>
                <w:noProof/>
                <w:szCs w:val="16"/>
              </w:rPr>
              <w:t xml:space="preserve"> eigentliche</w:t>
            </w:r>
            <w:r w:rsidR="003F696A" w:rsidRPr="00A13A3F">
              <w:rPr>
                <w:noProof/>
                <w:szCs w:val="16"/>
              </w:rPr>
              <w:t xml:space="preserve"> Nachfolger der römischen Kaiser betrachteten.</w:t>
            </w:r>
          </w:p>
          <w:p w14:paraId="39E6CDBA" w14:textId="77777777" w:rsidR="002B490A" w:rsidRPr="00A13A3F" w:rsidRDefault="002B490A" w:rsidP="00AC1A9A">
            <w:pPr>
              <w:pStyle w:val="Grammatik"/>
              <w:framePr w:hSpace="0" w:wrap="auto" w:vAnchor="margin" w:hAnchor="text" w:xAlign="left" w:yAlign="inline"/>
              <w:rPr>
                <w:noProof/>
                <w:szCs w:val="16"/>
              </w:rPr>
            </w:pPr>
          </w:p>
          <w:p w14:paraId="7EEA891C" w14:textId="32B4FF28" w:rsidR="002B490A" w:rsidRPr="00C656F2" w:rsidRDefault="002B490A" w:rsidP="00AC1A9A">
            <w:pPr>
              <w:pStyle w:val="Grammatik"/>
              <w:framePr w:hSpace="0" w:wrap="auto" w:vAnchor="margin" w:hAnchor="text" w:xAlign="left" w:yAlign="inline"/>
              <w:rPr>
                <w:noProof/>
                <w:sz w:val="18"/>
                <w:szCs w:val="18"/>
              </w:rPr>
            </w:pPr>
            <w:r w:rsidRPr="00A13A3F">
              <w:rPr>
                <w:noProof/>
                <w:szCs w:val="16"/>
              </w:rPr>
              <w:t>mittendo</w:t>
            </w:r>
            <w:r w:rsidR="000A4B5E" w:rsidRPr="00A13A3F">
              <w:rPr>
                <w:noProof/>
                <w:szCs w:val="16"/>
              </w:rPr>
              <w:t xml:space="preserve"> = mittens</w:t>
            </w:r>
            <w:r w:rsidRPr="00A13A3F">
              <w:rPr>
                <w:noProof/>
                <w:szCs w:val="16"/>
              </w:rPr>
              <w:t xml:space="preserve"> / appellando</w:t>
            </w:r>
            <w:r w:rsidR="000A4B5E" w:rsidRPr="00A13A3F">
              <w:rPr>
                <w:noProof/>
                <w:szCs w:val="16"/>
              </w:rPr>
              <w:t xml:space="preserve"> = appellans </w:t>
            </w:r>
          </w:p>
        </w:tc>
      </w:tr>
    </w:tbl>
    <w:p w14:paraId="65D53731" w14:textId="77777777" w:rsidR="000A4B5E" w:rsidRPr="00C656F2" w:rsidRDefault="000A4B5E" w:rsidP="000A4B5E">
      <w:pPr>
        <w:pStyle w:val="KeinLeerraum"/>
        <w:rPr>
          <w:b/>
          <w:sz w:val="24"/>
          <w:szCs w:val="28"/>
          <w:u w:val="single"/>
        </w:rPr>
      </w:pPr>
      <w:r w:rsidRPr="00C656F2">
        <w:rPr>
          <w:b/>
          <w:sz w:val="24"/>
          <w:szCs w:val="28"/>
          <w:u w:val="single"/>
        </w:rPr>
        <w:lastRenderedPageBreak/>
        <w:t xml:space="preserve">Aufträge zur Erschließung: </w:t>
      </w:r>
    </w:p>
    <w:p w14:paraId="3FB34A29" w14:textId="77777777" w:rsidR="000A4B5E" w:rsidRPr="00C656F2" w:rsidRDefault="000A4B5E" w:rsidP="000A4B5E">
      <w:pPr>
        <w:pStyle w:val="KeinLeerraum"/>
        <w:rPr>
          <w:b/>
          <w:sz w:val="24"/>
          <w:szCs w:val="28"/>
          <w:u w:val="single"/>
        </w:rPr>
      </w:pPr>
    </w:p>
    <w:p w14:paraId="3D024014" w14:textId="321FCE41" w:rsidR="000C692B" w:rsidRPr="00C656F2" w:rsidRDefault="000C692B" w:rsidP="000A4B5E">
      <w:pPr>
        <w:pStyle w:val="KeinLeerraum"/>
        <w:rPr>
          <w:i/>
          <w:sz w:val="24"/>
          <w:szCs w:val="28"/>
        </w:rPr>
      </w:pPr>
      <w:r w:rsidRPr="00C656F2">
        <w:rPr>
          <w:i/>
          <w:sz w:val="24"/>
          <w:szCs w:val="28"/>
        </w:rPr>
        <w:t>Grammatikwiederholung: Partizipien, wo man hinschaut!</w:t>
      </w:r>
    </w:p>
    <w:p w14:paraId="5C30EE4B" w14:textId="7A46DD13" w:rsidR="000A4B5E" w:rsidRPr="00C656F2" w:rsidRDefault="000C692B" w:rsidP="009B7E7B">
      <w:pPr>
        <w:pStyle w:val="KeinLeerraum"/>
        <w:numPr>
          <w:ilvl w:val="0"/>
          <w:numId w:val="37"/>
        </w:numPr>
        <w:rPr>
          <w:i/>
          <w:sz w:val="24"/>
          <w:szCs w:val="28"/>
        </w:rPr>
      </w:pPr>
      <w:r w:rsidRPr="00C656F2">
        <w:rPr>
          <w:i/>
          <w:sz w:val="24"/>
          <w:szCs w:val="28"/>
        </w:rPr>
        <w:t>Markiere in Unterschiedlichen Farben PPPs, PPAs und PFAs</w:t>
      </w:r>
      <w:r w:rsidR="000A4B5E" w:rsidRPr="00C656F2">
        <w:rPr>
          <w:i/>
          <w:sz w:val="24"/>
          <w:szCs w:val="28"/>
        </w:rPr>
        <w:t>.</w:t>
      </w:r>
    </w:p>
    <w:p w14:paraId="2909C1E8" w14:textId="0B9C2781" w:rsidR="000C692B" w:rsidRPr="00C656F2" w:rsidRDefault="000C692B" w:rsidP="009B7E7B">
      <w:pPr>
        <w:pStyle w:val="KeinLeerraum"/>
        <w:numPr>
          <w:ilvl w:val="0"/>
          <w:numId w:val="37"/>
        </w:numPr>
        <w:rPr>
          <w:i/>
          <w:sz w:val="24"/>
          <w:szCs w:val="28"/>
        </w:rPr>
      </w:pPr>
      <w:r w:rsidRPr="00C656F2">
        <w:rPr>
          <w:i/>
          <w:sz w:val="24"/>
          <w:szCs w:val="28"/>
        </w:rPr>
        <w:t xml:space="preserve">In den letzten beiden Textzeilen begegnen – bei </w:t>
      </w:r>
      <w:r w:rsidR="00A13A3F">
        <w:rPr>
          <w:i/>
          <w:sz w:val="24"/>
          <w:szCs w:val="28"/>
        </w:rPr>
        <w:t>wie häufiger bei Einhard</w:t>
      </w:r>
      <w:r w:rsidRPr="00C656F2">
        <w:rPr>
          <w:i/>
          <w:sz w:val="24"/>
          <w:szCs w:val="28"/>
        </w:rPr>
        <w:t xml:space="preserve"> – </w:t>
      </w:r>
      <w:proofErr w:type="spellStart"/>
      <w:r w:rsidRPr="00A13A3F">
        <w:rPr>
          <w:b/>
          <w:i/>
          <w:sz w:val="24"/>
          <w:szCs w:val="28"/>
        </w:rPr>
        <w:t>nd</w:t>
      </w:r>
      <w:proofErr w:type="spellEnd"/>
      <w:r w:rsidRPr="00A13A3F">
        <w:rPr>
          <w:b/>
          <w:i/>
          <w:sz w:val="24"/>
          <w:szCs w:val="28"/>
        </w:rPr>
        <w:t>-Formen</w:t>
      </w:r>
      <w:r w:rsidRPr="00C656F2">
        <w:rPr>
          <w:i/>
          <w:sz w:val="24"/>
          <w:szCs w:val="28"/>
        </w:rPr>
        <w:t xml:space="preserve"> im Ablativ, die </w:t>
      </w:r>
      <w:r w:rsidR="00A13A3F">
        <w:rPr>
          <w:i/>
          <w:sz w:val="24"/>
          <w:szCs w:val="28"/>
        </w:rPr>
        <w:t>wie ein Partizip verwendet werden</w:t>
      </w:r>
      <w:r w:rsidRPr="00C656F2">
        <w:rPr>
          <w:i/>
          <w:sz w:val="24"/>
          <w:szCs w:val="28"/>
        </w:rPr>
        <w:t xml:space="preserve"> (siehe letzte Angabe in der Hinweis-Spalte). Markiere die Formen in der entsprechenden Farbe</w:t>
      </w:r>
      <w:r w:rsidR="0029316E" w:rsidRPr="00C656F2">
        <w:rPr>
          <w:i/>
          <w:sz w:val="24"/>
          <w:szCs w:val="28"/>
        </w:rPr>
        <w:t>, die in Aufgabe 1 gewählt wurde</w:t>
      </w:r>
      <w:r w:rsidRPr="00C656F2">
        <w:rPr>
          <w:i/>
          <w:sz w:val="24"/>
          <w:szCs w:val="28"/>
        </w:rPr>
        <w:t>.</w:t>
      </w:r>
    </w:p>
    <w:p w14:paraId="0B1CF096" w14:textId="00A42E40" w:rsidR="0048780D" w:rsidRPr="00C656F2" w:rsidRDefault="000C692B" w:rsidP="009B7E7B">
      <w:pPr>
        <w:pStyle w:val="KeinLeerraum"/>
        <w:numPr>
          <w:ilvl w:val="0"/>
          <w:numId w:val="37"/>
        </w:numPr>
        <w:rPr>
          <w:i/>
          <w:sz w:val="24"/>
          <w:szCs w:val="28"/>
        </w:rPr>
      </w:pPr>
      <w:r w:rsidRPr="00C656F2">
        <w:rPr>
          <w:i/>
          <w:sz w:val="24"/>
          <w:szCs w:val="28"/>
        </w:rPr>
        <w:t>Partizipialkonstruktionen</w:t>
      </w:r>
      <w:r w:rsidR="0048780D" w:rsidRPr="00C656F2">
        <w:rPr>
          <w:i/>
          <w:sz w:val="24"/>
          <w:szCs w:val="28"/>
        </w:rPr>
        <w:t xml:space="preserve">: Ermittle im Text die drei </w:t>
      </w:r>
      <w:proofErr w:type="spellStart"/>
      <w:r w:rsidR="00A13A3F">
        <w:rPr>
          <w:b/>
          <w:i/>
          <w:sz w:val="24"/>
          <w:szCs w:val="28"/>
        </w:rPr>
        <w:t>A</w:t>
      </w:r>
      <w:r w:rsidR="0048780D" w:rsidRPr="00A13A3F">
        <w:rPr>
          <w:b/>
          <w:i/>
          <w:sz w:val="24"/>
          <w:szCs w:val="28"/>
        </w:rPr>
        <w:t>blativi</w:t>
      </w:r>
      <w:proofErr w:type="spellEnd"/>
      <w:r w:rsidR="0048780D" w:rsidRPr="00A13A3F">
        <w:rPr>
          <w:b/>
          <w:i/>
          <w:sz w:val="24"/>
          <w:szCs w:val="28"/>
        </w:rPr>
        <w:t xml:space="preserve"> </w:t>
      </w:r>
      <w:proofErr w:type="spellStart"/>
      <w:r w:rsidR="0048780D" w:rsidRPr="00A13A3F">
        <w:rPr>
          <w:b/>
          <w:i/>
          <w:sz w:val="24"/>
          <w:szCs w:val="28"/>
        </w:rPr>
        <w:t>absoluti</w:t>
      </w:r>
      <w:proofErr w:type="spellEnd"/>
      <w:r w:rsidR="0048780D" w:rsidRPr="00C656F2">
        <w:rPr>
          <w:i/>
          <w:sz w:val="24"/>
          <w:szCs w:val="28"/>
        </w:rPr>
        <w:t xml:space="preserve"> und mindestens ein </w:t>
      </w:r>
      <w:proofErr w:type="spellStart"/>
      <w:r w:rsidR="0048780D" w:rsidRPr="00A13A3F">
        <w:rPr>
          <w:b/>
          <w:i/>
          <w:sz w:val="24"/>
          <w:szCs w:val="28"/>
        </w:rPr>
        <w:t>Participium</w:t>
      </w:r>
      <w:proofErr w:type="spellEnd"/>
      <w:r w:rsidR="0048780D" w:rsidRPr="00A13A3F">
        <w:rPr>
          <w:b/>
          <w:i/>
          <w:sz w:val="24"/>
          <w:szCs w:val="28"/>
        </w:rPr>
        <w:t xml:space="preserve"> </w:t>
      </w:r>
      <w:proofErr w:type="spellStart"/>
      <w:r w:rsidR="0048780D" w:rsidRPr="00A13A3F">
        <w:rPr>
          <w:b/>
          <w:i/>
          <w:sz w:val="24"/>
          <w:szCs w:val="28"/>
        </w:rPr>
        <w:t>coniunctum</w:t>
      </w:r>
      <w:proofErr w:type="spellEnd"/>
      <w:r w:rsidR="0048780D" w:rsidRPr="00C656F2">
        <w:rPr>
          <w:i/>
          <w:sz w:val="24"/>
          <w:szCs w:val="28"/>
        </w:rPr>
        <w:t>, indem du</w:t>
      </w:r>
      <w:r w:rsidR="00A13A3F">
        <w:rPr>
          <w:i/>
          <w:sz w:val="24"/>
          <w:szCs w:val="28"/>
        </w:rPr>
        <w:t>…</w:t>
      </w:r>
    </w:p>
    <w:p w14:paraId="5E297B6B" w14:textId="065383DA" w:rsidR="0048780D" w:rsidRPr="00C656F2" w:rsidRDefault="00A13A3F" w:rsidP="009B7E7B">
      <w:pPr>
        <w:pStyle w:val="KeinLeerraum"/>
        <w:numPr>
          <w:ilvl w:val="1"/>
          <w:numId w:val="14"/>
        </w:numPr>
        <w:ind w:left="1276" w:hanging="567"/>
        <w:rPr>
          <w:i/>
          <w:sz w:val="24"/>
          <w:szCs w:val="28"/>
        </w:rPr>
      </w:pPr>
      <w:r>
        <w:rPr>
          <w:i/>
          <w:sz w:val="24"/>
          <w:szCs w:val="28"/>
        </w:rPr>
        <w:t>d</w:t>
      </w:r>
      <w:r w:rsidR="0048780D" w:rsidRPr="00C656F2">
        <w:rPr>
          <w:i/>
          <w:sz w:val="24"/>
          <w:szCs w:val="28"/>
        </w:rPr>
        <w:t>as jeweilige Partizip mit dem zugehörigen Bezugswort durch einen Pfeil verbindest und</w:t>
      </w:r>
    </w:p>
    <w:p w14:paraId="5EFDF7C2" w14:textId="0493823D" w:rsidR="0048780D" w:rsidRPr="00C656F2" w:rsidRDefault="0048780D" w:rsidP="009B7E7B">
      <w:pPr>
        <w:pStyle w:val="KeinLeerraum"/>
        <w:numPr>
          <w:ilvl w:val="1"/>
          <w:numId w:val="14"/>
        </w:numPr>
        <w:ind w:left="1276" w:hanging="567"/>
        <w:rPr>
          <w:i/>
          <w:sz w:val="24"/>
          <w:szCs w:val="28"/>
        </w:rPr>
      </w:pPr>
      <w:proofErr w:type="gramStart"/>
      <w:r w:rsidRPr="00C656F2">
        <w:rPr>
          <w:i/>
          <w:sz w:val="24"/>
          <w:szCs w:val="28"/>
        </w:rPr>
        <w:t>korrekt</w:t>
      </w:r>
      <w:proofErr w:type="gramEnd"/>
      <w:r w:rsidRPr="00C656F2">
        <w:rPr>
          <w:i/>
          <w:sz w:val="24"/>
          <w:szCs w:val="28"/>
        </w:rPr>
        <w:t xml:space="preserve"> die </w:t>
      </w:r>
      <w:proofErr w:type="spellStart"/>
      <w:r w:rsidRPr="00C656F2">
        <w:rPr>
          <w:i/>
          <w:sz w:val="24"/>
          <w:szCs w:val="28"/>
        </w:rPr>
        <w:t>Partizipklammern</w:t>
      </w:r>
      <w:proofErr w:type="spellEnd"/>
      <w:r w:rsidRPr="00C656F2">
        <w:rPr>
          <w:i/>
          <w:sz w:val="24"/>
          <w:szCs w:val="28"/>
        </w:rPr>
        <w:t xml:space="preserve"> setzt. </w:t>
      </w:r>
    </w:p>
    <w:p w14:paraId="5C32A68F" w14:textId="77777777" w:rsidR="000A4B5E" w:rsidRPr="00C656F2" w:rsidRDefault="000A4B5E" w:rsidP="000A4B5E">
      <w:pPr>
        <w:pStyle w:val="KeinLeerraum"/>
        <w:rPr>
          <w:i/>
          <w:sz w:val="24"/>
          <w:szCs w:val="28"/>
        </w:rPr>
      </w:pPr>
    </w:p>
    <w:p w14:paraId="60F88030" w14:textId="22B5BCD1" w:rsidR="00971549" w:rsidRPr="00C656F2" w:rsidRDefault="008A7E37" w:rsidP="00971549">
      <w:pPr>
        <w:pStyle w:val="KeinLeerraum"/>
        <w:rPr>
          <w:noProof/>
          <w:sz w:val="24"/>
          <w:szCs w:val="28"/>
          <w:u w:val="single"/>
        </w:rPr>
      </w:pPr>
      <w:r w:rsidRPr="00C656F2">
        <w:rPr>
          <w:noProof/>
          <w:sz w:val="24"/>
          <w:szCs w:val="28"/>
          <w:u w:val="single"/>
        </w:rPr>
        <w:t>Leo III. in Bedrängnis</w:t>
      </w:r>
      <w:r w:rsidR="00D44ECC" w:rsidRPr="00C656F2">
        <w:rPr>
          <w:noProof/>
          <w:sz w:val="24"/>
          <w:szCs w:val="28"/>
          <w:u w:val="single"/>
        </w:rPr>
        <w:t xml:space="preserve"> und die Kaiserkrönung Karls</w:t>
      </w:r>
      <w:r w:rsidRPr="00C656F2">
        <w:rPr>
          <w:noProof/>
          <w:sz w:val="24"/>
          <w:szCs w:val="28"/>
          <w:u w:val="single"/>
        </w:rPr>
        <w:t>: Historischer Hintergrund</w:t>
      </w:r>
    </w:p>
    <w:p w14:paraId="103596CA" w14:textId="028C13C5" w:rsidR="008A7E37" w:rsidRPr="00C656F2" w:rsidRDefault="008A7E37" w:rsidP="00971549">
      <w:pPr>
        <w:pStyle w:val="KeinLeerraum"/>
        <w:rPr>
          <w:noProof/>
          <w:sz w:val="24"/>
          <w:szCs w:val="28"/>
          <w:u w:val="single"/>
          <w:lang w:val="la-Latn"/>
        </w:rPr>
      </w:pPr>
      <w:r w:rsidRPr="00C656F2">
        <w:rPr>
          <w:i/>
          <w:noProof/>
          <w:sz w:val="24"/>
          <w:szCs w:val="28"/>
        </w:rPr>
        <w:t>Über die Frage, wer im Mittelalter Bischof von Rom wird, also Papst der römischen Kirche, kam es häufig zu heftigen Auseinandersetzungen.</w:t>
      </w:r>
      <w:r w:rsidR="00A669FC">
        <w:rPr>
          <w:i/>
          <w:noProof/>
          <w:sz w:val="24"/>
          <w:szCs w:val="28"/>
        </w:rPr>
        <w:t xml:space="preserve"> </w:t>
      </w:r>
      <w:r w:rsidRPr="00C656F2">
        <w:rPr>
          <w:i/>
          <w:noProof/>
          <w:sz w:val="24"/>
          <w:szCs w:val="28"/>
        </w:rPr>
        <w:t xml:space="preserve">Insbesondere römische Adelsfamilien nahmen stark Einfluss auf die Papstwahl und versuchten Mitglieder ihrer Familien durchzusetzen. Auch </w:t>
      </w:r>
      <w:r w:rsidR="00C02C1A" w:rsidRPr="00C656F2">
        <w:rPr>
          <w:i/>
          <w:noProof/>
          <w:sz w:val="24"/>
          <w:szCs w:val="28"/>
        </w:rPr>
        <w:t>nach dem</w:t>
      </w:r>
      <w:r w:rsidRPr="00C656F2">
        <w:rPr>
          <w:i/>
          <w:noProof/>
          <w:sz w:val="24"/>
          <w:szCs w:val="28"/>
        </w:rPr>
        <w:t xml:space="preserve"> Übergang </w:t>
      </w:r>
      <w:r w:rsidR="00C02C1A" w:rsidRPr="00C656F2">
        <w:rPr>
          <w:i/>
          <w:noProof/>
          <w:sz w:val="24"/>
          <w:szCs w:val="28"/>
        </w:rPr>
        <w:t>des höchsten Kirchenamtes von</w:t>
      </w:r>
      <w:r w:rsidRPr="00C656F2">
        <w:rPr>
          <w:i/>
          <w:noProof/>
          <w:sz w:val="24"/>
          <w:szCs w:val="28"/>
        </w:rPr>
        <w:t xml:space="preserve"> Papst Hadrian I. (</w:t>
      </w:r>
      <w:r w:rsidR="00C02C1A" w:rsidRPr="00C656F2">
        <w:rPr>
          <w:i/>
          <w:noProof/>
          <w:sz w:val="24"/>
          <w:szCs w:val="28"/>
        </w:rPr>
        <w:t xml:space="preserve">† 25.12.795) auf seinen Nachfolger Leo III. </w:t>
      </w:r>
      <w:r w:rsidR="0029316E" w:rsidRPr="00C656F2">
        <w:rPr>
          <w:i/>
          <w:noProof/>
          <w:sz w:val="24"/>
          <w:szCs w:val="28"/>
        </w:rPr>
        <w:t>gab</w:t>
      </w:r>
      <w:r w:rsidR="00C02C1A" w:rsidRPr="00C656F2">
        <w:rPr>
          <w:i/>
          <w:noProof/>
          <w:sz w:val="24"/>
          <w:szCs w:val="28"/>
        </w:rPr>
        <w:t xml:space="preserve"> es Konflikte mit Anhängern Hadrians. Im Jahre 799 kam es</w:t>
      </w:r>
      <w:r w:rsidR="00A669FC">
        <w:rPr>
          <w:i/>
          <w:noProof/>
          <w:sz w:val="24"/>
          <w:szCs w:val="28"/>
        </w:rPr>
        <w:t xml:space="preserve"> zum Showdown:</w:t>
      </w:r>
      <w:r w:rsidR="00C02C1A" w:rsidRPr="00C656F2">
        <w:rPr>
          <w:i/>
          <w:noProof/>
          <w:sz w:val="24"/>
          <w:szCs w:val="28"/>
        </w:rPr>
        <w:t xml:space="preserve"> bei einer Prozession in Rom zu einem Anschlag auf Leo, bei welchem de</w:t>
      </w:r>
      <w:r w:rsidR="0029316E" w:rsidRPr="00C656F2">
        <w:rPr>
          <w:i/>
          <w:noProof/>
          <w:sz w:val="24"/>
          <w:szCs w:val="28"/>
        </w:rPr>
        <w:t>r</w:t>
      </w:r>
      <w:r w:rsidR="00C02C1A" w:rsidRPr="00C656F2">
        <w:rPr>
          <w:i/>
          <w:noProof/>
          <w:sz w:val="24"/>
          <w:szCs w:val="28"/>
        </w:rPr>
        <w:t xml:space="preserve"> Papst (nach Einhards Bericht) geblendet, also seines Augenlichts beraubt,</w:t>
      </w:r>
      <w:r w:rsidR="0029316E" w:rsidRPr="00C656F2">
        <w:rPr>
          <w:i/>
          <w:noProof/>
          <w:sz w:val="24"/>
          <w:szCs w:val="28"/>
        </w:rPr>
        <w:t xml:space="preserve"> worden sein soll</w:t>
      </w:r>
      <w:r w:rsidR="00C02C1A" w:rsidRPr="00C656F2">
        <w:rPr>
          <w:i/>
          <w:noProof/>
          <w:sz w:val="24"/>
          <w:szCs w:val="28"/>
        </w:rPr>
        <w:t xml:space="preserve"> und </w:t>
      </w:r>
      <w:r w:rsidR="0029316E" w:rsidRPr="00C656F2">
        <w:rPr>
          <w:i/>
          <w:noProof/>
          <w:sz w:val="24"/>
          <w:szCs w:val="28"/>
        </w:rPr>
        <w:t xml:space="preserve">man ihm </w:t>
      </w:r>
      <w:r w:rsidR="00C02C1A" w:rsidRPr="00C656F2">
        <w:rPr>
          <w:i/>
          <w:noProof/>
          <w:sz w:val="24"/>
          <w:szCs w:val="28"/>
        </w:rPr>
        <w:t xml:space="preserve">Teile seiner Zunge abgeschnitten </w:t>
      </w:r>
      <w:r w:rsidR="0029316E" w:rsidRPr="00C656F2">
        <w:rPr>
          <w:i/>
          <w:noProof/>
          <w:sz w:val="24"/>
          <w:szCs w:val="28"/>
        </w:rPr>
        <w:t>habe</w:t>
      </w:r>
      <w:r w:rsidR="00C02C1A" w:rsidRPr="00C656F2">
        <w:rPr>
          <w:i/>
          <w:noProof/>
          <w:sz w:val="24"/>
          <w:szCs w:val="28"/>
        </w:rPr>
        <w:t xml:space="preserve">. </w:t>
      </w:r>
      <w:r w:rsidR="001A6076" w:rsidRPr="00C656F2">
        <w:rPr>
          <w:i/>
          <w:noProof/>
          <w:sz w:val="24"/>
          <w:szCs w:val="28"/>
        </w:rPr>
        <w:t>Solche Misshandlungen dienten oft dazu</w:t>
      </w:r>
      <w:r w:rsidR="0029316E" w:rsidRPr="00C656F2">
        <w:rPr>
          <w:i/>
          <w:noProof/>
          <w:sz w:val="24"/>
          <w:szCs w:val="28"/>
        </w:rPr>
        <w:t>,</w:t>
      </w:r>
      <w:r w:rsidR="001A6076" w:rsidRPr="00C656F2">
        <w:rPr>
          <w:i/>
          <w:noProof/>
          <w:sz w:val="24"/>
          <w:szCs w:val="28"/>
        </w:rPr>
        <w:t xml:space="preserve"> einen Amtsträger amtsunfähig zu machen</w:t>
      </w:r>
      <w:r w:rsidR="00A669FC">
        <w:rPr>
          <w:i/>
          <w:noProof/>
          <w:sz w:val="24"/>
          <w:szCs w:val="28"/>
        </w:rPr>
        <w:t xml:space="preserve"> und ihn so auszuschalten</w:t>
      </w:r>
      <w:r w:rsidR="001A6076" w:rsidRPr="00C656F2">
        <w:rPr>
          <w:i/>
          <w:noProof/>
          <w:sz w:val="24"/>
          <w:szCs w:val="28"/>
        </w:rPr>
        <w:t xml:space="preserve">. </w:t>
      </w:r>
      <w:r w:rsidR="00C02C1A" w:rsidRPr="00C656F2">
        <w:rPr>
          <w:i/>
          <w:noProof/>
          <w:sz w:val="24"/>
          <w:szCs w:val="28"/>
        </w:rPr>
        <w:t>Leo gelang es</w:t>
      </w:r>
      <w:r w:rsidR="001A6076" w:rsidRPr="00C656F2">
        <w:rPr>
          <w:i/>
          <w:noProof/>
          <w:sz w:val="24"/>
          <w:szCs w:val="28"/>
        </w:rPr>
        <w:t>,</w:t>
      </w:r>
      <w:r w:rsidR="00937387" w:rsidRPr="00C656F2">
        <w:rPr>
          <w:i/>
          <w:noProof/>
          <w:sz w:val="24"/>
          <w:szCs w:val="28"/>
        </w:rPr>
        <w:t xml:space="preserve"> mit einigen Anhängern zu König Karl, der Schutzherr der römischen Kirche war, in dessen Pfalz nach Paderborn</w:t>
      </w:r>
      <w:r w:rsidR="001A6076" w:rsidRPr="00C656F2">
        <w:rPr>
          <w:i/>
          <w:noProof/>
          <w:sz w:val="24"/>
          <w:szCs w:val="28"/>
        </w:rPr>
        <w:t xml:space="preserve"> zu kommen</w:t>
      </w:r>
      <w:r w:rsidR="00937387" w:rsidRPr="00C656F2">
        <w:rPr>
          <w:i/>
          <w:noProof/>
          <w:sz w:val="24"/>
          <w:szCs w:val="28"/>
        </w:rPr>
        <w:t xml:space="preserve">. </w:t>
      </w:r>
      <w:r w:rsidR="001A6076" w:rsidRPr="00C656F2">
        <w:rPr>
          <w:i/>
          <w:noProof/>
          <w:sz w:val="24"/>
          <w:szCs w:val="28"/>
        </w:rPr>
        <w:t xml:space="preserve">An Karls Hof verschafften sich auch </w:t>
      </w:r>
      <w:r w:rsidR="00A669FC">
        <w:rPr>
          <w:i/>
          <w:noProof/>
          <w:sz w:val="24"/>
          <w:szCs w:val="28"/>
        </w:rPr>
        <w:t xml:space="preserve">Leos Gegner </w:t>
      </w:r>
      <w:r w:rsidR="001A6076" w:rsidRPr="00C656F2">
        <w:rPr>
          <w:i/>
          <w:noProof/>
          <w:sz w:val="24"/>
          <w:szCs w:val="28"/>
        </w:rPr>
        <w:t xml:space="preserve">Gehör. Die Angelegenheit wurde zunächst nicht entschieden. </w:t>
      </w:r>
      <w:r w:rsidR="00D44ECC" w:rsidRPr="00C656F2">
        <w:rPr>
          <w:i/>
          <w:noProof/>
          <w:sz w:val="24"/>
          <w:szCs w:val="28"/>
        </w:rPr>
        <w:t xml:space="preserve">Es ist </w:t>
      </w:r>
      <w:r w:rsidR="00A669FC">
        <w:rPr>
          <w:i/>
          <w:noProof/>
          <w:sz w:val="24"/>
          <w:szCs w:val="28"/>
        </w:rPr>
        <w:t xml:space="preserve">aber </w:t>
      </w:r>
      <w:r w:rsidR="00D44ECC" w:rsidRPr="00C656F2">
        <w:rPr>
          <w:i/>
          <w:noProof/>
          <w:sz w:val="24"/>
          <w:szCs w:val="28"/>
        </w:rPr>
        <w:t xml:space="preserve">nicht unwahrscheinlich, dass Leo III. Karl gegenüber hierbei auch die Kaiserkrönung in Aussicht gestellt hat. </w:t>
      </w:r>
      <w:r w:rsidR="00937387" w:rsidRPr="00C656F2">
        <w:rPr>
          <w:i/>
          <w:noProof/>
          <w:sz w:val="24"/>
          <w:szCs w:val="28"/>
        </w:rPr>
        <w:t>Nach entsprechenden Gesprächen kehrte Leo III. nach Rom zurück, wobei es dennoch eine Untersuch</w:t>
      </w:r>
      <w:r w:rsidR="001A6076" w:rsidRPr="00C656F2">
        <w:rPr>
          <w:i/>
          <w:noProof/>
          <w:sz w:val="24"/>
          <w:szCs w:val="28"/>
        </w:rPr>
        <w:t>ung</w:t>
      </w:r>
      <w:r w:rsidR="00937387" w:rsidRPr="00C656F2">
        <w:rPr>
          <w:i/>
          <w:noProof/>
          <w:sz w:val="24"/>
          <w:szCs w:val="28"/>
        </w:rPr>
        <w:t xml:space="preserve"> gab</w:t>
      </w:r>
      <w:r w:rsidR="00D44ECC" w:rsidRPr="00C656F2">
        <w:rPr>
          <w:i/>
          <w:noProof/>
          <w:sz w:val="24"/>
          <w:szCs w:val="28"/>
        </w:rPr>
        <w:t xml:space="preserve">. Einerseits wurden die Verschwörer gegen Leo ins Exil geschickt. Da nach kirchlichen Grundsätzen ein Papst nicht gerichtet werden konnte, musste sich Leo </w:t>
      </w:r>
      <w:r w:rsidR="0029316E" w:rsidRPr="00C656F2">
        <w:rPr>
          <w:i/>
          <w:noProof/>
          <w:sz w:val="24"/>
          <w:szCs w:val="28"/>
        </w:rPr>
        <w:t>dennoch</w:t>
      </w:r>
      <w:r w:rsidR="00D44ECC" w:rsidRPr="00C656F2">
        <w:rPr>
          <w:i/>
          <w:noProof/>
          <w:sz w:val="24"/>
          <w:szCs w:val="28"/>
        </w:rPr>
        <w:t xml:space="preserve"> auf andere Weise rituell von den Vorwürfen gegen ihn selbst reinigen. Dies tat er mittels eines feierlichen Reinigungseides im Petersdom – </w:t>
      </w:r>
      <w:r w:rsidR="001760EE" w:rsidRPr="00C656F2">
        <w:rPr>
          <w:i/>
          <w:noProof/>
          <w:sz w:val="24"/>
          <w:szCs w:val="28"/>
        </w:rPr>
        <w:t>kurz vor Karls Krönung zum Kaiser</w:t>
      </w:r>
      <w:r w:rsidR="00D44ECC" w:rsidRPr="00C656F2">
        <w:rPr>
          <w:i/>
          <w:noProof/>
          <w:sz w:val="24"/>
          <w:szCs w:val="28"/>
        </w:rPr>
        <w:t xml:space="preserve">. Wie die Kaiserkrönung in Rom genau zustande kam, ist nicht völlig geklärt. Allerdings gibt es </w:t>
      </w:r>
      <w:r w:rsidR="00583CFA" w:rsidRPr="00C656F2">
        <w:rPr>
          <w:i/>
          <w:noProof/>
          <w:sz w:val="24"/>
          <w:szCs w:val="28"/>
        </w:rPr>
        <w:t xml:space="preserve">ernstzunehmende </w:t>
      </w:r>
      <w:r w:rsidR="00D44ECC" w:rsidRPr="00C656F2">
        <w:rPr>
          <w:i/>
          <w:noProof/>
          <w:sz w:val="24"/>
          <w:szCs w:val="28"/>
        </w:rPr>
        <w:t xml:space="preserve">Hinweise darauf, dass Karl und sein Umfeld sie schon länger geplant </w:t>
      </w:r>
      <w:r w:rsidR="002537A0">
        <w:rPr>
          <w:i/>
          <w:noProof/>
          <w:sz w:val="24"/>
          <w:szCs w:val="28"/>
        </w:rPr>
        <w:t>hatte</w:t>
      </w:r>
      <w:r w:rsidR="00583CFA" w:rsidRPr="00C656F2">
        <w:rPr>
          <w:i/>
          <w:noProof/>
          <w:sz w:val="24"/>
          <w:szCs w:val="28"/>
        </w:rPr>
        <w:t xml:space="preserve">. Fest steht, dass die Erhebung Karls zum Kaiser eine der wichtigsten Schritte in Karls Machtausbau waren und </w:t>
      </w:r>
      <w:r w:rsidR="002537A0">
        <w:rPr>
          <w:i/>
          <w:noProof/>
          <w:sz w:val="24"/>
          <w:szCs w:val="28"/>
        </w:rPr>
        <w:t>eine enorme</w:t>
      </w:r>
      <w:r w:rsidR="00583CFA" w:rsidRPr="00C656F2">
        <w:rPr>
          <w:i/>
          <w:noProof/>
          <w:sz w:val="24"/>
          <w:szCs w:val="28"/>
        </w:rPr>
        <w:t xml:space="preserve"> symbolische Bedeutung hatte. Es brachte ihn in Konflikt mit dem oströmischen Kaisertum</w:t>
      </w:r>
      <w:r w:rsidR="002537A0">
        <w:rPr>
          <w:i/>
          <w:noProof/>
          <w:sz w:val="24"/>
          <w:szCs w:val="28"/>
        </w:rPr>
        <w:t xml:space="preserve"> in Byzanz</w:t>
      </w:r>
      <w:r w:rsidR="00583CFA" w:rsidRPr="00C656F2">
        <w:rPr>
          <w:i/>
          <w:noProof/>
          <w:sz w:val="24"/>
          <w:szCs w:val="28"/>
        </w:rPr>
        <w:t xml:space="preserve">. Die byzantinischen Kaiser betrachteten </w:t>
      </w:r>
      <w:r w:rsidR="0029316E" w:rsidRPr="00C656F2">
        <w:rPr>
          <w:i/>
          <w:noProof/>
          <w:sz w:val="24"/>
          <w:szCs w:val="28"/>
        </w:rPr>
        <w:t xml:space="preserve">sich </w:t>
      </w:r>
      <w:r w:rsidR="00583CFA" w:rsidRPr="00C656F2">
        <w:rPr>
          <w:i/>
          <w:noProof/>
          <w:sz w:val="24"/>
          <w:szCs w:val="28"/>
        </w:rPr>
        <w:t xml:space="preserve">in ununterbrochener Kontinuität </w:t>
      </w:r>
      <w:r w:rsidR="002537A0">
        <w:rPr>
          <w:i/>
          <w:noProof/>
          <w:sz w:val="24"/>
          <w:szCs w:val="28"/>
        </w:rPr>
        <w:t>als</w:t>
      </w:r>
      <w:r w:rsidR="00583CFA" w:rsidRPr="00C656F2">
        <w:rPr>
          <w:i/>
          <w:noProof/>
          <w:sz w:val="24"/>
          <w:szCs w:val="28"/>
        </w:rPr>
        <w:t xml:space="preserve"> Nachfolge</w:t>
      </w:r>
      <w:r w:rsidR="002537A0">
        <w:rPr>
          <w:i/>
          <w:noProof/>
          <w:sz w:val="24"/>
          <w:szCs w:val="28"/>
        </w:rPr>
        <w:t>r</w:t>
      </w:r>
      <w:r w:rsidR="00583CFA" w:rsidRPr="00C656F2">
        <w:rPr>
          <w:i/>
          <w:noProof/>
          <w:sz w:val="24"/>
          <w:szCs w:val="28"/>
        </w:rPr>
        <w:t xml:space="preserve"> der römischen Kaiser. In Konstantinopel erkannte man Karls kaiserliche Würde noch Jahre später nicht an.  </w:t>
      </w:r>
    </w:p>
    <w:p w14:paraId="5FFD261A" w14:textId="762E156A" w:rsidR="00971549" w:rsidRPr="00C656F2" w:rsidRDefault="00971549" w:rsidP="00971549">
      <w:pPr>
        <w:pStyle w:val="KeinLeerraum"/>
        <w:rPr>
          <w:noProof/>
          <w:sz w:val="24"/>
          <w:szCs w:val="28"/>
          <w:u w:val="single"/>
          <w:lang w:val="la-Latn"/>
        </w:rPr>
      </w:pPr>
      <w:r w:rsidRPr="00C656F2">
        <w:rPr>
          <w:noProof/>
          <w:sz w:val="24"/>
          <w:szCs w:val="28"/>
          <w:u w:val="single"/>
          <w:lang w:val="la-Latn"/>
        </w:rPr>
        <w:lastRenderedPageBreak/>
        <w:t xml:space="preserve">Arbeitsaufträge zur Lektüre: </w:t>
      </w:r>
    </w:p>
    <w:p w14:paraId="0484E328" w14:textId="7EE15A10" w:rsidR="002B6031" w:rsidRPr="00C656F2" w:rsidRDefault="002B6031" w:rsidP="009B7E7B">
      <w:pPr>
        <w:pStyle w:val="KeinLeerraum"/>
        <w:numPr>
          <w:ilvl w:val="0"/>
          <w:numId w:val="37"/>
        </w:numPr>
        <w:rPr>
          <w:i/>
          <w:noProof/>
          <w:sz w:val="24"/>
          <w:szCs w:val="28"/>
        </w:rPr>
      </w:pPr>
      <w:r w:rsidRPr="00C656F2">
        <w:rPr>
          <w:i/>
          <w:noProof/>
          <w:sz w:val="24"/>
          <w:szCs w:val="28"/>
        </w:rPr>
        <w:t>Welche Gründe gibt Einhard für den Romzug Karls des Großen hier an?</w:t>
      </w:r>
      <w:r w:rsidR="00971549" w:rsidRPr="00C656F2">
        <w:rPr>
          <w:i/>
          <w:noProof/>
          <w:sz w:val="24"/>
          <w:szCs w:val="28"/>
          <w:lang w:val="la-Latn"/>
        </w:rPr>
        <w:t xml:space="preserve"> </w:t>
      </w:r>
      <w:r w:rsidR="00FD0FE8" w:rsidRPr="00C656F2">
        <w:rPr>
          <w:i/>
          <w:noProof/>
          <w:sz w:val="24"/>
          <w:szCs w:val="28"/>
        </w:rPr>
        <w:t>Erläutere die von Einhard gewählte Ausdrucksweise.</w:t>
      </w:r>
    </w:p>
    <w:p w14:paraId="073C6A76" w14:textId="77777777" w:rsidR="00D52D8C" w:rsidRPr="00C656F2" w:rsidRDefault="00D52D8C" w:rsidP="00971549">
      <w:pPr>
        <w:pStyle w:val="KeinLeerraum"/>
        <w:rPr>
          <w:i/>
          <w:noProof/>
          <w:sz w:val="24"/>
          <w:szCs w:val="28"/>
        </w:rPr>
      </w:pPr>
    </w:p>
    <w:p w14:paraId="0DAB8D10" w14:textId="264922F5" w:rsidR="00971549" w:rsidRPr="00C656F2" w:rsidRDefault="00FD0FE8" w:rsidP="009B7E7B">
      <w:pPr>
        <w:pStyle w:val="KeinLeerraum"/>
        <w:numPr>
          <w:ilvl w:val="0"/>
          <w:numId w:val="37"/>
        </w:numPr>
        <w:rPr>
          <w:i/>
          <w:noProof/>
          <w:sz w:val="24"/>
          <w:szCs w:val="28"/>
        </w:rPr>
      </w:pPr>
      <w:r w:rsidRPr="00C656F2">
        <w:rPr>
          <w:i/>
          <w:noProof/>
          <w:sz w:val="24"/>
          <w:szCs w:val="28"/>
        </w:rPr>
        <w:t>Interpretiere (auch vor dem Hintergrund des Informationstextes) Einhards Ausführungen zur Annahme der Kaiserkrone durch Karl. Folgende Leitfragen können dir Orientierung bieten:</w:t>
      </w:r>
    </w:p>
    <w:p w14:paraId="4EBCF53B" w14:textId="5D35AA55" w:rsidR="002B6031" w:rsidRPr="00C656F2" w:rsidRDefault="00FD0FE8" w:rsidP="009B7E7B">
      <w:pPr>
        <w:pStyle w:val="KeinLeerraum"/>
        <w:numPr>
          <w:ilvl w:val="0"/>
          <w:numId w:val="15"/>
        </w:numPr>
        <w:ind w:left="1276" w:hanging="567"/>
        <w:rPr>
          <w:i/>
          <w:noProof/>
          <w:sz w:val="24"/>
          <w:szCs w:val="28"/>
          <w:lang w:val="la-Latn"/>
        </w:rPr>
      </w:pPr>
      <w:r w:rsidRPr="00C656F2">
        <w:rPr>
          <w:i/>
          <w:noProof/>
          <w:sz w:val="24"/>
          <w:szCs w:val="28"/>
        </w:rPr>
        <w:t xml:space="preserve">Wie stellt Einhard das für die Herrschaft Karls wichtige Ereignis der Kaiserkrönung </w:t>
      </w:r>
      <w:r w:rsidR="009334C0" w:rsidRPr="00C656F2">
        <w:rPr>
          <w:i/>
          <w:noProof/>
          <w:sz w:val="24"/>
          <w:szCs w:val="28"/>
        </w:rPr>
        <w:t>hier dar</w:t>
      </w:r>
      <w:r w:rsidRPr="00C656F2">
        <w:rPr>
          <w:i/>
          <w:noProof/>
          <w:sz w:val="24"/>
          <w:szCs w:val="28"/>
        </w:rPr>
        <w:t>?</w:t>
      </w:r>
    </w:p>
    <w:p w14:paraId="671121C8" w14:textId="77777777" w:rsidR="009334C0" w:rsidRPr="00C656F2" w:rsidRDefault="009334C0" w:rsidP="009B7E7B">
      <w:pPr>
        <w:pStyle w:val="KeinLeerraum"/>
        <w:numPr>
          <w:ilvl w:val="0"/>
          <w:numId w:val="15"/>
        </w:numPr>
        <w:ind w:left="1276" w:hanging="567"/>
        <w:rPr>
          <w:i/>
          <w:noProof/>
          <w:sz w:val="24"/>
          <w:szCs w:val="28"/>
          <w:lang w:val="la-Latn"/>
        </w:rPr>
      </w:pPr>
      <w:r w:rsidRPr="00C656F2">
        <w:rPr>
          <w:i/>
          <w:noProof/>
          <w:sz w:val="24"/>
          <w:szCs w:val="28"/>
        </w:rPr>
        <w:t xml:space="preserve">Wie lässt der Biograf Karl bei der Übertragung der Kaiserwürde agieren? Wie charakterisiert er ihn? </w:t>
      </w:r>
    </w:p>
    <w:p w14:paraId="30EB001C" w14:textId="4C6DE27E" w:rsidR="00FD0FE8" w:rsidRPr="00C656F2" w:rsidRDefault="009334C0" w:rsidP="009B7E7B">
      <w:pPr>
        <w:pStyle w:val="KeinLeerraum"/>
        <w:numPr>
          <w:ilvl w:val="0"/>
          <w:numId w:val="15"/>
        </w:numPr>
        <w:ind w:left="1276" w:hanging="567"/>
        <w:rPr>
          <w:i/>
          <w:noProof/>
          <w:sz w:val="24"/>
          <w:szCs w:val="28"/>
          <w:lang w:val="la-Latn"/>
        </w:rPr>
      </w:pPr>
      <w:r w:rsidRPr="00C656F2">
        <w:rPr>
          <w:i/>
          <w:noProof/>
          <w:sz w:val="24"/>
          <w:szCs w:val="28"/>
        </w:rPr>
        <w:t>Welche Intention verfolgt Einhard insgesamt mit seiner Darstellung über den Weihnachtstag 800?</w:t>
      </w:r>
    </w:p>
    <w:tbl>
      <w:tblPr>
        <w:tblStyle w:val="Tabellenraster"/>
        <w:tblpPr w:leftFromText="180" w:rightFromText="180" w:vertAnchor="text" w:horzAnchor="margin" w:tblpXSpec="right" w:tblpY="197"/>
        <w:tblW w:w="0" w:type="auto"/>
        <w:tblLook w:val="04A0" w:firstRow="1" w:lastRow="0" w:firstColumn="1" w:lastColumn="0" w:noHBand="0" w:noVBand="1"/>
      </w:tblPr>
      <w:tblGrid>
        <w:gridCol w:w="8298"/>
      </w:tblGrid>
      <w:tr w:rsidR="00663DB5" w:rsidRPr="00C656F2" w14:paraId="6A946DF4" w14:textId="77777777" w:rsidTr="00663DB5">
        <w:trPr>
          <w:trHeight w:val="551"/>
        </w:trPr>
        <w:tc>
          <w:tcPr>
            <w:tcW w:w="8298" w:type="dxa"/>
            <w:shd w:val="clear" w:color="auto" w:fill="E7E6E6" w:themeFill="background2"/>
          </w:tcPr>
          <w:p w14:paraId="37095851" w14:textId="43EC1E89" w:rsidR="00663DB5" w:rsidRPr="00C656F2" w:rsidRDefault="00663DB5" w:rsidP="00663DB5">
            <w:pPr>
              <w:pStyle w:val="KeinLeerraum"/>
              <w:jc w:val="center"/>
              <w:rPr>
                <w:noProof/>
                <w:sz w:val="24"/>
                <w:szCs w:val="28"/>
              </w:rPr>
            </w:pPr>
            <w:r w:rsidRPr="00C656F2">
              <w:rPr>
                <w:noProof/>
                <w:sz w:val="24"/>
                <w:szCs w:val="28"/>
              </w:rPr>
              <w:t xml:space="preserve">Auszug aus der Chronik des Theophanes zum Jahr 800/801 </w:t>
            </w:r>
          </w:p>
          <w:p w14:paraId="7C8DE4EE" w14:textId="074C3424" w:rsidR="00663DB5" w:rsidRPr="00C656F2" w:rsidRDefault="00663DB5" w:rsidP="00663DB5">
            <w:pPr>
              <w:pStyle w:val="KeinLeerraum"/>
              <w:jc w:val="center"/>
              <w:rPr>
                <w:noProof/>
                <w:sz w:val="24"/>
                <w:szCs w:val="28"/>
              </w:rPr>
            </w:pPr>
            <w:r w:rsidRPr="00C656F2">
              <w:rPr>
                <w:noProof/>
                <w:sz w:val="18"/>
                <w:szCs w:val="20"/>
              </w:rPr>
              <w:t>(</w:t>
            </w:r>
            <w:r w:rsidR="006206B6" w:rsidRPr="00C656F2">
              <w:rPr>
                <w:noProof/>
                <w:sz w:val="18"/>
                <w:szCs w:val="20"/>
              </w:rPr>
              <w:t>zitiert nach der Übersetzung von L. Breyer, in: Geschichte in Quellen, Bd. 2: Mittelalter, hg. von Wolfgang Lautemann / Manfred Schlenke, München 1975</w:t>
            </w:r>
            <w:r w:rsidR="00D172E5" w:rsidRPr="00C656F2">
              <w:rPr>
                <w:noProof/>
                <w:sz w:val="18"/>
                <w:szCs w:val="20"/>
              </w:rPr>
              <w:t xml:space="preserve">, S. </w:t>
            </w:r>
            <w:r w:rsidR="0025738C" w:rsidRPr="00C656F2">
              <w:rPr>
                <w:noProof/>
                <w:sz w:val="18"/>
                <w:szCs w:val="20"/>
              </w:rPr>
              <w:t>71</w:t>
            </w:r>
            <w:r w:rsidRPr="00C656F2">
              <w:rPr>
                <w:noProof/>
                <w:sz w:val="18"/>
                <w:szCs w:val="20"/>
              </w:rPr>
              <w:t>)</w:t>
            </w:r>
          </w:p>
        </w:tc>
      </w:tr>
      <w:tr w:rsidR="00663DB5" w:rsidRPr="00C656F2" w14:paraId="696F44BB" w14:textId="77777777" w:rsidTr="00663DB5">
        <w:trPr>
          <w:trHeight w:val="535"/>
        </w:trPr>
        <w:tc>
          <w:tcPr>
            <w:tcW w:w="8298" w:type="dxa"/>
          </w:tcPr>
          <w:p w14:paraId="4BAFED5B" w14:textId="3F7B1DCE" w:rsidR="006206B6" w:rsidRPr="00C656F2" w:rsidRDefault="006206B6" w:rsidP="00D172E5">
            <w:pPr>
              <w:pStyle w:val="KeinLeerraum"/>
              <w:jc w:val="both"/>
              <w:rPr>
                <w:i/>
                <w:noProof/>
                <w:sz w:val="24"/>
                <w:szCs w:val="28"/>
              </w:rPr>
            </w:pPr>
            <w:r w:rsidRPr="00C656F2">
              <w:rPr>
                <w:i/>
                <w:noProof/>
                <w:sz w:val="24"/>
                <w:szCs w:val="28"/>
              </w:rPr>
              <w:t xml:space="preserve">Im selben Jahr erhoben sich in Rom die Verwandten des seligen Papstes Hadrian, die das Volk auf ihre Seite gebracht hatten, gegen Papst Leon, und nachdem sie ihn gefangengenommen hatten, ließen sie ihn blenden. Sie vermochten aber nicht sein Augenlicht zum Erlöschen zu bringen, da die Leute, die ihn blenden sollten, menschlich mit ihm verfuhren und ihn schonten. Er floh zum Frankenkönig Karl, der grausame Rache an den Feinden des Papstes nahm und ihn wieder auf seinem Thron einsetzte. </w:t>
            </w:r>
          </w:p>
          <w:p w14:paraId="5B4B0E45" w14:textId="22F9B86F" w:rsidR="00663DB5" w:rsidRPr="00C656F2" w:rsidRDefault="006206B6" w:rsidP="00D172E5">
            <w:pPr>
              <w:pStyle w:val="KeinLeerraum"/>
              <w:jc w:val="both"/>
              <w:rPr>
                <w:i/>
                <w:noProof/>
              </w:rPr>
            </w:pPr>
            <w:r w:rsidRPr="00C656F2">
              <w:rPr>
                <w:i/>
                <w:noProof/>
                <w:sz w:val="24"/>
                <w:szCs w:val="28"/>
              </w:rPr>
              <w:t>Seit jener Zeit steht Rom unter der Macht der Franken. Als Belohnung dafür krönte der Papst ihn am 25. Dezember der 9. Indiktio zum römischen Kaiser in der Kirche des heiligen Apostels Petrus, nachdem er ihn vom Kopf bis zu den Füßen gesalbt und ihm das kaiserliche Gewand angelegt und die Krone aufgesetzt hatte.</w:t>
            </w:r>
            <w:r w:rsidR="00663DB5" w:rsidRPr="00C656F2">
              <w:rPr>
                <w:i/>
                <w:noProof/>
                <w:sz w:val="24"/>
                <w:szCs w:val="28"/>
              </w:rPr>
              <w:t xml:space="preserve"> […]</w:t>
            </w:r>
          </w:p>
        </w:tc>
      </w:tr>
    </w:tbl>
    <w:p w14:paraId="094F5B95" w14:textId="33CCEC97" w:rsidR="00971549" w:rsidRPr="00C656F2" w:rsidRDefault="00971549" w:rsidP="00971549">
      <w:pPr>
        <w:pStyle w:val="KeinLeerraum"/>
        <w:rPr>
          <w:i/>
          <w:noProof/>
          <w:sz w:val="24"/>
          <w:szCs w:val="28"/>
        </w:rPr>
      </w:pPr>
    </w:p>
    <w:p w14:paraId="579D1E68" w14:textId="41A46A43" w:rsidR="00D52D8C" w:rsidRPr="00C656F2" w:rsidRDefault="00D52D8C" w:rsidP="00971549">
      <w:pPr>
        <w:pStyle w:val="KeinLeerraum"/>
        <w:rPr>
          <w:i/>
          <w:noProof/>
          <w:sz w:val="24"/>
          <w:szCs w:val="28"/>
        </w:rPr>
      </w:pPr>
    </w:p>
    <w:p w14:paraId="5B8D72D7" w14:textId="5ECED051" w:rsidR="00D52D8C" w:rsidRPr="00C656F2" w:rsidRDefault="00D52D8C" w:rsidP="009B7E7B">
      <w:pPr>
        <w:pStyle w:val="KeinLeerraum"/>
        <w:numPr>
          <w:ilvl w:val="0"/>
          <w:numId w:val="37"/>
        </w:numPr>
        <w:rPr>
          <w:i/>
          <w:noProof/>
          <w:sz w:val="24"/>
          <w:szCs w:val="28"/>
        </w:rPr>
      </w:pPr>
      <w:r w:rsidRPr="00C656F2">
        <w:rPr>
          <w:i/>
          <w:noProof/>
          <w:sz w:val="24"/>
          <w:szCs w:val="28"/>
        </w:rPr>
        <w:t xml:space="preserve">Perpektivwechsel: Neben Einhards Darstellung der Kaiserkrönung liegen auch weitere mittelalterliche Quellen vor, die über die Krönung Karls berichten. </w:t>
      </w:r>
      <w:r w:rsidR="0029316E" w:rsidRPr="00C656F2">
        <w:rPr>
          <w:i/>
          <w:noProof/>
          <w:sz w:val="24"/>
          <w:szCs w:val="28"/>
        </w:rPr>
        <w:t>E</w:t>
      </w:r>
      <w:r w:rsidR="005E53B4" w:rsidRPr="00C656F2">
        <w:rPr>
          <w:i/>
          <w:noProof/>
          <w:sz w:val="24"/>
          <w:szCs w:val="28"/>
        </w:rPr>
        <w:t>ine</w:t>
      </w:r>
      <w:r w:rsidRPr="00C656F2">
        <w:rPr>
          <w:i/>
          <w:noProof/>
          <w:sz w:val="24"/>
          <w:szCs w:val="28"/>
        </w:rPr>
        <w:t xml:space="preserve"> von ihnen </w:t>
      </w:r>
      <w:r w:rsidR="005E53B4" w:rsidRPr="00C656F2">
        <w:rPr>
          <w:i/>
          <w:noProof/>
          <w:sz w:val="24"/>
          <w:szCs w:val="28"/>
        </w:rPr>
        <w:t>ist die</w:t>
      </w:r>
      <w:r w:rsidR="00663DB5" w:rsidRPr="00C656F2">
        <w:rPr>
          <w:i/>
          <w:noProof/>
          <w:sz w:val="24"/>
          <w:szCs w:val="28"/>
        </w:rPr>
        <w:t xml:space="preserve"> Weltchronik des</w:t>
      </w:r>
      <w:r w:rsidRPr="00C656F2">
        <w:rPr>
          <w:i/>
          <w:noProof/>
          <w:sz w:val="24"/>
          <w:szCs w:val="28"/>
        </w:rPr>
        <w:t xml:space="preserve"> The</w:t>
      </w:r>
      <w:r w:rsidR="00663DB5" w:rsidRPr="00C656F2">
        <w:rPr>
          <w:i/>
          <w:noProof/>
          <w:sz w:val="24"/>
          <w:szCs w:val="28"/>
        </w:rPr>
        <w:t>ophanes Homologetes (* ca. 760, † 817/818), eines Zeitzeugen aus byzantinischer Perspektive. Er berichtet über die Krönung folgendermaßen</w:t>
      </w:r>
      <w:r w:rsidR="005E53B4" w:rsidRPr="00C656F2">
        <w:rPr>
          <w:i/>
          <w:noProof/>
          <w:sz w:val="24"/>
          <w:szCs w:val="28"/>
        </w:rPr>
        <w:t xml:space="preserve"> (siehe rechts)</w:t>
      </w:r>
      <w:r w:rsidR="00663DB5" w:rsidRPr="00C656F2">
        <w:rPr>
          <w:i/>
          <w:noProof/>
          <w:sz w:val="24"/>
          <w:szCs w:val="28"/>
        </w:rPr>
        <w:t>:</w:t>
      </w:r>
    </w:p>
    <w:p w14:paraId="6CA88519" w14:textId="64C4FBB3" w:rsidR="00D172E5" w:rsidRPr="00C656F2" w:rsidRDefault="00D172E5" w:rsidP="009B7E7B">
      <w:pPr>
        <w:pStyle w:val="KeinLeerraum"/>
        <w:numPr>
          <w:ilvl w:val="0"/>
          <w:numId w:val="16"/>
        </w:numPr>
        <w:ind w:left="1276" w:hanging="567"/>
        <w:rPr>
          <w:i/>
          <w:noProof/>
          <w:sz w:val="24"/>
          <w:szCs w:val="28"/>
        </w:rPr>
      </w:pPr>
      <w:r w:rsidRPr="00C656F2">
        <w:rPr>
          <w:i/>
          <w:noProof/>
          <w:sz w:val="24"/>
          <w:szCs w:val="28"/>
        </w:rPr>
        <w:t>Arbeite heraus, wie Theophanes die Krönung darstellt.</w:t>
      </w:r>
    </w:p>
    <w:p w14:paraId="0678D156" w14:textId="3BD53FB4" w:rsidR="00D172E5" w:rsidRPr="00C656F2" w:rsidRDefault="005E53B4" w:rsidP="009B7E7B">
      <w:pPr>
        <w:pStyle w:val="KeinLeerraum"/>
        <w:numPr>
          <w:ilvl w:val="0"/>
          <w:numId w:val="16"/>
        </w:numPr>
        <w:ind w:left="1276" w:hanging="567"/>
        <w:rPr>
          <w:i/>
          <w:noProof/>
          <w:sz w:val="24"/>
          <w:szCs w:val="28"/>
        </w:rPr>
      </w:pPr>
      <w:r w:rsidRPr="00C656F2">
        <w:rPr>
          <w:i/>
          <w:noProof/>
          <w:sz w:val="24"/>
          <w:szCs w:val="28"/>
        </w:rPr>
        <w:t xml:space="preserve">Vergleiche </w:t>
      </w:r>
      <w:r w:rsidR="00D172E5" w:rsidRPr="00C656F2">
        <w:rPr>
          <w:i/>
          <w:noProof/>
          <w:sz w:val="24"/>
          <w:szCs w:val="28"/>
        </w:rPr>
        <w:t>die Version des Theophanes mit der Darstellung Einhards.</w:t>
      </w:r>
    </w:p>
    <w:p w14:paraId="7EF9AE6F" w14:textId="33D82BB8" w:rsidR="00D172E5" w:rsidRPr="00C656F2" w:rsidRDefault="00D172E5" w:rsidP="00D172E5">
      <w:pPr>
        <w:pStyle w:val="KeinLeerraum"/>
        <w:rPr>
          <w:i/>
          <w:noProof/>
          <w:sz w:val="24"/>
          <w:szCs w:val="28"/>
        </w:rPr>
      </w:pPr>
    </w:p>
    <w:p w14:paraId="5049878F" w14:textId="2FE2617A" w:rsidR="00663DB5" w:rsidRPr="00C656F2" w:rsidRDefault="00663DB5" w:rsidP="00971549">
      <w:pPr>
        <w:pStyle w:val="KeinLeerraum"/>
        <w:rPr>
          <w:i/>
          <w:noProof/>
          <w:sz w:val="24"/>
          <w:szCs w:val="28"/>
        </w:rPr>
      </w:pPr>
    </w:p>
    <w:p w14:paraId="0C8AE23B" w14:textId="24B33262" w:rsidR="00481060" w:rsidRPr="00C656F2" w:rsidRDefault="00481060" w:rsidP="00EA09A4">
      <w:pPr>
        <w:pStyle w:val="KeinLeerraum"/>
        <w:rPr>
          <w:b/>
          <w:noProof/>
          <w:u w:val="single"/>
          <w:lang w:val="la-Latn"/>
        </w:rPr>
      </w:pPr>
    </w:p>
    <w:tbl>
      <w:tblPr>
        <w:tblStyle w:val="Tabellenraster"/>
        <w:tblpPr w:leftFromText="141" w:rightFromText="141" w:vertAnchor="text" w:horzAnchor="margin" w:tblpX="-142" w:tblpY="113"/>
        <w:tblW w:w="14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5103"/>
        <w:gridCol w:w="3261"/>
      </w:tblGrid>
      <w:tr w:rsidR="002E2A64" w:rsidRPr="00C656F2" w14:paraId="11EA4F37" w14:textId="77777777" w:rsidTr="00AC1A9A">
        <w:tc>
          <w:tcPr>
            <w:tcW w:w="11624" w:type="dxa"/>
            <w:gridSpan w:val="2"/>
          </w:tcPr>
          <w:p w14:paraId="0DAB92F1" w14:textId="20455992" w:rsidR="002E2A64" w:rsidRPr="00C656F2" w:rsidRDefault="007A5407" w:rsidP="00AC1A9A">
            <w:pPr>
              <w:pStyle w:val="berschrift2"/>
              <w:outlineLvl w:val="1"/>
              <w:rPr>
                <w:noProof/>
                <w:lang w:val="la-Latn"/>
              </w:rPr>
            </w:pPr>
            <w:bookmarkStart w:id="26" w:name="_Toc81744953"/>
            <w:r w:rsidRPr="00C656F2">
              <w:rPr>
                <w:noProof/>
              </w:rPr>
              <w:lastRenderedPageBreak/>
              <w:t>Eine lange Herrschaft neigt sich dem Ende: Karls Nachfolgeregelung und Tod</w:t>
            </w:r>
            <w:r w:rsidR="002E2A64" w:rsidRPr="00C656F2">
              <w:rPr>
                <w:noProof/>
                <w:lang w:val="la-Latn"/>
              </w:rPr>
              <w:t xml:space="preserve"> (Einhard, Vita Karoli</w:t>
            </w:r>
            <w:r w:rsidR="00D30E5A">
              <w:rPr>
                <w:noProof/>
              </w:rPr>
              <w:t>, c.</w:t>
            </w:r>
            <w:r w:rsidR="002E2A64" w:rsidRPr="00C656F2">
              <w:rPr>
                <w:noProof/>
                <w:lang w:val="la-Latn"/>
              </w:rPr>
              <w:t xml:space="preserve"> </w:t>
            </w:r>
            <w:r w:rsidRPr="00C656F2">
              <w:rPr>
                <w:noProof/>
              </w:rPr>
              <w:t>30f.</w:t>
            </w:r>
            <w:r w:rsidR="002E2A64" w:rsidRPr="00C656F2">
              <w:rPr>
                <w:noProof/>
                <w:lang w:val="la-Latn"/>
              </w:rPr>
              <w:t>)</w:t>
            </w:r>
            <w:bookmarkEnd w:id="26"/>
          </w:p>
        </w:tc>
        <w:tc>
          <w:tcPr>
            <w:tcW w:w="3261" w:type="dxa"/>
          </w:tcPr>
          <w:p w14:paraId="0A30EC6A" w14:textId="77777777" w:rsidR="002E2A64" w:rsidRPr="00C656F2" w:rsidRDefault="002E2A64" w:rsidP="00AC1A9A">
            <w:pPr>
              <w:pStyle w:val="KeinLeerraum"/>
              <w:rPr>
                <w:b/>
                <w:noProof/>
                <w:sz w:val="24"/>
                <w:szCs w:val="24"/>
                <w:lang w:val="la-Latn"/>
              </w:rPr>
            </w:pPr>
          </w:p>
        </w:tc>
      </w:tr>
      <w:tr w:rsidR="002E2A64" w:rsidRPr="00C656F2" w14:paraId="45FF3FC3" w14:textId="77777777" w:rsidTr="00AC1A9A">
        <w:tc>
          <w:tcPr>
            <w:tcW w:w="11624" w:type="dxa"/>
            <w:gridSpan w:val="2"/>
          </w:tcPr>
          <w:p w14:paraId="64EDA700" w14:textId="1716B769" w:rsidR="002E2A64" w:rsidRPr="00C656F2" w:rsidRDefault="007A5407" w:rsidP="00AC1A9A">
            <w:pPr>
              <w:pStyle w:val="KeinLeerraum"/>
              <w:rPr>
                <w:rFonts w:cs="Times New Roman"/>
                <w:i/>
                <w:noProof/>
                <w:sz w:val="24"/>
                <w:szCs w:val="24"/>
                <w:lang w:val="la-Latn"/>
              </w:rPr>
            </w:pPr>
            <w:r w:rsidRPr="00C656F2">
              <w:rPr>
                <w:rFonts w:cs="Times New Roman"/>
                <w:i/>
                <w:noProof/>
                <w:sz w:val="24"/>
                <w:szCs w:val="24"/>
              </w:rPr>
              <w:t>Auch Karl wusste, dass er seine Nachfolge regeln musste. Im Jahre 806 hatte er in der der so genannten „Divisio regnorum“ eine Aufteilung seines Reiches unter seine drei Söhne aus der Ehe mit Hildegard, Karl den Jüngeren, Pippin von Italien und Ludwig den Frommen,</w:t>
            </w:r>
            <w:r w:rsidR="00B0429D" w:rsidRPr="00C656F2">
              <w:rPr>
                <w:rFonts w:cs="Times New Roman"/>
                <w:i/>
                <w:noProof/>
                <w:sz w:val="24"/>
                <w:szCs w:val="24"/>
              </w:rPr>
              <w:t xml:space="preserve"> geplant. Einhard hatte dabei sogar die Aufgabe, nach Rom zu reisen und Leo III. über die Pläne zu informieren</w:t>
            </w:r>
            <w:r w:rsidR="0029316E" w:rsidRPr="00C656F2">
              <w:rPr>
                <w:rFonts w:cs="Times New Roman"/>
                <w:i/>
                <w:noProof/>
                <w:sz w:val="24"/>
                <w:szCs w:val="24"/>
              </w:rPr>
              <w:t xml:space="preserve">, </w:t>
            </w:r>
            <w:r w:rsidR="00B0429D" w:rsidRPr="00C656F2">
              <w:rPr>
                <w:rFonts w:cs="Times New Roman"/>
                <w:i/>
                <w:noProof/>
                <w:sz w:val="24"/>
                <w:szCs w:val="24"/>
              </w:rPr>
              <w:t>ihm eine Abschrift zuzustellen</w:t>
            </w:r>
            <w:r w:rsidR="0029316E" w:rsidRPr="00C656F2">
              <w:rPr>
                <w:rFonts w:cs="Times New Roman"/>
                <w:i/>
                <w:noProof/>
                <w:sz w:val="24"/>
                <w:szCs w:val="24"/>
              </w:rPr>
              <w:t xml:space="preserve"> und um seine Zustimmung zu bitten</w:t>
            </w:r>
            <w:r w:rsidR="00B0429D" w:rsidRPr="00C656F2">
              <w:rPr>
                <w:rFonts w:cs="Times New Roman"/>
                <w:i/>
                <w:noProof/>
                <w:sz w:val="24"/>
                <w:szCs w:val="24"/>
              </w:rPr>
              <w:t xml:space="preserve">. Nach dem Tode der beiden Erstgeborenen Söhne Karls, </w:t>
            </w:r>
            <w:r w:rsidR="001D4A62" w:rsidRPr="00C656F2">
              <w:rPr>
                <w:rFonts w:cs="Times New Roman"/>
                <w:i/>
                <w:noProof/>
                <w:sz w:val="24"/>
                <w:szCs w:val="24"/>
              </w:rPr>
              <w:t xml:space="preserve">krönte Karl Ludwig den Frommen am 11. September 813 in Aachen zum Mitkaiser. Nachdem er eine letzte Jagdsaison im Aachener Umland genutzt hatte, kehrte </w:t>
            </w:r>
            <w:r w:rsidR="00753631" w:rsidRPr="00C656F2">
              <w:rPr>
                <w:rFonts w:cs="Times New Roman"/>
                <w:i/>
                <w:noProof/>
                <w:sz w:val="24"/>
                <w:szCs w:val="24"/>
              </w:rPr>
              <w:t>Karl</w:t>
            </w:r>
            <w:r w:rsidR="001D4A62" w:rsidRPr="00C656F2">
              <w:rPr>
                <w:rFonts w:cs="Times New Roman"/>
                <w:i/>
                <w:noProof/>
                <w:sz w:val="24"/>
                <w:szCs w:val="24"/>
              </w:rPr>
              <w:t xml:space="preserve"> schließlich in seine Lieblingspfalz zurück</w:t>
            </w:r>
            <w:r w:rsidRPr="00C656F2">
              <w:rPr>
                <w:rFonts w:cs="Times New Roman"/>
                <w:i/>
                <w:noProof/>
                <w:sz w:val="24"/>
                <w:szCs w:val="24"/>
              </w:rPr>
              <w:t xml:space="preserve"> </w:t>
            </w:r>
            <w:r w:rsidR="002E2A64" w:rsidRPr="00C656F2">
              <w:rPr>
                <w:rFonts w:cs="Times New Roman"/>
                <w:i/>
                <w:noProof/>
                <w:sz w:val="24"/>
                <w:szCs w:val="24"/>
                <w:lang w:val="la-Latn"/>
              </w:rPr>
              <w:t>…</w:t>
            </w:r>
          </w:p>
          <w:p w14:paraId="0C2CA9C8" w14:textId="77777777" w:rsidR="002E2A64" w:rsidRPr="00C656F2" w:rsidRDefault="002E2A64" w:rsidP="00AC1A9A">
            <w:pPr>
              <w:pStyle w:val="KeinLeerraum"/>
              <w:rPr>
                <w:b/>
                <w:noProof/>
                <w:sz w:val="24"/>
                <w:szCs w:val="24"/>
                <w:lang w:val="la-Latn"/>
              </w:rPr>
            </w:pPr>
          </w:p>
        </w:tc>
        <w:tc>
          <w:tcPr>
            <w:tcW w:w="3261" w:type="dxa"/>
          </w:tcPr>
          <w:p w14:paraId="287A1E05" w14:textId="77777777" w:rsidR="002E2A64" w:rsidRPr="00C656F2" w:rsidRDefault="002E2A64" w:rsidP="00AC1A9A">
            <w:pPr>
              <w:pStyle w:val="KeinLeerraum"/>
              <w:rPr>
                <w:b/>
                <w:noProof/>
                <w:sz w:val="24"/>
                <w:szCs w:val="24"/>
                <w:lang w:val="la-Latn"/>
              </w:rPr>
            </w:pPr>
          </w:p>
          <w:p w14:paraId="6FDE80C7" w14:textId="77777777" w:rsidR="002E2A64" w:rsidRPr="00C656F2" w:rsidRDefault="002E2A64" w:rsidP="00AC1A9A">
            <w:pPr>
              <w:pStyle w:val="KeinLeerraum"/>
              <w:rPr>
                <w:b/>
                <w:noProof/>
                <w:sz w:val="24"/>
                <w:szCs w:val="24"/>
                <w:lang w:val="la-Latn"/>
              </w:rPr>
            </w:pPr>
          </w:p>
        </w:tc>
      </w:tr>
      <w:tr w:rsidR="002E2A64" w:rsidRPr="00C656F2" w14:paraId="2F7D17BE" w14:textId="77777777" w:rsidTr="00AC1A9A">
        <w:tc>
          <w:tcPr>
            <w:tcW w:w="6521" w:type="dxa"/>
          </w:tcPr>
          <w:p w14:paraId="0C72DEA8" w14:textId="38F00EC9" w:rsidR="002E2A64" w:rsidRPr="00C656F2" w:rsidRDefault="0029398F" w:rsidP="00AC1A9A">
            <w:pPr>
              <w:pStyle w:val="Grammatik"/>
              <w:framePr w:hSpace="0" w:wrap="auto" w:vAnchor="margin" w:hAnchor="text" w:xAlign="left" w:yAlign="inline"/>
              <w:spacing w:line="480" w:lineRule="auto"/>
              <w:jc w:val="both"/>
              <w:rPr>
                <w:i w:val="0"/>
                <w:iCs/>
                <w:noProof/>
                <w:sz w:val="20"/>
                <w:szCs w:val="24"/>
              </w:rPr>
            </w:pPr>
            <w:r w:rsidRPr="00C656F2">
              <w:rPr>
                <w:i w:val="0"/>
                <w:iCs/>
                <w:noProof/>
                <w:sz w:val="20"/>
                <w:szCs w:val="24"/>
              </w:rPr>
              <w:t xml:space="preserve">30. […] </w:t>
            </w:r>
            <w:r w:rsidR="001D4A62" w:rsidRPr="00C656F2">
              <w:rPr>
                <w:i w:val="0"/>
                <w:iCs/>
                <w:noProof/>
                <w:sz w:val="20"/>
                <w:szCs w:val="24"/>
              </w:rPr>
              <w:t>Cumque ibi hiemaret, mense Ianuario febre</w:t>
            </w:r>
            <w:r w:rsidR="00662476" w:rsidRPr="00C656F2">
              <w:rPr>
                <w:i w:val="0"/>
                <w:iCs/>
                <w:noProof/>
                <w:sz w:val="20"/>
                <w:szCs w:val="24"/>
                <w:vertAlign w:val="superscript"/>
              </w:rPr>
              <w:t>!</w:t>
            </w:r>
            <w:r w:rsidR="001D4A62" w:rsidRPr="00C656F2">
              <w:rPr>
                <w:i w:val="0"/>
                <w:iCs/>
                <w:noProof/>
                <w:sz w:val="20"/>
                <w:szCs w:val="24"/>
              </w:rPr>
              <w:t xml:space="preserve"> </w:t>
            </w:r>
            <w:r w:rsidR="001D4A62" w:rsidRPr="00C656F2">
              <w:rPr>
                <w:b/>
                <w:i w:val="0"/>
                <w:iCs/>
                <w:noProof/>
                <w:sz w:val="20"/>
                <w:szCs w:val="24"/>
              </w:rPr>
              <w:t>valida</w:t>
            </w:r>
            <w:r w:rsidR="001D4A62" w:rsidRPr="00C656F2">
              <w:rPr>
                <w:i w:val="0"/>
                <w:iCs/>
                <w:noProof/>
                <w:sz w:val="20"/>
                <w:szCs w:val="24"/>
              </w:rPr>
              <w:t xml:space="preserve"> </w:t>
            </w:r>
            <w:r w:rsidR="001D4A62" w:rsidRPr="00C656F2">
              <w:rPr>
                <w:b/>
                <w:i w:val="0"/>
                <w:iCs/>
                <w:noProof/>
                <w:sz w:val="20"/>
                <w:szCs w:val="24"/>
              </w:rPr>
              <w:t>correptus</w:t>
            </w:r>
            <w:r w:rsidR="001D4A62" w:rsidRPr="00C656F2">
              <w:rPr>
                <w:i w:val="0"/>
                <w:iCs/>
                <w:noProof/>
                <w:sz w:val="20"/>
                <w:szCs w:val="24"/>
              </w:rPr>
              <w:t xml:space="preserve"> </w:t>
            </w:r>
            <w:r w:rsidR="001D4A62" w:rsidRPr="00C656F2">
              <w:rPr>
                <w:b/>
                <w:i w:val="0"/>
                <w:iCs/>
                <w:noProof/>
                <w:sz w:val="20"/>
                <w:szCs w:val="24"/>
              </w:rPr>
              <w:t>decubuit</w:t>
            </w:r>
            <w:r w:rsidR="002E2A64" w:rsidRPr="00C656F2">
              <w:rPr>
                <w:i w:val="0"/>
                <w:iCs/>
                <w:noProof/>
                <w:sz w:val="20"/>
                <w:szCs w:val="24"/>
                <w:lang w:val="la-Latn"/>
              </w:rPr>
              <w:t>.</w:t>
            </w:r>
            <w:r w:rsidR="001D4A62" w:rsidRPr="00C656F2">
              <w:rPr>
                <w:i w:val="0"/>
                <w:iCs/>
                <w:noProof/>
                <w:sz w:val="20"/>
                <w:szCs w:val="24"/>
              </w:rPr>
              <w:t xml:space="preserve"> Qui stat</w:t>
            </w:r>
            <w:r w:rsidR="00662476" w:rsidRPr="00C656F2">
              <w:rPr>
                <w:i w:val="0"/>
                <w:iCs/>
                <w:noProof/>
                <w:sz w:val="20"/>
                <w:szCs w:val="24"/>
              </w:rPr>
              <w:t>i</w:t>
            </w:r>
            <w:r w:rsidR="001D4A62" w:rsidRPr="00C656F2">
              <w:rPr>
                <w:i w:val="0"/>
                <w:iCs/>
                <w:noProof/>
                <w:sz w:val="20"/>
                <w:szCs w:val="24"/>
              </w:rPr>
              <w:t>m, ut in febribus</w:t>
            </w:r>
            <w:r w:rsidR="006668F2" w:rsidRPr="00C656F2">
              <w:rPr>
                <w:i w:val="0"/>
                <w:iCs/>
                <w:noProof/>
                <w:sz w:val="20"/>
                <w:szCs w:val="24"/>
                <w:vertAlign w:val="superscript"/>
              </w:rPr>
              <w:t>!</w:t>
            </w:r>
            <w:r w:rsidR="001D4A62" w:rsidRPr="00C656F2">
              <w:rPr>
                <w:i w:val="0"/>
                <w:iCs/>
                <w:noProof/>
                <w:sz w:val="20"/>
                <w:szCs w:val="24"/>
              </w:rPr>
              <w:t xml:space="preserve"> </w:t>
            </w:r>
            <w:r w:rsidR="001D4A62" w:rsidRPr="00C656F2">
              <w:rPr>
                <w:i w:val="0"/>
                <w:iCs/>
                <w:noProof/>
                <w:sz w:val="20"/>
                <w:szCs w:val="24"/>
                <w:u w:val="double"/>
              </w:rPr>
              <w:t>solebat</w:t>
            </w:r>
            <w:r w:rsidR="001D4A62" w:rsidRPr="00C656F2">
              <w:rPr>
                <w:i w:val="0"/>
                <w:iCs/>
                <w:noProof/>
                <w:sz w:val="20"/>
                <w:szCs w:val="24"/>
              </w:rPr>
              <w:t xml:space="preserve">, </w:t>
            </w:r>
            <w:r w:rsidR="001D4A62" w:rsidRPr="00C656F2">
              <w:rPr>
                <w:i w:val="0"/>
                <w:iCs/>
                <w:noProof/>
                <w:sz w:val="20"/>
                <w:szCs w:val="24"/>
                <w:u w:val="double"/>
              </w:rPr>
              <w:t>cibi</w:t>
            </w:r>
            <w:r w:rsidR="001D4A62" w:rsidRPr="00C656F2">
              <w:rPr>
                <w:i w:val="0"/>
                <w:iCs/>
                <w:noProof/>
                <w:sz w:val="20"/>
                <w:szCs w:val="24"/>
              </w:rPr>
              <w:t xml:space="preserve"> </w:t>
            </w:r>
            <w:r w:rsidR="001D4A62" w:rsidRPr="00C656F2">
              <w:rPr>
                <w:b/>
                <w:i w:val="0"/>
                <w:iCs/>
                <w:noProof/>
                <w:sz w:val="20"/>
                <w:szCs w:val="24"/>
              </w:rPr>
              <w:t>sibi</w:t>
            </w:r>
            <w:r w:rsidR="001D4A62" w:rsidRPr="00C656F2">
              <w:rPr>
                <w:i w:val="0"/>
                <w:iCs/>
                <w:noProof/>
                <w:sz w:val="20"/>
                <w:szCs w:val="24"/>
              </w:rPr>
              <w:t xml:space="preserve"> abstinentiam</w:t>
            </w:r>
            <w:r w:rsidR="006668F2" w:rsidRPr="00C656F2">
              <w:rPr>
                <w:i w:val="0"/>
                <w:iCs/>
                <w:noProof/>
                <w:sz w:val="20"/>
                <w:szCs w:val="24"/>
                <w:vertAlign w:val="superscript"/>
              </w:rPr>
              <w:t>!</w:t>
            </w:r>
            <w:r w:rsidR="001D4A62" w:rsidRPr="00C656F2">
              <w:rPr>
                <w:i w:val="0"/>
                <w:iCs/>
                <w:noProof/>
                <w:sz w:val="20"/>
                <w:szCs w:val="24"/>
              </w:rPr>
              <w:t xml:space="preserve"> </w:t>
            </w:r>
            <w:r w:rsidR="006668F2" w:rsidRPr="00C656F2">
              <w:rPr>
                <w:b/>
                <w:i w:val="0"/>
                <w:iCs/>
                <w:noProof/>
                <w:sz w:val="20"/>
                <w:szCs w:val="24"/>
              </w:rPr>
              <w:t>in</w:t>
            </w:r>
            <w:r w:rsidR="001D4A62" w:rsidRPr="00C656F2">
              <w:rPr>
                <w:b/>
                <w:i w:val="0"/>
                <w:iCs/>
                <w:noProof/>
                <w:sz w:val="20"/>
                <w:szCs w:val="24"/>
              </w:rPr>
              <w:t>dixit</w:t>
            </w:r>
            <w:r w:rsidR="001D4A62" w:rsidRPr="00C656F2">
              <w:rPr>
                <w:i w:val="0"/>
                <w:iCs/>
                <w:noProof/>
                <w:sz w:val="20"/>
                <w:szCs w:val="24"/>
              </w:rPr>
              <w:t xml:space="preserve">, arbitratus hac continentia </w:t>
            </w:r>
            <w:r w:rsidR="001D4A62" w:rsidRPr="00C656F2">
              <w:rPr>
                <w:i w:val="0"/>
                <w:iCs/>
                <w:noProof/>
                <w:sz w:val="20"/>
                <w:szCs w:val="24"/>
                <w:u w:val="double"/>
              </w:rPr>
              <w:t>morbum</w:t>
            </w:r>
            <w:r w:rsidR="001D4A62" w:rsidRPr="00C656F2">
              <w:rPr>
                <w:i w:val="0"/>
                <w:iCs/>
                <w:noProof/>
                <w:sz w:val="20"/>
                <w:szCs w:val="24"/>
              </w:rPr>
              <w:t xml:space="preserve"> posse </w:t>
            </w:r>
            <w:r w:rsidR="001D4A62" w:rsidRPr="00C656F2">
              <w:rPr>
                <w:b/>
                <w:i w:val="0"/>
                <w:iCs/>
                <w:noProof/>
                <w:sz w:val="20"/>
                <w:szCs w:val="24"/>
              </w:rPr>
              <w:t>depelli</w:t>
            </w:r>
            <w:r w:rsidR="001D4A62" w:rsidRPr="00C656F2">
              <w:rPr>
                <w:i w:val="0"/>
                <w:iCs/>
                <w:noProof/>
                <w:sz w:val="20"/>
                <w:szCs w:val="24"/>
              </w:rPr>
              <w:t xml:space="preserve"> vel </w:t>
            </w:r>
            <w:r w:rsidR="001D4A62" w:rsidRPr="00C656F2">
              <w:rPr>
                <w:b/>
                <w:i w:val="0"/>
                <w:iCs/>
                <w:noProof/>
                <w:sz w:val="20"/>
                <w:szCs w:val="24"/>
              </w:rPr>
              <w:t>certe</w:t>
            </w:r>
            <w:r w:rsidR="001D4A62" w:rsidRPr="00C656F2">
              <w:rPr>
                <w:i w:val="0"/>
                <w:iCs/>
                <w:noProof/>
                <w:sz w:val="20"/>
                <w:szCs w:val="24"/>
              </w:rPr>
              <w:t xml:space="preserve"> mitigari. </w:t>
            </w:r>
            <w:bookmarkStart w:id="27" w:name="_Hlk77173122"/>
            <w:r w:rsidR="001D4A62" w:rsidRPr="00C656F2">
              <w:rPr>
                <w:i w:val="0"/>
                <w:iCs/>
                <w:noProof/>
                <w:sz w:val="20"/>
                <w:szCs w:val="24"/>
              </w:rPr>
              <w:t xml:space="preserve">Sed accedente ad febrem </w:t>
            </w:r>
            <w:r w:rsidR="001D4A62" w:rsidRPr="00C656F2">
              <w:rPr>
                <w:b/>
                <w:i w:val="0"/>
                <w:iCs/>
                <w:noProof/>
                <w:sz w:val="20"/>
                <w:szCs w:val="24"/>
              </w:rPr>
              <w:t>lateris</w:t>
            </w:r>
            <w:r w:rsidR="001D4A62" w:rsidRPr="00C656F2">
              <w:rPr>
                <w:i w:val="0"/>
                <w:iCs/>
                <w:noProof/>
                <w:sz w:val="20"/>
                <w:szCs w:val="24"/>
              </w:rPr>
              <w:t xml:space="preserve"> dolore, quem Graeci </w:t>
            </w:r>
            <w:r w:rsidR="0025738C" w:rsidRPr="00C656F2">
              <w:rPr>
                <w:i w:val="0"/>
                <w:iCs/>
                <w:noProof/>
                <w:sz w:val="20"/>
                <w:szCs w:val="24"/>
              </w:rPr>
              <w:t>„</w:t>
            </w:r>
            <w:r w:rsidR="001D4A62" w:rsidRPr="00C656F2">
              <w:rPr>
                <w:b/>
                <w:i w:val="0"/>
                <w:iCs/>
                <w:noProof/>
                <w:sz w:val="20"/>
                <w:szCs w:val="24"/>
              </w:rPr>
              <w:t>pleuresin</w:t>
            </w:r>
            <w:r w:rsidR="0025738C" w:rsidRPr="00C656F2">
              <w:rPr>
                <w:i w:val="0"/>
                <w:iCs/>
                <w:noProof/>
                <w:sz w:val="20"/>
                <w:szCs w:val="24"/>
              </w:rPr>
              <w:t>“</w:t>
            </w:r>
            <w:r w:rsidRPr="00C656F2">
              <w:rPr>
                <w:i w:val="0"/>
                <w:iCs/>
                <w:noProof/>
                <w:sz w:val="20"/>
                <w:szCs w:val="24"/>
              </w:rPr>
              <w:t xml:space="preserve"> dicunt, illoque adhuc </w:t>
            </w:r>
            <w:r w:rsidRPr="00C656F2">
              <w:rPr>
                <w:b/>
                <w:i w:val="0"/>
                <w:iCs/>
                <w:noProof/>
                <w:sz w:val="20"/>
                <w:szCs w:val="24"/>
              </w:rPr>
              <w:t>inediam</w:t>
            </w:r>
            <w:r w:rsidRPr="00C656F2">
              <w:rPr>
                <w:i w:val="0"/>
                <w:iCs/>
                <w:noProof/>
                <w:sz w:val="20"/>
                <w:szCs w:val="24"/>
              </w:rPr>
              <w:t xml:space="preserve"> retinente neque corpus aliter quam rarissimo potu </w:t>
            </w:r>
            <w:r w:rsidRPr="00C656F2">
              <w:rPr>
                <w:b/>
                <w:i w:val="0"/>
                <w:iCs/>
                <w:noProof/>
                <w:sz w:val="20"/>
                <w:szCs w:val="24"/>
              </w:rPr>
              <w:t>sustentante</w:t>
            </w:r>
            <w:r w:rsidRPr="00C656F2">
              <w:rPr>
                <w:i w:val="0"/>
                <w:iCs/>
                <w:noProof/>
                <w:sz w:val="20"/>
                <w:szCs w:val="24"/>
              </w:rPr>
              <w:t xml:space="preserve"> septimo, postquam decubuit, die sacra communione</w:t>
            </w:r>
            <w:r w:rsidR="003211F6" w:rsidRPr="00C656F2">
              <w:rPr>
                <w:i w:val="0"/>
                <w:iCs/>
                <w:noProof/>
                <w:sz w:val="20"/>
                <w:szCs w:val="24"/>
                <w:vertAlign w:val="superscript"/>
              </w:rPr>
              <w:t>!</w:t>
            </w:r>
            <w:r w:rsidRPr="00C656F2">
              <w:rPr>
                <w:i w:val="0"/>
                <w:iCs/>
                <w:noProof/>
                <w:sz w:val="20"/>
                <w:szCs w:val="24"/>
              </w:rPr>
              <w:t xml:space="preserve"> </w:t>
            </w:r>
            <w:r w:rsidRPr="00C656F2">
              <w:rPr>
                <w:b/>
                <w:i w:val="0"/>
                <w:iCs/>
                <w:noProof/>
                <w:sz w:val="20"/>
                <w:szCs w:val="24"/>
              </w:rPr>
              <w:t>percepta</w:t>
            </w:r>
            <w:r w:rsidRPr="00C656F2">
              <w:rPr>
                <w:i w:val="0"/>
                <w:iCs/>
                <w:noProof/>
                <w:sz w:val="20"/>
                <w:szCs w:val="24"/>
              </w:rPr>
              <w:t xml:space="preserve"> </w:t>
            </w:r>
            <w:r w:rsidRPr="00C656F2">
              <w:rPr>
                <w:i w:val="0"/>
                <w:iCs/>
                <w:noProof/>
                <w:sz w:val="20"/>
                <w:szCs w:val="24"/>
                <w:u w:val="double"/>
              </w:rPr>
              <w:t>decessit</w:t>
            </w:r>
            <w:r w:rsidRPr="00C656F2">
              <w:rPr>
                <w:i w:val="0"/>
                <w:iCs/>
                <w:noProof/>
                <w:sz w:val="20"/>
                <w:szCs w:val="24"/>
              </w:rPr>
              <w:t xml:space="preserve"> anno aetatis suae septuagesimo secundo et, ex quo regnare coeperat</w:t>
            </w:r>
            <w:r w:rsidR="00F43A9F" w:rsidRPr="00C656F2">
              <w:rPr>
                <w:i w:val="0"/>
                <w:iCs/>
                <w:noProof/>
                <w:sz w:val="20"/>
                <w:szCs w:val="24"/>
              </w:rPr>
              <w:t>,</w:t>
            </w:r>
            <w:r w:rsidRPr="00C656F2">
              <w:rPr>
                <w:i w:val="0"/>
                <w:iCs/>
                <w:noProof/>
                <w:sz w:val="20"/>
                <w:szCs w:val="24"/>
              </w:rPr>
              <w:t xml:space="preserve"> quadragesimo septimo, V. </w:t>
            </w:r>
            <w:r w:rsidR="00DB122E" w:rsidRPr="00C656F2">
              <w:rPr>
                <w:i w:val="0"/>
                <w:iCs/>
                <w:noProof/>
                <w:sz w:val="20"/>
                <w:szCs w:val="24"/>
              </w:rPr>
              <w:t>Kal.</w:t>
            </w:r>
            <w:r w:rsidRPr="00C656F2">
              <w:rPr>
                <w:i w:val="0"/>
                <w:iCs/>
                <w:noProof/>
                <w:sz w:val="20"/>
                <w:szCs w:val="24"/>
              </w:rPr>
              <w:t xml:space="preserve"> Februrarii, hora diei tertia. </w:t>
            </w:r>
          </w:p>
          <w:bookmarkEnd w:id="27"/>
          <w:p w14:paraId="14B02AF5" w14:textId="4DBDA382" w:rsidR="0029398F" w:rsidRPr="00C656F2" w:rsidRDefault="0029398F" w:rsidP="00AC1A9A">
            <w:pPr>
              <w:pStyle w:val="Grammatik"/>
              <w:framePr w:hSpace="0" w:wrap="auto" w:vAnchor="margin" w:hAnchor="text" w:xAlign="left" w:yAlign="inline"/>
              <w:spacing w:line="480" w:lineRule="auto"/>
              <w:jc w:val="both"/>
              <w:rPr>
                <w:i w:val="0"/>
                <w:iCs/>
                <w:noProof/>
                <w:sz w:val="20"/>
                <w:szCs w:val="24"/>
              </w:rPr>
            </w:pPr>
            <w:r w:rsidRPr="00C656F2">
              <w:rPr>
                <w:i w:val="0"/>
                <w:iCs/>
                <w:noProof/>
                <w:sz w:val="20"/>
                <w:szCs w:val="24"/>
              </w:rPr>
              <w:lastRenderedPageBreak/>
              <w:t xml:space="preserve">31. Corpus more sollemni lotum et curatum et maximo totius populi luctu ecclesiae inlatum et humatum est. Dubitatum est primo, ubi reponi deberet, eo quod ipse vivus de hoc nihil praecepisset. Tandem omnium animis sedit nusquam eum honestius tumulari posse quam in ea basilica, quam ipse propter amorem Dei et domini nostri Iesu Christi et ob honorem sanctae et aeternae virginis, genetricis eius, proprio sumptu in eodem vico construxit. In hac </w:t>
            </w:r>
            <w:r w:rsidRPr="00C656F2">
              <w:rPr>
                <w:b/>
                <w:i w:val="0"/>
                <w:iCs/>
                <w:noProof/>
                <w:sz w:val="20"/>
                <w:szCs w:val="24"/>
              </w:rPr>
              <w:t>sepultus</w:t>
            </w:r>
            <w:r w:rsidRPr="00C656F2">
              <w:rPr>
                <w:i w:val="0"/>
                <w:iCs/>
                <w:noProof/>
                <w:sz w:val="20"/>
                <w:szCs w:val="24"/>
              </w:rPr>
              <w:t xml:space="preserve"> est </w:t>
            </w:r>
            <w:r w:rsidRPr="00C656F2">
              <w:rPr>
                <w:b/>
                <w:i w:val="0"/>
                <w:iCs/>
                <w:noProof/>
                <w:sz w:val="20"/>
                <w:szCs w:val="24"/>
              </w:rPr>
              <w:t>eadem</w:t>
            </w:r>
            <w:r w:rsidRPr="00C656F2">
              <w:rPr>
                <w:i w:val="0"/>
                <w:iCs/>
                <w:noProof/>
                <w:sz w:val="20"/>
                <w:szCs w:val="24"/>
              </w:rPr>
              <w:t xml:space="preserve"> die</w:t>
            </w:r>
            <w:r w:rsidR="00BB7E23" w:rsidRPr="00C656F2">
              <w:rPr>
                <w:i w:val="0"/>
                <w:iCs/>
                <w:noProof/>
                <w:sz w:val="20"/>
                <w:szCs w:val="24"/>
              </w:rPr>
              <w:t>,</w:t>
            </w:r>
            <w:r w:rsidRPr="00C656F2">
              <w:rPr>
                <w:i w:val="0"/>
                <w:iCs/>
                <w:noProof/>
                <w:sz w:val="20"/>
                <w:szCs w:val="24"/>
              </w:rPr>
              <w:t xml:space="preserve"> qua </w:t>
            </w:r>
            <w:r w:rsidRPr="00C656F2">
              <w:rPr>
                <w:i w:val="0"/>
                <w:iCs/>
                <w:noProof/>
                <w:sz w:val="20"/>
                <w:szCs w:val="24"/>
                <w:u w:val="double"/>
              </w:rPr>
              <w:t>defunctus</w:t>
            </w:r>
            <w:r w:rsidRPr="00C656F2">
              <w:rPr>
                <w:i w:val="0"/>
                <w:iCs/>
                <w:noProof/>
                <w:sz w:val="20"/>
                <w:szCs w:val="24"/>
              </w:rPr>
              <w:t xml:space="preserve"> est, </w:t>
            </w:r>
            <w:r w:rsidRPr="00C656F2">
              <w:rPr>
                <w:b/>
                <w:i w:val="0"/>
                <w:iCs/>
                <w:noProof/>
                <w:sz w:val="20"/>
                <w:szCs w:val="24"/>
              </w:rPr>
              <w:t>arcus</w:t>
            </w:r>
            <w:r w:rsidRPr="00C656F2">
              <w:rPr>
                <w:i w:val="0"/>
                <w:iCs/>
                <w:noProof/>
                <w:sz w:val="20"/>
                <w:szCs w:val="24"/>
              </w:rPr>
              <w:t xml:space="preserve">que supra </w:t>
            </w:r>
            <w:r w:rsidRPr="00C656F2">
              <w:rPr>
                <w:b/>
                <w:i w:val="0"/>
                <w:iCs/>
                <w:noProof/>
                <w:sz w:val="20"/>
                <w:szCs w:val="24"/>
              </w:rPr>
              <w:t>tumulum</w:t>
            </w:r>
            <w:r w:rsidRPr="00C656F2">
              <w:rPr>
                <w:i w:val="0"/>
                <w:iCs/>
                <w:noProof/>
                <w:sz w:val="20"/>
                <w:szCs w:val="24"/>
              </w:rPr>
              <w:t xml:space="preserve"> </w:t>
            </w:r>
            <w:r w:rsidRPr="00C656F2">
              <w:rPr>
                <w:b/>
                <w:i w:val="0"/>
                <w:iCs/>
                <w:noProof/>
                <w:sz w:val="20"/>
                <w:szCs w:val="24"/>
              </w:rPr>
              <w:t>deauratus</w:t>
            </w:r>
            <w:r w:rsidRPr="00C656F2">
              <w:rPr>
                <w:i w:val="0"/>
                <w:iCs/>
                <w:noProof/>
                <w:sz w:val="20"/>
                <w:szCs w:val="24"/>
              </w:rPr>
              <w:t xml:space="preserve"> cum imagine</w:t>
            </w:r>
            <w:r w:rsidR="00501BCC" w:rsidRPr="00C656F2">
              <w:rPr>
                <w:i w:val="0"/>
                <w:iCs/>
                <w:noProof/>
                <w:sz w:val="20"/>
                <w:szCs w:val="24"/>
                <w:vertAlign w:val="superscript"/>
              </w:rPr>
              <w:t>!</w:t>
            </w:r>
            <w:r w:rsidRPr="00C656F2">
              <w:rPr>
                <w:i w:val="0"/>
                <w:iCs/>
                <w:noProof/>
                <w:sz w:val="20"/>
                <w:szCs w:val="24"/>
              </w:rPr>
              <w:t xml:space="preserve"> et titul</w:t>
            </w:r>
            <w:r w:rsidR="00501BCC" w:rsidRPr="00C656F2">
              <w:rPr>
                <w:i w:val="0"/>
                <w:iCs/>
                <w:noProof/>
                <w:sz w:val="20"/>
                <w:szCs w:val="24"/>
              </w:rPr>
              <w:t>o</w:t>
            </w:r>
            <w:r w:rsidR="00501BCC" w:rsidRPr="00C656F2">
              <w:rPr>
                <w:i w:val="0"/>
                <w:iCs/>
                <w:noProof/>
                <w:sz w:val="20"/>
                <w:szCs w:val="24"/>
                <w:vertAlign w:val="superscript"/>
              </w:rPr>
              <w:t>!</w:t>
            </w:r>
            <w:r w:rsidRPr="00C656F2">
              <w:rPr>
                <w:i w:val="0"/>
                <w:iCs/>
                <w:noProof/>
                <w:sz w:val="20"/>
                <w:szCs w:val="24"/>
              </w:rPr>
              <w:t xml:space="preserve"> ex</w:t>
            </w:r>
            <w:r w:rsidR="00FC10DB" w:rsidRPr="00C656F2">
              <w:rPr>
                <w:i w:val="0"/>
                <w:iCs/>
                <w:noProof/>
                <w:sz w:val="20"/>
                <w:szCs w:val="24"/>
              </w:rPr>
              <w:t>s</w:t>
            </w:r>
            <w:r w:rsidRPr="00C656F2">
              <w:rPr>
                <w:i w:val="0"/>
                <w:iCs/>
                <w:noProof/>
                <w:sz w:val="20"/>
                <w:szCs w:val="24"/>
              </w:rPr>
              <w:t>tructus. Titulus</w:t>
            </w:r>
            <w:r w:rsidR="00501BCC" w:rsidRPr="00C656F2">
              <w:rPr>
                <w:i w:val="0"/>
                <w:iCs/>
                <w:noProof/>
                <w:sz w:val="20"/>
                <w:szCs w:val="24"/>
                <w:vertAlign w:val="superscript"/>
              </w:rPr>
              <w:t>!</w:t>
            </w:r>
            <w:r w:rsidRPr="00C656F2">
              <w:rPr>
                <w:i w:val="0"/>
                <w:iCs/>
                <w:noProof/>
                <w:sz w:val="20"/>
                <w:szCs w:val="24"/>
              </w:rPr>
              <w:t xml:space="preserve"> ille hoc modo descriptus est:</w:t>
            </w:r>
          </w:p>
          <w:p w14:paraId="4DD09D7F" w14:textId="65E26AE5" w:rsidR="0094097E" w:rsidRPr="00C656F2" w:rsidRDefault="0094097E" w:rsidP="0094097E">
            <w:pPr>
              <w:pStyle w:val="Grammatik"/>
              <w:framePr w:hSpace="0" w:wrap="auto" w:vAnchor="margin" w:hAnchor="text" w:xAlign="left" w:yAlign="inline"/>
              <w:spacing w:line="480" w:lineRule="auto"/>
              <w:jc w:val="center"/>
              <w:rPr>
                <w:i w:val="0"/>
                <w:iCs/>
                <w:smallCaps/>
                <w:noProof/>
                <w:sz w:val="20"/>
                <w:szCs w:val="24"/>
              </w:rPr>
            </w:pPr>
            <w:r w:rsidRPr="00C656F2">
              <w:rPr>
                <w:i w:val="0"/>
                <w:iCs/>
                <w:noProof/>
                <w:sz w:val="20"/>
                <w:szCs w:val="24"/>
              </w:rPr>
              <w:t>„</w:t>
            </w:r>
            <w:r w:rsidRPr="00C656F2">
              <w:rPr>
                <w:i w:val="0"/>
                <w:iCs/>
                <w:smallCaps/>
                <w:noProof/>
                <w:sz w:val="20"/>
                <w:szCs w:val="24"/>
              </w:rPr>
              <w:t xml:space="preserve">Sub hoc </w:t>
            </w:r>
            <w:r w:rsidRPr="00C656F2">
              <w:rPr>
                <w:b/>
                <w:i w:val="0"/>
                <w:iCs/>
                <w:smallCaps/>
                <w:noProof/>
                <w:sz w:val="20"/>
                <w:szCs w:val="24"/>
              </w:rPr>
              <w:t>conditorio</w:t>
            </w:r>
            <w:r w:rsidRPr="00C656F2">
              <w:rPr>
                <w:i w:val="0"/>
                <w:iCs/>
                <w:smallCaps/>
                <w:noProof/>
                <w:sz w:val="20"/>
                <w:szCs w:val="24"/>
              </w:rPr>
              <w:t xml:space="preserve"> situm est corpus </w:t>
            </w:r>
          </w:p>
          <w:p w14:paraId="4C09CFF3" w14:textId="77777777" w:rsidR="0094097E" w:rsidRPr="00C656F2" w:rsidRDefault="0094097E" w:rsidP="0094097E">
            <w:pPr>
              <w:pStyle w:val="Grammatik"/>
              <w:framePr w:hSpace="0" w:wrap="auto" w:vAnchor="margin" w:hAnchor="text" w:xAlign="left" w:yAlign="inline"/>
              <w:spacing w:line="480" w:lineRule="auto"/>
              <w:jc w:val="center"/>
              <w:rPr>
                <w:i w:val="0"/>
                <w:iCs/>
                <w:smallCaps/>
                <w:noProof/>
                <w:sz w:val="20"/>
                <w:szCs w:val="24"/>
              </w:rPr>
            </w:pPr>
            <w:r w:rsidRPr="00C656F2">
              <w:rPr>
                <w:i w:val="0"/>
                <w:iCs/>
                <w:smallCaps/>
                <w:noProof/>
                <w:sz w:val="20"/>
                <w:szCs w:val="24"/>
              </w:rPr>
              <w:t xml:space="preserve">Karoli magni atque </w:t>
            </w:r>
            <w:r w:rsidRPr="00C656F2">
              <w:rPr>
                <w:b/>
                <w:i w:val="0"/>
                <w:iCs/>
                <w:smallCaps/>
                <w:noProof/>
                <w:sz w:val="20"/>
                <w:szCs w:val="24"/>
              </w:rPr>
              <w:t>orthodoxi</w:t>
            </w:r>
            <w:r w:rsidRPr="00C656F2">
              <w:rPr>
                <w:i w:val="0"/>
                <w:iCs/>
                <w:smallCaps/>
                <w:noProof/>
                <w:sz w:val="20"/>
                <w:szCs w:val="24"/>
              </w:rPr>
              <w:t xml:space="preserve"> imperatoris, </w:t>
            </w:r>
          </w:p>
          <w:p w14:paraId="69D74250" w14:textId="77777777" w:rsidR="0094097E" w:rsidRPr="00C656F2" w:rsidRDefault="0094097E" w:rsidP="0094097E">
            <w:pPr>
              <w:pStyle w:val="Grammatik"/>
              <w:framePr w:hSpace="0" w:wrap="auto" w:vAnchor="margin" w:hAnchor="text" w:xAlign="left" w:yAlign="inline"/>
              <w:spacing w:line="480" w:lineRule="auto"/>
              <w:jc w:val="center"/>
              <w:rPr>
                <w:i w:val="0"/>
                <w:iCs/>
                <w:smallCaps/>
                <w:noProof/>
                <w:sz w:val="20"/>
                <w:szCs w:val="24"/>
              </w:rPr>
            </w:pPr>
            <w:r w:rsidRPr="00C656F2">
              <w:rPr>
                <w:i w:val="0"/>
                <w:iCs/>
                <w:smallCaps/>
                <w:noProof/>
                <w:sz w:val="20"/>
                <w:szCs w:val="24"/>
              </w:rPr>
              <w:t xml:space="preserve">qui regnum Francorum nobiliter </w:t>
            </w:r>
            <w:r w:rsidRPr="00C656F2">
              <w:rPr>
                <w:b/>
                <w:i w:val="0"/>
                <w:iCs/>
                <w:smallCaps/>
                <w:noProof/>
                <w:sz w:val="20"/>
                <w:szCs w:val="24"/>
              </w:rPr>
              <w:t>ampliavit</w:t>
            </w:r>
            <w:r w:rsidRPr="00C656F2">
              <w:rPr>
                <w:i w:val="0"/>
                <w:iCs/>
                <w:smallCaps/>
                <w:noProof/>
                <w:sz w:val="20"/>
                <w:szCs w:val="24"/>
              </w:rPr>
              <w:t xml:space="preserve"> </w:t>
            </w:r>
          </w:p>
          <w:p w14:paraId="61D0F7B1" w14:textId="77777777" w:rsidR="0094097E" w:rsidRPr="00C656F2" w:rsidRDefault="0094097E" w:rsidP="0094097E">
            <w:pPr>
              <w:pStyle w:val="Grammatik"/>
              <w:framePr w:hSpace="0" w:wrap="auto" w:vAnchor="margin" w:hAnchor="text" w:xAlign="left" w:yAlign="inline"/>
              <w:spacing w:line="480" w:lineRule="auto"/>
              <w:jc w:val="center"/>
              <w:rPr>
                <w:i w:val="0"/>
                <w:iCs/>
                <w:smallCaps/>
                <w:noProof/>
                <w:sz w:val="20"/>
                <w:szCs w:val="24"/>
              </w:rPr>
            </w:pPr>
            <w:r w:rsidRPr="00C656F2">
              <w:rPr>
                <w:i w:val="0"/>
                <w:iCs/>
                <w:smallCaps/>
                <w:noProof/>
                <w:sz w:val="20"/>
                <w:szCs w:val="24"/>
              </w:rPr>
              <w:t>et per annos XLVII feliciter rexit.</w:t>
            </w:r>
          </w:p>
          <w:p w14:paraId="6C733579" w14:textId="77777777" w:rsidR="0094097E" w:rsidRPr="00C656F2" w:rsidRDefault="0094097E" w:rsidP="0094097E">
            <w:pPr>
              <w:pStyle w:val="Grammatik"/>
              <w:framePr w:hSpace="0" w:wrap="auto" w:vAnchor="margin" w:hAnchor="text" w:xAlign="left" w:yAlign="inline"/>
              <w:spacing w:line="480" w:lineRule="auto"/>
              <w:jc w:val="center"/>
              <w:rPr>
                <w:i w:val="0"/>
                <w:iCs/>
                <w:smallCaps/>
                <w:noProof/>
                <w:sz w:val="20"/>
                <w:szCs w:val="24"/>
              </w:rPr>
            </w:pPr>
            <w:r w:rsidRPr="00C656F2">
              <w:rPr>
                <w:i w:val="0"/>
                <w:iCs/>
                <w:smallCaps/>
                <w:noProof/>
                <w:sz w:val="20"/>
                <w:szCs w:val="24"/>
              </w:rPr>
              <w:t xml:space="preserve">Decessit </w:t>
            </w:r>
            <w:r w:rsidRPr="00C656F2">
              <w:rPr>
                <w:b/>
                <w:i w:val="0"/>
                <w:iCs/>
                <w:smallCaps/>
                <w:noProof/>
                <w:sz w:val="20"/>
                <w:szCs w:val="24"/>
              </w:rPr>
              <w:t>septuagenarius</w:t>
            </w:r>
            <w:r w:rsidRPr="00C656F2">
              <w:rPr>
                <w:i w:val="0"/>
                <w:iCs/>
                <w:smallCaps/>
                <w:noProof/>
                <w:sz w:val="20"/>
                <w:szCs w:val="24"/>
              </w:rPr>
              <w:t xml:space="preserve"> anno Domini DCCCXIIII indictione VII, </w:t>
            </w:r>
          </w:p>
          <w:p w14:paraId="6C3E0436" w14:textId="2082CB65" w:rsidR="0094097E" w:rsidRPr="00C656F2" w:rsidRDefault="0094097E" w:rsidP="0094097E">
            <w:pPr>
              <w:pStyle w:val="Grammatik"/>
              <w:framePr w:hSpace="0" w:wrap="auto" w:vAnchor="margin" w:hAnchor="text" w:xAlign="left" w:yAlign="inline"/>
              <w:spacing w:line="480" w:lineRule="auto"/>
              <w:jc w:val="center"/>
              <w:rPr>
                <w:i w:val="0"/>
                <w:iCs/>
                <w:noProof/>
                <w:sz w:val="20"/>
                <w:szCs w:val="24"/>
              </w:rPr>
            </w:pPr>
            <w:r w:rsidRPr="00C656F2">
              <w:rPr>
                <w:i w:val="0"/>
                <w:iCs/>
                <w:smallCaps/>
                <w:noProof/>
                <w:sz w:val="20"/>
                <w:szCs w:val="24"/>
              </w:rPr>
              <w:t>V. Kal. Febr.</w:t>
            </w:r>
            <w:r w:rsidRPr="00C656F2">
              <w:rPr>
                <w:i w:val="0"/>
                <w:iCs/>
                <w:noProof/>
                <w:sz w:val="20"/>
                <w:szCs w:val="24"/>
              </w:rPr>
              <w:t>“</w:t>
            </w:r>
          </w:p>
        </w:tc>
        <w:tc>
          <w:tcPr>
            <w:tcW w:w="5103" w:type="dxa"/>
            <w:tcBorders>
              <w:right w:val="single" w:sz="4" w:space="0" w:color="auto"/>
            </w:tcBorders>
          </w:tcPr>
          <w:p w14:paraId="6C943FC5" w14:textId="25931257" w:rsidR="00662476" w:rsidRPr="00C656F2" w:rsidRDefault="00292E4C" w:rsidP="0094097E">
            <w:pPr>
              <w:pStyle w:val="Vokabeln"/>
              <w:framePr w:hSpace="0" w:wrap="auto" w:vAnchor="margin" w:hAnchor="text" w:xAlign="left" w:yAlign="inline"/>
              <w:rPr>
                <w:noProof/>
              </w:rPr>
            </w:pPr>
            <w:r w:rsidRPr="00C656F2">
              <w:rPr>
                <w:b/>
                <w:noProof/>
                <w:u w:val="single"/>
              </w:rPr>
              <w:lastRenderedPageBreak/>
              <w:t>v</w:t>
            </w:r>
            <w:r w:rsidR="006668F2" w:rsidRPr="00C656F2">
              <w:rPr>
                <w:b/>
                <w:noProof/>
                <w:u w:val="single"/>
              </w:rPr>
              <w:t xml:space="preserve">alidus, </w:t>
            </w:r>
            <w:r w:rsidR="009F2982">
              <w:rPr>
                <w:b/>
                <w:noProof/>
                <w:u w:val="single"/>
              </w:rPr>
              <w:t>-a, -um</w:t>
            </w:r>
            <w:r w:rsidR="006668F2" w:rsidRPr="00C656F2">
              <w:rPr>
                <w:b/>
                <w:noProof/>
                <w:u w:val="single"/>
              </w:rPr>
              <w:t>:</w:t>
            </w:r>
            <w:r w:rsidR="006668F2" w:rsidRPr="00C656F2">
              <w:rPr>
                <w:noProof/>
              </w:rPr>
              <w:t xml:space="preserve"> heftig</w:t>
            </w:r>
          </w:p>
          <w:p w14:paraId="278F881F" w14:textId="258E047A" w:rsidR="00790EE5" w:rsidRPr="00C656F2" w:rsidRDefault="00662476" w:rsidP="0094097E">
            <w:pPr>
              <w:pStyle w:val="Vokabeln"/>
              <w:framePr w:hSpace="0" w:wrap="auto" w:vAnchor="margin" w:hAnchor="text" w:xAlign="left" w:yAlign="inline"/>
              <w:rPr>
                <w:noProof/>
              </w:rPr>
            </w:pPr>
            <w:r w:rsidRPr="00C656F2">
              <w:rPr>
                <w:b/>
                <w:noProof/>
                <w:u w:val="single"/>
              </w:rPr>
              <w:t>corripere, -ripi</w:t>
            </w:r>
            <w:r w:rsidR="00975758" w:rsidRPr="00C656F2">
              <w:rPr>
                <w:b/>
                <w:noProof/>
                <w:u w:val="single"/>
              </w:rPr>
              <w:t>ō</w:t>
            </w:r>
            <w:r w:rsidRPr="00C656F2">
              <w:rPr>
                <w:b/>
                <w:noProof/>
                <w:u w:val="single"/>
              </w:rPr>
              <w:t>, -ripu</w:t>
            </w:r>
            <w:r w:rsidR="00975758" w:rsidRPr="00C656F2">
              <w:rPr>
                <w:b/>
                <w:noProof/>
                <w:u w:val="single"/>
              </w:rPr>
              <w:t>ī</w:t>
            </w:r>
            <w:r w:rsidRPr="00C656F2">
              <w:rPr>
                <w:b/>
                <w:noProof/>
                <w:u w:val="single"/>
              </w:rPr>
              <w:t>, -reptum:</w:t>
            </w:r>
            <w:r w:rsidRPr="00C656F2">
              <w:rPr>
                <w:noProof/>
              </w:rPr>
              <w:t xml:space="preserve"> erfassen </w:t>
            </w:r>
          </w:p>
          <w:p w14:paraId="041B5344" w14:textId="73331F6E" w:rsidR="00790EE5" w:rsidRPr="00C656F2" w:rsidRDefault="00662476" w:rsidP="0094097E">
            <w:pPr>
              <w:pStyle w:val="Vokabeln"/>
              <w:framePr w:hSpace="0" w:wrap="auto" w:vAnchor="margin" w:hAnchor="text" w:xAlign="left" w:yAlign="inline"/>
              <w:rPr>
                <w:noProof/>
              </w:rPr>
            </w:pPr>
            <w:r w:rsidRPr="00C656F2">
              <w:rPr>
                <w:b/>
                <w:noProof/>
                <w:u w:val="single"/>
              </w:rPr>
              <w:t>d</w:t>
            </w:r>
            <w:r w:rsidR="00975758" w:rsidRPr="00C656F2">
              <w:rPr>
                <w:b/>
                <w:noProof/>
                <w:u w:val="single"/>
              </w:rPr>
              <w:t>ē</w:t>
            </w:r>
            <w:r w:rsidR="00790EE5" w:rsidRPr="00C656F2">
              <w:rPr>
                <w:b/>
                <w:noProof/>
                <w:u w:val="single"/>
              </w:rPr>
              <w:t>cumbere, -cumb</w:t>
            </w:r>
            <w:r w:rsidR="00975758" w:rsidRPr="00C656F2">
              <w:rPr>
                <w:b/>
                <w:noProof/>
                <w:u w:val="single"/>
              </w:rPr>
              <w:t>ō</w:t>
            </w:r>
            <w:r w:rsidR="00790EE5" w:rsidRPr="00C656F2">
              <w:rPr>
                <w:b/>
                <w:noProof/>
                <w:u w:val="single"/>
              </w:rPr>
              <w:t>, -cubu</w:t>
            </w:r>
            <w:r w:rsidR="00975758" w:rsidRPr="00C656F2">
              <w:rPr>
                <w:b/>
                <w:noProof/>
                <w:u w:val="single"/>
              </w:rPr>
              <w:t>ī</w:t>
            </w:r>
            <w:r w:rsidRPr="00C656F2">
              <w:rPr>
                <w:b/>
                <w:noProof/>
                <w:u w:val="single"/>
              </w:rPr>
              <w:t>:</w:t>
            </w:r>
            <w:r w:rsidR="00790EE5" w:rsidRPr="00C656F2">
              <w:rPr>
                <w:noProof/>
              </w:rPr>
              <w:t xml:space="preserve"> </w:t>
            </w:r>
            <w:r w:rsidRPr="00C656F2">
              <w:rPr>
                <w:noProof/>
              </w:rPr>
              <w:t>krank daliegen</w:t>
            </w:r>
          </w:p>
          <w:p w14:paraId="2230BFFA" w14:textId="25885368" w:rsidR="006668F2" w:rsidRPr="00C656F2" w:rsidRDefault="006668F2" w:rsidP="00AC1A9A">
            <w:pPr>
              <w:pStyle w:val="Vokabeln"/>
              <w:framePr w:hSpace="0" w:wrap="auto" w:vAnchor="margin" w:hAnchor="text" w:xAlign="left" w:yAlign="inline"/>
              <w:rPr>
                <w:noProof/>
              </w:rPr>
            </w:pPr>
            <w:r w:rsidRPr="00C656F2">
              <w:rPr>
                <w:b/>
                <w:noProof/>
                <w:u w:val="single"/>
              </w:rPr>
              <w:t>sibi ind</w:t>
            </w:r>
            <w:r w:rsidR="00975758" w:rsidRPr="00C656F2">
              <w:rPr>
                <w:b/>
                <w:noProof/>
                <w:u w:val="single"/>
              </w:rPr>
              <w:t>ī</w:t>
            </w:r>
            <w:r w:rsidRPr="00C656F2">
              <w:rPr>
                <w:b/>
                <w:noProof/>
                <w:u w:val="single"/>
              </w:rPr>
              <w:t>cere:</w:t>
            </w:r>
            <w:r w:rsidRPr="00C656F2">
              <w:rPr>
                <w:noProof/>
              </w:rPr>
              <w:t xml:space="preserve"> sich auferlegen</w:t>
            </w:r>
          </w:p>
          <w:p w14:paraId="133F5890" w14:textId="5B2C8FBE" w:rsidR="00292E4C" w:rsidRPr="00C656F2" w:rsidRDefault="00292E4C" w:rsidP="00AC1A9A">
            <w:pPr>
              <w:pStyle w:val="Vokabeln"/>
              <w:framePr w:hSpace="0" w:wrap="auto" w:vAnchor="margin" w:hAnchor="text" w:xAlign="left" w:yAlign="inline"/>
              <w:rPr>
                <w:noProof/>
              </w:rPr>
            </w:pPr>
            <w:r w:rsidRPr="00C656F2">
              <w:rPr>
                <w:b/>
                <w:noProof/>
                <w:u w:val="single"/>
              </w:rPr>
              <w:t>d</w:t>
            </w:r>
            <w:r w:rsidR="00975758" w:rsidRPr="00C656F2">
              <w:rPr>
                <w:b/>
                <w:noProof/>
                <w:u w:val="single"/>
              </w:rPr>
              <w:t>ē</w:t>
            </w:r>
            <w:r w:rsidRPr="00C656F2">
              <w:rPr>
                <w:b/>
                <w:noProof/>
                <w:u w:val="single"/>
              </w:rPr>
              <w:t>pellere, -pell</w:t>
            </w:r>
            <w:r w:rsidR="00975758" w:rsidRPr="00C656F2">
              <w:rPr>
                <w:b/>
                <w:noProof/>
                <w:u w:val="single"/>
              </w:rPr>
              <w:t>ō</w:t>
            </w:r>
            <w:r w:rsidRPr="00C656F2">
              <w:rPr>
                <w:b/>
                <w:noProof/>
                <w:u w:val="single"/>
              </w:rPr>
              <w:t>, -pul</w:t>
            </w:r>
            <w:r w:rsidR="00975758" w:rsidRPr="00C656F2">
              <w:rPr>
                <w:b/>
                <w:noProof/>
                <w:u w:val="single"/>
              </w:rPr>
              <w:t>ī</w:t>
            </w:r>
            <w:r w:rsidRPr="00C656F2">
              <w:rPr>
                <w:b/>
                <w:noProof/>
                <w:u w:val="single"/>
              </w:rPr>
              <w:t>, -pulsum:</w:t>
            </w:r>
            <w:r w:rsidRPr="00C656F2">
              <w:rPr>
                <w:noProof/>
              </w:rPr>
              <w:t xml:space="preserve"> abwenden / vertreiben </w:t>
            </w:r>
          </w:p>
          <w:p w14:paraId="68E71EAA" w14:textId="48E8F593" w:rsidR="00292E4C" w:rsidRPr="00C656F2" w:rsidRDefault="00292E4C" w:rsidP="00AC1A9A">
            <w:pPr>
              <w:pStyle w:val="Vokabeln"/>
              <w:framePr w:hSpace="0" w:wrap="auto" w:vAnchor="margin" w:hAnchor="text" w:xAlign="left" w:yAlign="inline"/>
              <w:rPr>
                <w:noProof/>
              </w:rPr>
            </w:pPr>
            <w:r w:rsidRPr="00C656F2">
              <w:rPr>
                <w:b/>
                <w:noProof/>
                <w:u w:val="single"/>
              </w:rPr>
              <w:t>cert</w:t>
            </w:r>
            <w:r w:rsidR="00975758" w:rsidRPr="00C656F2">
              <w:rPr>
                <w:b/>
                <w:noProof/>
                <w:u w:val="single"/>
              </w:rPr>
              <w:t>ē</w:t>
            </w:r>
            <w:r w:rsidRPr="00C656F2">
              <w:rPr>
                <w:b/>
                <w:noProof/>
                <w:u w:val="single"/>
              </w:rPr>
              <w:t xml:space="preserve"> (adv.):</w:t>
            </w:r>
            <w:r w:rsidRPr="00C656F2">
              <w:rPr>
                <w:noProof/>
              </w:rPr>
              <w:t xml:space="preserve"> wenigstens </w:t>
            </w:r>
          </w:p>
          <w:p w14:paraId="5E27BCAB" w14:textId="77777777" w:rsidR="00292E4C" w:rsidRPr="00C656F2" w:rsidRDefault="00292E4C" w:rsidP="00AC1A9A">
            <w:pPr>
              <w:pStyle w:val="Vokabeln"/>
              <w:framePr w:hSpace="0" w:wrap="auto" w:vAnchor="margin" w:hAnchor="text" w:xAlign="left" w:yAlign="inline"/>
              <w:rPr>
                <w:noProof/>
              </w:rPr>
            </w:pPr>
          </w:p>
          <w:p w14:paraId="04A37F2B" w14:textId="5109589B" w:rsidR="00292E4C" w:rsidRPr="00C656F2" w:rsidRDefault="003211F6" w:rsidP="00AC1A9A">
            <w:pPr>
              <w:pStyle w:val="Vokabeln"/>
              <w:framePr w:hSpace="0" w:wrap="auto" w:vAnchor="margin" w:hAnchor="text" w:xAlign="left" w:yAlign="inline"/>
              <w:rPr>
                <w:noProof/>
              </w:rPr>
            </w:pPr>
            <w:r w:rsidRPr="00C656F2">
              <w:rPr>
                <w:b/>
                <w:noProof/>
                <w:u w:val="single"/>
              </w:rPr>
              <w:t>latus, lateris, n:</w:t>
            </w:r>
            <w:r w:rsidRPr="00C656F2">
              <w:rPr>
                <w:noProof/>
              </w:rPr>
              <w:t xml:space="preserve"> Seite (des Körpers) </w:t>
            </w:r>
          </w:p>
          <w:p w14:paraId="01BE709C" w14:textId="178C4759" w:rsidR="003211F6" w:rsidRPr="00C656F2" w:rsidRDefault="003211F6" w:rsidP="00AC1A9A">
            <w:pPr>
              <w:pStyle w:val="Vokabeln"/>
              <w:framePr w:hSpace="0" w:wrap="auto" w:vAnchor="margin" w:hAnchor="text" w:xAlign="left" w:yAlign="inline"/>
              <w:rPr>
                <w:b/>
                <w:noProof/>
                <w:u w:val="single"/>
              </w:rPr>
            </w:pPr>
            <w:r w:rsidRPr="00C656F2">
              <w:rPr>
                <w:b/>
                <w:noProof/>
                <w:u w:val="single"/>
              </w:rPr>
              <w:t>pleuresis, -is, f:</w:t>
            </w:r>
            <w:r w:rsidRPr="00C656F2">
              <w:rPr>
                <w:noProof/>
              </w:rPr>
              <w:t xml:space="preserve"> Pleuritis (Rippenfellentzündung)</w:t>
            </w:r>
            <w:r w:rsidRPr="00C656F2">
              <w:rPr>
                <w:b/>
                <w:noProof/>
                <w:u w:val="single"/>
              </w:rPr>
              <w:t xml:space="preserve"> </w:t>
            </w:r>
          </w:p>
          <w:p w14:paraId="57450F88" w14:textId="0769C6EA" w:rsidR="003211F6" w:rsidRPr="00C656F2" w:rsidRDefault="003211F6" w:rsidP="00AC1A9A">
            <w:pPr>
              <w:pStyle w:val="Vokabeln"/>
              <w:framePr w:hSpace="0" w:wrap="auto" w:vAnchor="margin" w:hAnchor="text" w:xAlign="left" w:yAlign="inline"/>
              <w:rPr>
                <w:b/>
                <w:noProof/>
                <w:u w:val="single"/>
              </w:rPr>
            </w:pPr>
          </w:p>
          <w:p w14:paraId="347E9FB9" w14:textId="77777777" w:rsidR="00292E4C" w:rsidRPr="00C656F2" w:rsidRDefault="00292E4C" w:rsidP="00AC1A9A">
            <w:pPr>
              <w:pStyle w:val="Vokabeln"/>
              <w:framePr w:hSpace="0" w:wrap="auto" w:vAnchor="margin" w:hAnchor="text" w:xAlign="left" w:yAlign="inline"/>
              <w:rPr>
                <w:noProof/>
              </w:rPr>
            </w:pPr>
            <w:r w:rsidRPr="00C656F2">
              <w:rPr>
                <w:b/>
                <w:noProof/>
                <w:u w:val="single"/>
              </w:rPr>
              <w:t>inedia, -ae, f:</w:t>
            </w:r>
            <w:r w:rsidRPr="00C656F2">
              <w:rPr>
                <w:b/>
                <w:noProof/>
              </w:rPr>
              <w:t xml:space="preserve"> </w:t>
            </w:r>
            <w:r w:rsidRPr="00C656F2">
              <w:rPr>
                <w:noProof/>
              </w:rPr>
              <w:t>Fasten / Verzicht auf Essen</w:t>
            </w:r>
            <w:r w:rsidR="003211F6" w:rsidRPr="00C656F2">
              <w:rPr>
                <w:noProof/>
              </w:rPr>
              <w:t xml:space="preserve"> </w:t>
            </w:r>
          </w:p>
          <w:p w14:paraId="607A12F0" w14:textId="033A5207" w:rsidR="00F43A9F" w:rsidRPr="00C656F2" w:rsidRDefault="00F43A9F" w:rsidP="00AC1A9A">
            <w:pPr>
              <w:pStyle w:val="Vokabeln"/>
              <w:framePr w:hSpace="0" w:wrap="auto" w:vAnchor="margin" w:hAnchor="text" w:xAlign="left" w:yAlign="inline"/>
              <w:rPr>
                <w:noProof/>
              </w:rPr>
            </w:pPr>
            <w:r w:rsidRPr="00C656F2">
              <w:rPr>
                <w:b/>
                <w:noProof/>
                <w:u w:val="single"/>
              </w:rPr>
              <w:t>sustent</w:t>
            </w:r>
            <w:r w:rsidR="00975758" w:rsidRPr="00C656F2">
              <w:rPr>
                <w:b/>
                <w:noProof/>
                <w:u w:val="single"/>
              </w:rPr>
              <w:t>ā</w:t>
            </w:r>
            <w:r w:rsidRPr="00C656F2">
              <w:rPr>
                <w:b/>
                <w:noProof/>
                <w:u w:val="single"/>
              </w:rPr>
              <w:t xml:space="preserve">re: </w:t>
            </w:r>
            <w:r w:rsidRPr="00C656F2">
              <w:rPr>
                <w:noProof/>
              </w:rPr>
              <w:t xml:space="preserve">(hier:) ernähren </w:t>
            </w:r>
          </w:p>
          <w:p w14:paraId="0CE8740E" w14:textId="77777777" w:rsidR="00F43A9F" w:rsidRPr="00C656F2" w:rsidRDefault="00F43A9F" w:rsidP="00AC1A9A">
            <w:pPr>
              <w:pStyle w:val="Vokabeln"/>
              <w:framePr w:hSpace="0" w:wrap="auto" w:vAnchor="margin" w:hAnchor="text" w:xAlign="left" w:yAlign="inline"/>
              <w:rPr>
                <w:noProof/>
              </w:rPr>
            </w:pPr>
          </w:p>
          <w:p w14:paraId="31EBE335" w14:textId="1012FC5F" w:rsidR="00F43A9F" w:rsidRPr="00C656F2" w:rsidRDefault="00F43A9F" w:rsidP="00AC1A9A">
            <w:pPr>
              <w:pStyle w:val="Vokabeln"/>
              <w:framePr w:hSpace="0" w:wrap="auto" w:vAnchor="margin" w:hAnchor="text" w:xAlign="left" w:yAlign="inline"/>
              <w:rPr>
                <w:noProof/>
              </w:rPr>
            </w:pPr>
            <w:r w:rsidRPr="00C656F2">
              <w:rPr>
                <w:b/>
                <w:noProof/>
                <w:u w:val="single"/>
              </w:rPr>
              <w:t>percipere, -cipi</w:t>
            </w:r>
            <w:r w:rsidR="00975758" w:rsidRPr="00C656F2">
              <w:rPr>
                <w:b/>
                <w:noProof/>
                <w:u w:val="single"/>
              </w:rPr>
              <w:t>ō</w:t>
            </w:r>
            <w:r w:rsidRPr="00C656F2">
              <w:rPr>
                <w:b/>
                <w:noProof/>
                <w:u w:val="single"/>
              </w:rPr>
              <w:t>, -c</w:t>
            </w:r>
            <w:r w:rsidR="00975758" w:rsidRPr="00C656F2">
              <w:rPr>
                <w:b/>
                <w:noProof/>
                <w:u w:val="single"/>
              </w:rPr>
              <w:t>ē</w:t>
            </w:r>
            <w:r w:rsidRPr="00C656F2">
              <w:rPr>
                <w:b/>
                <w:noProof/>
                <w:u w:val="single"/>
              </w:rPr>
              <w:t>p</w:t>
            </w:r>
            <w:r w:rsidR="00975758" w:rsidRPr="00C656F2">
              <w:rPr>
                <w:b/>
                <w:noProof/>
                <w:u w:val="single"/>
              </w:rPr>
              <w:t>ī</w:t>
            </w:r>
            <w:r w:rsidRPr="00C656F2">
              <w:rPr>
                <w:b/>
                <w:noProof/>
                <w:u w:val="single"/>
              </w:rPr>
              <w:t>, -ceptum:</w:t>
            </w:r>
            <w:r w:rsidRPr="00C656F2">
              <w:rPr>
                <w:noProof/>
              </w:rPr>
              <w:t xml:space="preserve"> empfangen</w:t>
            </w:r>
          </w:p>
          <w:p w14:paraId="4E2B7780" w14:textId="77777777" w:rsidR="00F43A9F" w:rsidRPr="00C656F2" w:rsidRDefault="00F43A9F" w:rsidP="00AC1A9A">
            <w:pPr>
              <w:pStyle w:val="Vokabeln"/>
              <w:framePr w:hSpace="0" w:wrap="auto" w:vAnchor="margin" w:hAnchor="text" w:xAlign="left" w:yAlign="inline"/>
              <w:rPr>
                <w:b/>
                <w:noProof/>
                <w:u w:val="single"/>
              </w:rPr>
            </w:pPr>
          </w:p>
          <w:p w14:paraId="77698C74" w14:textId="77777777" w:rsidR="004A338D" w:rsidRPr="00C656F2" w:rsidRDefault="004A338D" w:rsidP="00AC1A9A">
            <w:pPr>
              <w:pStyle w:val="Vokabeln"/>
              <w:framePr w:hSpace="0" w:wrap="auto" w:vAnchor="margin" w:hAnchor="text" w:xAlign="left" w:yAlign="inline"/>
              <w:rPr>
                <w:b/>
                <w:noProof/>
                <w:u w:val="single"/>
              </w:rPr>
            </w:pPr>
          </w:p>
          <w:p w14:paraId="1AD07D5F" w14:textId="77777777" w:rsidR="004A338D" w:rsidRPr="00C656F2" w:rsidRDefault="004A338D" w:rsidP="00AC1A9A">
            <w:pPr>
              <w:pStyle w:val="Vokabeln"/>
              <w:framePr w:hSpace="0" w:wrap="auto" w:vAnchor="margin" w:hAnchor="text" w:xAlign="left" w:yAlign="inline"/>
              <w:rPr>
                <w:b/>
                <w:noProof/>
                <w:u w:val="single"/>
              </w:rPr>
            </w:pPr>
          </w:p>
          <w:p w14:paraId="33C0AD6F" w14:textId="77777777" w:rsidR="004A338D" w:rsidRPr="00C656F2" w:rsidRDefault="004A338D" w:rsidP="00AC1A9A">
            <w:pPr>
              <w:pStyle w:val="Vokabeln"/>
              <w:framePr w:hSpace="0" w:wrap="auto" w:vAnchor="margin" w:hAnchor="text" w:xAlign="left" w:yAlign="inline"/>
              <w:rPr>
                <w:b/>
                <w:noProof/>
                <w:u w:val="single"/>
              </w:rPr>
            </w:pPr>
          </w:p>
          <w:p w14:paraId="462A0C5C" w14:textId="77777777" w:rsidR="004A338D" w:rsidRPr="00C656F2" w:rsidRDefault="004A338D" w:rsidP="00AC1A9A">
            <w:pPr>
              <w:pStyle w:val="Vokabeln"/>
              <w:framePr w:hSpace="0" w:wrap="auto" w:vAnchor="margin" w:hAnchor="text" w:xAlign="left" w:yAlign="inline"/>
              <w:rPr>
                <w:b/>
                <w:noProof/>
                <w:u w:val="single"/>
              </w:rPr>
            </w:pPr>
          </w:p>
          <w:p w14:paraId="7B4353A1" w14:textId="77777777" w:rsidR="004A338D" w:rsidRPr="00C656F2" w:rsidRDefault="004A338D" w:rsidP="00AC1A9A">
            <w:pPr>
              <w:pStyle w:val="Vokabeln"/>
              <w:framePr w:hSpace="0" w:wrap="auto" w:vAnchor="margin" w:hAnchor="text" w:xAlign="left" w:yAlign="inline"/>
              <w:rPr>
                <w:b/>
                <w:noProof/>
                <w:u w:val="single"/>
              </w:rPr>
            </w:pPr>
          </w:p>
          <w:p w14:paraId="5FCCCDFB" w14:textId="77777777" w:rsidR="004A338D" w:rsidRPr="00C656F2" w:rsidRDefault="004A338D" w:rsidP="00AC1A9A">
            <w:pPr>
              <w:pStyle w:val="Vokabeln"/>
              <w:framePr w:hSpace="0" w:wrap="auto" w:vAnchor="margin" w:hAnchor="text" w:xAlign="left" w:yAlign="inline"/>
              <w:rPr>
                <w:b/>
                <w:noProof/>
                <w:u w:val="single"/>
              </w:rPr>
            </w:pPr>
          </w:p>
          <w:p w14:paraId="0BB22B9D" w14:textId="77777777" w:rsidR="004A338D" w:rsidRPr="00C656F2" w:rsidRDefault="004A338D" w:rsidP="00AC1A9A">
            <w:pPr>
              <w:pStyle w:val="Vokabeln"/>
              <w:framePr w:hSpace="0" w:wrap="auto" w:vAnchor="margin" w:hAnchor="text" w:xAlign="left" w:yAlign="inline"/>
              <w:rPr>
                <w:b/>
                <w:noProof/>
                <w:u w:val="single"/>
              </w:rPr>
            </w:pPr>
          </w:p>
          <w:p w14:paraId="70F4D3BD" w14:textId="77777777" w:rsidR="00BB7E23" w:rsidRPr="00C656F2" w:rsidRDefault="00BB7E23" w:rsidP="00AC1A9A">
            <w:pPr>
              <w:pStyle w:val="Vokabeln"/>
              <w:framePr w:hSpace="0" w:wrap="auto" w:vAnchor="margin" w:hAnchor="text" w:xAlign="left" w:yAlign="inline"/>
              <w:rPr>
                <w:noProof/>
              </w:rPr>
            </w:pPr>
          </w:p>
          <w:p w14:paraId="78CAA01D" w14:textId="77777777" w:rsidR="00BB7E23" w:rsidRPr="00C656F2" w:rsidRDefault="00BB7E23" w:rsidP="00AC1A9A">
            <w:pPr>
              <w:pStyle w:val="Vokabeln"/>
              <w:framePr w:hSpace="0" w:wrap="auto" w:vAnchor="margin" w:hAnchor="text" w:xAlign="left" w:yAlign="inline"/>
              <w:rPr>
                <w:noProof/>
              </w:rPr>
            </w:pPr>
          </w:p>
          <w:p w14:paraId="4602DEEA" w14:textId="137482AF" w:rsidR="00155F3F" w:rsidRPr="00C656F2" w:rsidRDefault="00155F3F" w:rsidP="00AC1A9A">
            <w:pPr>
              <w:pStyle w:val="Vokabeln"/>
              <w:framePr w:hSpace="0" w:wrap="auto" w:vAnchor="margin" w:hAnchor="text" w:xAlign="left" w:yAlign="inline"/>
              <w:rPr>
                <w:noProof/>
              </w:rPr>
            </w:pPr>
            <w:r w:rsidRPr="00C656F2">
              <w:rPr>
                <w:noProof/>
              </w:rPr>
              <w:t>„31. Sein</w:t>
            </w:r>
            <w:r w:rsidR="00DF0C0E" w:rsidRPr="00C656F2">
              <w:rPr>
                <w:noProof/>
              </w:rPr>
              <w:t xml:space="preserve"> Leichnam </w:t>
            </w:r>
            <w:r w:rsidRPr="00C656F2">
              <w:rPr>
                <w:noProof/>
              </w:rPr>
              <w:t xml:space="preserve">wurde nach feierlichem Brauch gewaschen und </w:t>
            </w:r>
            <w:r w:rsidR="00A960FB" w:rsidRPr="00C656F2">
              <w:rPr>
                <w:noProof/>
              </w:rPr>
              <w:t xml:space="preserve">behandelt und unter größter Trauer des gesamten Volkes in die Kirche gebracht und bestattet. Es bestanden anfangs Zweifel, wo man ihn zur Ruhe legen solle, </w:t>
            </w:r>
            <w:r w:rsidR="00CC65A7" w:rsidRPr="00C656F2">
              <w:rPr>
                <w:noProof/>
              </w:rPr>
              <w:t>weil</w:t>
            </w:r>
            <w:r w:rsidR="00A960FB" w:rsidRPr="00C656F2">
              <w:rPr>
                <w:noProof/>
              </w:rPr>
              <w:t xml:space="preserve"> er selbst zu Lebzeiten über diesen Punkt keine Anweisungen gegeben hatte. Schließlich verfestigte sich im Herzen aller die Meinung, dass man ihn nirgends ehrwürdiger bestatten könne als in der Basilika, die er selbst aus seiner Liebe zu Gott und unserem Herrn Jesus Christus und wegen seiner Verehrung der heiligen und ewigen Jungfrau, dessen Mutter, aus eigenen Mitteln auf demselben Fleck errichtet hat.</w:t>
            </w:r>
            <w:r w:rsidR="00BB7E23" w:rsidRPr="00C656F2">
              <w:rPr>
                <w:noProof/>
              </w:rPr>
              <w:t>“</w:t>
            </w:r>
          </w:p>
          <w:p w14:paraId="59D9366D" w14:textId="77777777" w:rsidR="00BB7E23" w:rsidRPr="00C656F2" w:rsidRDefault="00BB7E23" w:rsidP="00AC1A9A">
            <w:pPr>
              <w:pStyle w:val="Vokabeln"/>
              <w:framePr w:hSpace="0" w:wrap="auto" w:vAnchor="margin" w:hAnchor="text" w:xAlign="left" w:yAlign="inline"/>
              <w:rPr>
                <w:b/>
                <w:noProof/>
                <w:u w:val="single"/>
              </w:rPr>
            </w:pPr>
          </w:p>
          <w:p w14:paraId="56E3E3F7" w14:textId="5D5E6008" w:rsidR="00BB7E23" w:rsidRPr="00C656F2" w:rsidRDefault="00BB7E23" w:rsidP="00AC1A9A">
            <w:pPr>
              <w:pStyle w:val="Vokabeln"/>
              <w:framePr w:hSpace="0" w:wrap="auto" w:vAnchor="margin" w:hAnchor="text" w:xAlign="left" w:yAlign="inline"/>
              <w:rPr>
                <w:noProof/>
              </w:rPr>
            </w:pPr>
            <w:r w:rsidRPr="00C656F2">
              <w:rPr>
                <w:b/>
                <w:noProof/>
                <w:u w:val="single"/>
              </w:rPr>
              <w:t>sepelire, sepeli</w:t>
            </w:r>
            <w:r w:rsidR="00BE3DD7" w:rsidRPr="00C656F2">
              <w:rPr>
                <w:b/>
                <w:noProof/>
                <w:u w:val="single"/>
              </w:rPr>
              <w:t>ō</w:t>
            </w:r>
            <w:r w:rsidRPr="00C656F2">
              <w:rPr>
                <w:b/>
                <w:noProof/>
                <w:u w:val="single"/>
              </w:rPr>
              <w:t>, sepel</w:t>
            </w:r>
            <w:r w:rsidR="00BE3DD7" w:rsidRPr="00C656F2">
              <w:rPr>
                <w:b/>
                <w:noProof/>
                <w:u w:val="single"/>
              </w:rPr>
              <w:t>ī</w:t>
            </w:r>
            <w:r w:rsidRPr="00C656F2">
              <w:rPr>
                <w:b/>
                <w:noProof/>
                <w:u w:val="single"/>
              </w:rPr>
              <w:t>v</w:t>
            </w:r>
            <w:r w:rsidR="00BE3DD7" w:rsidRPr="00C656F2">
              <w:rPr>
                <w:b/>
                <w:noProof/>
                <w:u w:val="single"/>
              </w:rPr>
              <w:t>ī</w:t>
            </w:r>
            <w:r w:rsidRPr="00C656F2">
              <w:rPr>
                <w:b/>
                <w:noProof/>
                <w:u w:val="single"/>
              </w:rPr>
              <w:t>, sepultum:</w:t>
            </w:r>
            <w:r w:rsidRPr="00C656F2">
              <w:rPr>
                <w:noProof/>
              </w:rPr>
              <w:t xml:space="preserve"> beerdigen / bestatten </w:t>
            </w:r>
          </w:p>
          <w:p w14:paraId="62B22A95" w14:textId="232194BF" w:rsidR="00BB7E23" w:rsidRPr="00C656F2" w:rsidRDefault="00BE3DD7" w:rsidP="00AC1A9A">
            <w:pPr>
              <w:pStyle w:val="Vokabeln"/>
              <w:framePr w:hSpace="0" w:wrap="auto" w:vAnchor="margin" w:hAnchor="text" w:xAlign="left" w:yAlign="inline"/>
              <w:rPr>
                <w:noProof/>
              </w:rPr>
            </w:pPr>
            <w:r w:rsidRPr="00C656F2">
              <w:rPr>
                <w:b/>
                <w:noProof/>
                <w:u w:val="single"/>
              </w:rPr>
              <w:t>ī</w:t>
            </w:r>
            <w:r w:rsidR="00BB7E23" w:rsidRPr="00C656F2">
              <w:rPr>
                <w:b/>
                <w:noProof/>
                <w:u w:val="single"/>
              </w:rPr>
              <w:t>dem, eadem, idem:</w:t>
            </w:r>
            <w:r w:rsidR="00BB7E23" w:rsidRPr="00C656F2">
              <w:rPr>
                <w:noProof/>
              </w:rPr>
              <w:t xml:space="preserve"> der-, die-, dasselbe</w:t>
            </w:r>
          </w:p>
          <w:p w14:paraId="5AD59EAC" w14:textId="1DB82ABC" w:rsidR="00BB7E23" w:rsidRPr="00C656F2" w:rsidRDefault="00BB7E23" w:rsidP="00AC1A9A">
            <w:pPr>
              <w:pStyle w:val="Vokabeln"/>
              <w:framePr w:hSpace="0" w:wrap="auto" w:vAnchor="margin" w:hAnchor="text" w:xAlign="left" w:yAlign="inline"/>
              <w:rPr>
                <w:noProof/>
              </w:rPr>
            </w:pPr>
          </w:p>
          <w:p w14:paraId="3D4C3541" w14:textId="005CB229" w:rsidR="00BB7E23" w:rsidRPr="00C656F2" w:rsidRDefault="00BB7E23" w:rsidP="00AC1A9A">
            <w:pPr>
              <w:pStyle w:val="Vokabeln"/>
              <w:framePr w:hSpace="0" w:wrap="auto" w:vAnchor="margin" w:hAnchor="text" w:xAlign="left" w:yAlign="inline"/>
              <w:rPr>
                <w:noProof/>
              </w:rPr>
            </w:pPr>
            <w:r w:rsidRPr="00C656F2">
              <w:rPr>
                <w:b/>
                <w:noProof/>
                <w:u w:val="single"/>
              </w:rPr>
              <w:t>arcus, -ūs, m:</w:t>
            </w:r>
            <w:r w:rsidRPr="00C656F2">
              <w:rPr>
                <w:noProof/>
              </w:rPr>
              <w:t xml:space="preserve"> Bogen </w:t>
            </w:r>
          </w:p>
          <w:p w14:paraId="42958A86" w14:textId="6B8CF973" w:rsidR="00BB7E23" w:rsidRPr="00C656F2" w:rsidRDefault="00BB7E23" w:rsidP="00AC1A9A">
            <w:pPr>
              <w:pStyle w:val="Vokabeln"/>
              <w:framePr w:hSpace="0" w:wrap="auto" w:vAnchor="margin" w:hAnchor="text" w:xAlign="left" w:yAlign="inline"/>
              <w:rPr>
                <w:noProof/>
              </w:rPr>
            </w:pPr>
            <w:r w:rsidRPr="00C656F2">
              <w:rPr>
                <w:b/>
                <w:noProof/>
                <w:u w:val="single"/>
              </w:rPr>
              <w:t>tumulus, -</w:t>
            </w:r>
            <w:r w:rsidR="00BE3DD7" w:rsidRPr="00C656F2">
              <w:rPr>
                <w:b/>
                <w:noProof/>
                <w:u w:val="single"/>
              </w:rPr>
              <w:t>ī</w:t>
            </w:r>
            <w:r w:rsidRPr="00C656F2">
              <w:rPr>
                <w:b/>
                <w:noProof/>
                <w:u w:val="single"/>
              </w:rPr>
              <w:t>, m:</w:t>
            </w:r>
            <w:r w:rsidRPr="00C656F2">
              <w:rPr>
                <w:noProof/>
              </w:rPr>
              <w:t xml:space="preserve"> Grabmal</w:t>
            </w:r>
          </w:p>
          <w:p w14:paraId="677D09CF" w14:textId="3F8B47E6" w:rsidR="00BB7E23" w:rsidRPr="00C656F2" w:rsidRDefault="00BB7E23" w:rsidP="00AC1A9A">
            <w:pPr>
              <w:pStyle w:val="Vokabeln"/>
              <w:framePr w:hSpace="0" w:wrap="auto" w:vAnchor="margin" w:hAnchor="text" w:xAlign="left" w:yAlign="inline"/>
              <w:rPr>
                <w:noProof/>
              </w:rPr>
            </w:pPr>
            <w:r w:rsidRPr="00C656F2">
              <w:rPr>
                <w:b/>
                <w:noProof/>
                <w:u w:val="single"/>
              </w:rPr>
              <w:t>deaur</w:t>
            </w:r>
            <w:r w:rsidR="00BE3DD7" w:rsidRPr="00C656F2">
              <w:rPr>
                <w:b/>
                <w:noProof/>
                <w:u w:val="single"/>
              </w:rPr>
              <w:t>āre</w:t>
            </w:r>
            <w:r w:rsidRPr="00C656F2">
              <w:rPr>
                <w:b/>
                <w:noProof/>
                <w:u w:val="single"/>
              </w:rPr>
              <w:t>:</w:t>
            </w:r>
            <w:r w:rsidRPr="00C656F2">
              <w:rPr>
                <w:noProof/>
              </w:rPr>
              <w:t xml:space="preserve"> vergolde</w:t>
            </w:r>
            <w:r w:rsidR="00BE3DD7" w:rsidRPr="00C656F2">
              <w:rPr>
                <w:noProof/>
              </w:rPr>
              <w:t>n</w:t>
            </w:r>
          </w:p>
          <w:p w14:paraId="2EB9EABB" w14:textId="2D6EE047" w:rsidR="00501BCC" w:rsidRPr="00C656F2" w:rsidRDefault="00501BCC" w:rsidP="00AC1A9A">
            <w:pPr>
              <w:pStyle w:val="Vokabeln"/>
              <w:framePr w:hSpace="0" w:wrap="auto" w:vAnchor="margin" w:hAnchor="text" w:xAlign="left" w:yAlign="inline"/>
              <w:rPr>
                <w:noProof/>
              </w:rPr>
            </w:pPr>
          </w:p>
          <w:p w14:paraId="119EBD31" w14:textId="30F8AD4C" w:rsidR="00501BCC" w:rsidRPr="00C656F2" w:rsidRDefault="00501BCC" w:rsidP="00AC1A9A">
            <w:pPr>
              <w:pStyle w:val="Vokabeln"/>
              <w:framePr w:hSpace="0" w:wrap="auto" w:vAnchor="margin" w:hAnchor="text" w:xAlign="left" w:yAlign="inline"/>
              <w:rPr>
                <w:noProof/>
              </w:rPr>
            </w:pPr>
            <w:r w:rsidRPr="00C656F2">
              <w:rPr>
                <w:b/>
                <w:noProof/>
                <w:u w:val="single"/>
              </w:rPr>
              <w:t>condit</w:t>
            </w:r>
            <w:r w:rsidR="00BE3DD7" w:rsidRPr="00C656F2">
              <w:rPr>
                <w:b/>
                <w:noProof/>
                <w:u w:val="single"/>
              </w:rPr>
              <w:t>ō</w:t>
            </w:r>
            <w:r w:rsidRPr="00C656F2">
              <w:rPr>
                <w:b/>
                <w:noProof/>
                <w:u w:val="single"/>
              </w:rPr>
              <w:t>rium, -i, n:</w:t>
            </w:r>
            <w:r w:rsidRPr="00C656F2">
              <w:rPr>
                <w:noProof/>
              </w:rPr>
              <w:t xml:space="preserve"> Grabmahl</w:t>
            </w:r>
          </w:p>
          <w:p w14:paraId="474AC9E3" w14:textId="4A27A1C0" w:rsidR="00501BCC" w:rsidRPr="00C656F2" w:rsidRDefault="00501BCC" w:rsidP="00AC1A9A">
            <w:pPr>
              <w:pStyle w:val="Vokabeln"/>
              <w:framePr w:hSpace="0" w:wrap="auto" w:vAnchor="margin" w:hAnchor="text" w:xAlign="left" w:yAlign="inline"/>
              <w:rPr>
                <w:noProof/>
              </w:rPr>
            </w:pPr>
          </w:p>
          <w:p w14:paraId="11831F3C" w14:textId="4A9F1241" w:rsidR="00501BCC" w:rsidRPr="00C656F2" w:rsidRDefault="00501BCC" w:rsidP="00AC1A9A">
            <w:pPr>
              <w:pStyle w:val="Vokabeln"/>
              <w:framePr w:hSpace="0" w:wrap="auto" w:vAnchor="margin" w:hAnchor="text" w:xAlign="left" w:yAlign="inline"/>
              <w:rPr>
                <w:noProof/>
              </w:rPr>
            </w:pPr>
            <w:r w:rsidRPr="00C656F2">
              <w:rPr>
                <w:b/>
                <w:noProof/>
                <w:u w:val="single"/>
              </w:rPr>
              <w:t xml:space="preserve">orthodoxus, </w:t>
            </w:r>
            <w:r w:rsidR="009F2982">
              <w:rPr>
                <w:b/>
                <w:noProof/>
                <w:u w:val="single"/>
              </w:rPr>
              <w:t>-a, -um</w:t>
            </w:r>
            <w:r w:rsidRPr="00C656F2">
              <w:rPr>
                <w:b/>
                <w:noProof/>
                <w:u w:val="single"/>
              </w:rPr>
              <w:t>:</w:t>
            </w:r>
            <w:r w:rsidRPr="00C656F2">
              <w:rPr>
                <w:noProof/>
              </w:rPr>
              <w:t xml:space="preserve"> rechtgläubig</w:t>
            </w:r>
          </w:p>
          <w:p w14:paraId="3BA26D31" w14:textId="77777777" w:rsidR="00501BCC" w:rsidRPr="00C656F2" w:rsidRDefault="00501BCC" w:rsidP="00AC1A9A">
            <w:pPr>
              <w:pStyle w:val="Vokabeln"/>
              <w:framePr w:hSpace="0" w:wrap="auto" w:vAnchor="margin" w:hAnchor="text" w:xAlign="left" w:yAlign="inline"/>
              <w:rPr>
                <w:noProof/>
              </w:rPr>
            </w:pPr>
          </w:p>
          <w:p w14:paraId="6FB8C520" w14:textId="28665D4C" w:rsidR="00501BCC" w:rsidRPr="00C656F2" w:rsidRDefault="00501BCC" w:rsidP="00AC1A9A">
            <w:pPr>
              <w:pStyle w:val="Vokabeln"/>
              <w:framePr w:hSpace="0" w:wrap="auto" w:vAnchor="margin" w:hAnchor="text" w:xAlign="left" w:yAlign="inline"/>
              <w:rPr>
                <w:noProof/>
              </w:rPr>
            </w:pPr>
            <w:r w:rsidRPr="00C656F2">
              <w:rPr>
                <w:b/>
                <w:noProof/>
                <w:u w:val="single"/>
              </w:rPr>
              <w:t>ampli</w:t>
            </w:r>
            <w:r w:rsidR="00BE3DD7" w:rsidRPr="00C656F2">
              <w:rPr>
                <w:b/>
                <w:noProof/>
                <w:u w:val="single"/>
              </w:rPr>
              <w:t>ā</w:t>
            </w:r>
            <w:r w:rsidRPr="00C656F2">
              <w:rPr>
                <w:b/>
                <w:noProof/>
                <w:u w:val="single"/>
              </w:rPr>
              <w:t>re:</w:t>
            </w:r>
            <w:r w:rsidRPr="00C656F2">
              <w:rPr>
                <w:noProof/>
              </w:rPr>
              <w:t xml:space="preserve"> erweitern / vergrößern</w:t>
            </w:r>
          </w:p>
          <w:p w14:paraId="0DEBD194" w14:textId="2AD3E09A" w:rsidR="00501BCC" w:rsidRPr="00C656F2" w:rsidRDefault="00501BCC" w:rsidP="00AC1A9A">
            <w:pPr>
              <w:pStyle w:val="Vokabeln"/>
              <w:framePr w:hSpace="0" w:wrap="auto" w:vAnchor="margin" w:hAnchor="text" w:xAlign="left" w:yAlign="inline"/>
              <w:rPr>
                <w:noProof/>
              </w:rPr>
            </w:pPr>
          </w:p>
          <w:p w14:paraId="1D5C3283" w14:textId="750A98C3" w:rsidR="00501BCC" w:rsidRPr="00C656F2" w:rsidRDefault="00501BCC" w:rsidP="00AC1A9A">
            <w:pPr>
              <w:pStyle w:val="Vokabeln"/>
              <w:framePr w:hSpace="0" w:wrap="auto" w:vAnchor="margin" w:hAnchor="text" w:xAlign="left" w:yAlign="inline"/>
              <w:rPr>
                <w:noProof/>
              </w:rPr>
            </w:pPr>
          </w:p>
          <w:p w14:paraId="3293747D" w14:textId="5DE8BECB" w:rsidR="00501BCC" w:rsidRPr="00C656F2" w:rsidRDefault="00501BCC" w:rsidP="00AC1A9A">
            <w:pPr>
              <w:pStyle w:val="Vokabeln"/>
              <w:framePr w:hSpace="0" w:wrap="auto" w:vAnchor="margin" w:hAnchor="text" w:xAlign="left" w:yAlign="inline"/>
              <w:rPr>
                <w:noProof/>
              </w:rPr>
            </w:pPr>
          </w:p>
          <w:p w14:paraId="44EC545A" w14:textId="396CDC09" w:rsidR="00501BCC" w:rsidRPr="00C656F2" w:rsidRDefault="00501BCC" w:rsidP="00AC1A9A">
            <w:pPr>
              <w:pStyle w:val="Vokabeln"/>
              <w:framePr w:hSpace="0" w:wrap="auto" w:vAnchor="margin" w:hAnchor="text" w:xAlign="left" w:yAlign="inline"/>
              <w:rPr>
                <w:noProof/>
              </w:rPr>
            </w:pPr>
          </w:p>
          <w:p w14:paraId="4CE9CC55" w14:textId="44BC4061" w:rsidR="00501BCC" w:rsidRPr="00C656F2" w:rsidRDefault="00501BCC" w:rsidP="00AC1A9A">
            <w:pPr>
              <w:pStyle w:val="Vokabeln"/>
              <w:framePr w:hSpace="0" w:wrap="auto" w:vAnchor="margin" w:hAnchor="text" w:xAlign="left" w:yAlign="inline"/>
              <w:rPr>
                <w:noProof/>
              </w:rPr>
            </w:pPr>
            <w:r w:rsidRPr="00C656F2">
              <w:rPr>
                <w:b/>
                <w:noProof/>
                <w:u w:val="single"/>
              </w:rPr>
              <w:t>septu</w:t>
            </w:r>
            <w:r w:rsidR="00BE3DD7" w:rsidRPr="00C656F2">
              <w:rPr>
                <w:b/>
                <w:noProof/>
                <w:u w:val="single"/>
              </w:rPr>
              <w:t>ā</w:t>
            </w:r>
            <w:r w:rsidRPr="00C656F2">
              <w:rPr>
                <w:b/>
                <w:noProof/>
                <w:u w:val="single"/>
              </w:rPr>
              <w:t>g</w:t>
            </w:r>
            <w:r w:rsidR="00BE3DD7" w:rsidRPr="00C656F2">
              <w:rPr>
                <w:b/>
                <w:noProof/>
                <w:u w:val="single"/>
              </w:rPr>
              <w:t>ē</w:t>
            </w:r>
            <w:r w:rsidRPr="00C656F2">
              <w:rPr>
                <w:b/>
                <w:noProof/>
                <w:u w:val="single"/>
              </w:rPr>
              <w:t>n</w:t>
            </w:r>
            <w:r w:rsidR="00BE3DD7" w:rsidRPr="00C656F2">
              <w:rPr>
                <w:b/>
                <w:noProof/>
                <w:u w:val="single"/>
              </w:rPr>
              <w:t>ā</w:t>
            </w:r>
            <w:r w:rsidRPr="00C656F2">
              <w:rPr>
                <w:b/>
                <w:noProof/>
                <w:u w:val="single"/>
              </w:rPr>
              <w:t xml:space="preserve">rius, </w:t>
            </w:r>
            <w:r w:rsidR="009F2982">
              <w:rPr>
                <w:b/>
                <w:noProof/>
                <w:u w:val="single"/>
              </w:rPr>
              <w:t>-a, -um</w:t>
            </w:r>
            <w:r w:rsidRPr="00C656F2">
              <w:rPr>
                <w:b/>
                <w:noProof/>
                <w:u w:val="single"/>
              </w:rPr>
              <w:t>:</w:t>
            </w:r>
            <w:r w:rsidRPr="00C656F2">
              <w:rPr>
                <w:noProof/>
              </w:rPr>
              <w:t xml:space="preserve"> siebzigjährig</w:t>
            </w:r>
          </w:p>
          <w:p w14:paraId="310F855A" w14:textId="77777777" w:rsidR="00501BCC" w:rsidRPr="00C656F2" w:rsidRDefault="00501BCC" w:rsidP="00AC1A9A">
            <w:pPr>
              <w:pStyle w:val="Vokabeln"/>
              <w:framePr w:hSpace="0" w:wrap="auto" w:vAnchor="margin" w:hAnchor="text" w:xAlign="left" w:yAlign="inline"/>
              <w:rPr>
                <w:noProof/>
              </w:rPr>
            </w:pPr>
          </w:p>
          <w:p w14:paraId="63BE199F" w14:textId="1E6F5B55" w:rsidR="00501BCC" w:rsidRPr="00C656F2" w:rsidRDefault="00501BCC" w:rsidP="00AC1A9A">
            <w:pPr>
              <w:pStyle w:val="Vokabeln"/>
              <w:framePr w:hSpace="0" w:wrap="auto" w:vAnchor="margin" w:hAnchor="text" w:xAlign="left" w:yAlign="inline"/>
              <w:rPr>
                <w:noProof/>
              </w:rPr>
            </w:pPr>
          </w:p>
        </w:tc>
        <w:tc>
          <w:tcPr>
            <w:tcW w:w="3261" w:type="dxa"/>
            <w:tcBorders>
              <w:left w:val="single" w:sz="4" w:space="0" w:color="auto"/>
            </w:tcBorders>
          </w:tcPr>
          <w:p w14:paraId="01C9F251" w14:textId="296AE960" w:rsidR="002E2A64" w:rsidRPr="00EE3EF5" w:rsidRDefault="00662476" w:rsidP="00AC1A9A">
            <w:pPr>
              <w:pStyle w:val="KeinLeerraum"/>
              <w:spacing w:line="240" w:lineRule="exact"/>
              <w:rPr>
                <w:rFonts w:cs="Times New Roman"/>
                <w:i/>
                <w:noProof/>
                <w:sz w:val="16"/>
                <w:szCs w:val="16"/>
              </w:rPr>
            </w:pPr>
            <w:r w:rsidRPr="00EE3EF5">
              <w:rPr>
                <w:rFonts w:cs="Times New Roman"/>
                <w:i/>
                <w:noProof/>
                <w:sz w:val="16"/>
                <w:szCs w:val="16"/>
              </w:rPr>
              <w:lastRenderedPageBreak/>
              <w:t xml:space="preserve"> </w:t>
            </w:r>
            <w:r w:rsidR="006668F2" w:rsidRPr="00EE3EF5">
              <w:rPr>
                <w:rFonts w:cs="Times New Roman"/>
                <w:i/>
                <w:noProof/>
                <w:sz w:val="16"/>
                <w:szCs w:val="16"/>
              </w:rPr>
              <w:t>febre: v</w:t>
            </w:r>
            <w:r w:rsidRPr="00EE3EF5">
              <w:rPr>
                <w:rFonts w:cs="Times New Roman"/>
                <w:i/>
                <w:noProof/>
                <w:sz w:val="16"/>
                <w:szCs w:val="16"/>
              </w:rPr>
              <w:t>gl. im Dt. Bezeichnung für hohe Körpertemperatur</w:t>
            </w:r>
          </w:p>
          <w:p w14:paraId="3BB0C756" w14:textId="77777777" w:rsidR="002E2A64" w:rsidRPr="00EE3EF5" w:rsidRDefault="006668F2" w:rsidP="00AC1A9A">
            <w:pPr>
              <w:pStyle w:val="Grammatik"/>
              <w:framePr w:hSpace="0" w:wrap="auto" w:vAnchor="margin" w:hAnchor="text" w:xAlign="left" w:yAlign="inline"/>
              <w:rPr>
                <w:noProof/>
                <w:szCs w:val="16"/>
              </w:rPr>
            </w:pPr>
            <w:r w:rsidRPr="00EE3EF5">
              <w:rPr>
                <w:noProof/>
                <w:szCs w:val="16"/>
              </w:rPr>
              <w:t>abstinentiam: vgl. dt. „Abstinenz“</w:t>
            </w:r>
          </w:p>
          <w:p w14:paraId="1D1DD75C" w14:textId="77777777" w:rsidR="006668F2" w:rsidRPr="00EE3EF5" w:rsidRDefault="006668F2" w:rsidP="00AC1A9A">
            <w:pPr>
              <w:pStyle w:val="Grammatik"/>
              <w:framePr w:hSpace="0" w:wrap="auto" w:vAnchor="margin" w:hAnchor="text" w:xAlign="left" w:yAlign="inline"/>
              <w:rPr>
                <w:noProof/>
                <w:szCs w:val="16"/>
              </w:rPr>
            </w:pPr>
            <w:r w:rsidRPr="00EE3EF5">
              <w:rPr>
                <w:noProof/>
                <w:szCs w:val="16"/>
              </w:rPr>
              <w:t>continentia: bedeutungsgleich mit „abstinentia“</w:t>
            </w:r>
          </w:p>
          <w:p w14:paraId="3352F6B4" w14:textId="77777777" w:rsidR="00292E4C" w:rsidRPr="00EE3EF5" w:rsidRDefault="00292E4C" w:rsidP="00AC1A9A">
            <w:pPr>
              <w:pStyle w:val="Grammatik"/>
              <w:framePr w:hSpace="0" w:wrap="auto" w:vAnchor="margin" w:hAnchor="text" w:xAlign="left" w:yAlign="inline"/>
              <w:rPr>
                <w:noProof/>
                <w:szCs w:val="16"/>
              </w:rPr>
            </w:pPr>
          </w:p>
          <w:p w14:paraId="274E40CE" w14:textId="70C1B5DF" w:rsidR="00F43A9F" w:rsidRPr="00EE3EF5" w:rsidRDefault="00F43A9F" w:rsidP="00AC1A9A">
            <w:pPr>
              <w:pStyle w:val="Grammatik"/>
              <w:framePr w:hSpace="0" w:wrap="auto" w:vAnchor="margin" w:hAnchor="text" w:xAlign="left" w:yAlign="inline"/>
              <w:rPr>
                <w:noProof/>
                <w:szCs w:val="16"/>
              </w:rPr>
            </w:pPr>
            <w:r w:rsidRPr="00EE3EF5">
              <w:rPr>
                <w:noProof/>
                <w:szCs w:val="16"/>
              </w:rPr>
              <w:t>quadragesimo secundo: ergänze „anno“ als Bezugswort</w:t>
            </w:r>
          </w:p>
          <w:p w14:paraId="32B54B02" w14:textId="77777777" w:rsidR="00EE3EF5" w:rsidRDefault="00EE3EF5" w:rsidP="00AC1A9A">
            <w:pPr>
              <w:pStyle w:val="Grammatik"/>
              <w:framePr w:hSpace="0" w:wrap="auto" w:vAnchor="margin" w:hAnchor="text" w:xAlign="left" w:yAlign="inline"/>
              <w:rPr>
                <w:smallCaps/>
                <w:noProof/>
                <w:szCs w:val="16"/>
                <w:lang w:val="la-Latn"/>
              </w:rPr>
            </w:pPr>
          </w:p>
          <w:p w14:paraId="74428F1F" w14:textId="78C4D892" w:rsidR="00F43A9F" w:rsidRPr="00EE3EF5" w:rsidRDefault="00F43A9F" w:rsidP="00AC1A9A">
            <w:pPr>
              <w:pStyle w:val="Grammatik"/>
              <w:framePr w:hSpace="0" w:wrap="auto" w:vAnchor="margin" w:hAnchor="text" w:xAlign="left" w:yAlign="inline"/>
              <w:rPr>
                <w:noProof/>
                <w:szCs w:val="16"/>
              </w:rPr>
            </w:pPr>
            <w:r w:rsidRPr="00EE3EF5">
              <w:rPr>
                <w:smallCaps/>
                <w:noProof/>
                <w:szCs w:val="16"/>
                <w:lang w:val="la-Latn"/>
              </w:rPr>
              <w:t>Satzstruktur/Umstellung:</w:t>
            </w:r>
            <w:r w:rsidRPr="00EE3EF5">
              <w:rPr>
                <w:b/>
                <w:noProof/>
                <w:szCs w:val="16"/>
                <w:lang w:val="la-Latn"/>
              </w:rPr>
              <w:t xml:space="preserve"> </w:t>
            </w:r>
            <w:r w:rsidRPr="00EE3EF5">
              <w:rPr>
                <w:noProof/>
                <w:szCs w:val="16"/>
              </w:rPr>
              <w:t>…secundo et quadragesimo septimo [anno], ex quo regnare coeperat, …</w:t>
            </w:r>
          </w:p>
          <w:p w14:paraId="2BF6947C" w14:textId="77777777" w:rsidR="00EE3EF5" w:rsidRDefault="00EE3EF5" w:rsidP="00AC1A9A">
            <w:pPr>
              <w:pStyle w:val="Grammatik"/>
              <w:framePr w:hSpace="0" w:wrap="auto" w:vAnchor="margin" w:hAnchor="text" w:xAlign="left" w:yAlign="inline"/>
              <w:rPr>
                <w:noProof/>
                <w:szCs w:val="16"/>
              </w:rPr>
            </w:pPr>
          </w:p>
          <w:p w14:paraId="69942578" w14:textId="732D4D2C" w:rsidR="00F43A9F" w:rsidRPr="00EE3EF5" w:rsidRDefault="00F43A9F" w:rsidP="00AC1A9A">
            <w:pPr>
              <w:pStyle w:val="Grammatik"/>
              <w:framePr w:hSpace="0" w:wrap="auto" w:vAnchor="margin" w:hAnchor="text" w:xAlign="left" w:yAlign="inline"/>
              <w:rPr>
                <w:noProof/>
                <w:szCs w:val="16"/>
              </w:rPr>
            </w:pPr>
            <w:r w:rsidRPr="00EE3EF5">
              <w:rPr>
                <w:noProof/>
                <w:szCs w:val="16"/>
              </w:rPr>
              <w:t xml:space="preserve">Datumsangabe: Die Kalenden (daher die Bezeichnung „Kalender“) bezeichnen immer den Monatsersten. </w:t>
            </w:r>
            <w:r w:rsidR="00DB122E" w:rsidRPr="00EE3EF5">
              <w:rPr>
                <w:noProof/>
                <w:szCs w:val="16"/>
              </w:rPr>
              <w:t xml:space="preserve">Liegt ein Tag kurz vor einem Monatsersten, wird die Anzahl der Tage angegeben, die man rückwärts rechnet, wobei man </w:t>
            </w:r>
            <w:r w:rsidR="00D52A0B" w:rsidRPr="00EE3EF5">
              <w:rPr>
                <w:noProof/>
                <w:szCs w:val="16"/>
              </w:rPr>
              <w:t>die Kalenden als</w:t>
            </w:r>
            <w:r w:rsidR="00DB122E" w:rsidRPr="00EE3EF5">
              <w:rPr>
                <w:noProof/>
                <w:szCs w:val="16"/>
              </w:rPr>
              <w:t xml:space="preserve"> Fixtag mitzählt. Hier muss man die angegebene Anzahl an Tagen vom 1. Februar </w:t>
            </w:r>
            <w:r w:rsidR="004A338D" w:rsidRPr="00EE3EF5">
              <w:rPr>
                <w:noProof/>
                <w:szCs w:val="16"/>
              </w:rPr>
              <w:t>abziehen.</w:t>
            </w:r>
          </w:p>
          <w:p w14:paraId="6A234FE3" w14:textId="77777777" w:rsidR="00155F3F" w:rsidRPr="00EE3EF5" w:rsidRDefault="00155F3F" w:rsidP="00AC1A9A">
            <w:pPr>
              <w:pStyle w:val="Grammatik"/>
              <w:framePr w:hSpace="0" w:wrap="auto" w:vAnchor="margin" w:hAnchor="text" w:xAlign="left" w:yAlign="inline"/>
              <w:rPr>
                <w:noProof/>
                <w:szCs w:val="16"/>
              </w:rPr>
            </w:pPr>
          </w:p>
          <w:p w14:paraId="6323E512" w14:textId="4724C4DF" w:rsidR="00155F3F" w:rsidRPr="00EE3EF5" w:rsidRDefault="00155F3F" w:rsidP="00AC1A9A">
            <w:pPr>
              <w:pStyle w:val="Grammatik"/>
              <w:framePr w:hSpace="0" w:wrap="auto" w:vAnchor="margin" w:hAnchor="text" w:xAlign="left" w:yAlign="inline"/>
              <w:rPr>
                <w:noProof/>
                <w:szCs w:val="16"/>
              </w:rPr>
            </w:pPr>
          </w:p>
          <w:p w14:paraId="2B4738AE" w14:textId="77777777" w:rsidR="00155F3F" w:rsidRPr="00EE3EF5" w:rsidRDefault="00155F3F" w:rsidP="00155F3F">
            <w:pPr>
              <w:pStyle w:val="Grammatik"/>
              <w:framePr w:hSpace="0" w:wrap="auto" w:vAnchor="margin" w:hAnchor="text" w:xAlign="left" w:yAlign="inline"/>
              <w:rPr>
                <w:i w:val="0"/>
                <w:noProof/>
                <w:szCs w:val="16"/>
              </w:rPr>
            </w:pPr>
          </w:p>
          <w:p w14:paraId="71BD78E7" w14:textId="77777777" w:rsidR="00A12336" w:rsidRPr="00EE3EF5" w:rsidRDefault="00A12336" w:rsidP="00155F3F">
            <w:pPr>
              <w:pStyle w:val="Grammatik"/>
              <w:framePr w:hSpace="0" w:wrap="auto" w:vAnchor="margin" w:hAnchor="text" w:xAlign="left" w:yAlign="inline"/>
              <w:rPr>
                <w:noProof/>
                <w:szCs w:val="16"/>
              </w:rPr>
            </w:pPr>
          </w:p>
          <w:p w14:paraId="44BCCE8B" w14:textId="77777777" w:rsidR="00A12336" w:rsidRPr="00EE3EF5" w:rsidRDefault="00A12336" w:rsidP="00155F3F">
            <w:pPr>
              <w:pStyle w:val="Grammatik"/>
              <w:framePr w:hSpace="0" w:wrap="auto" w:vAnchor="margin" w:hAnchor="text" w:xAlign="left" w:yAlign="inline"/>
              <w:rPr>
                <w:noProof/>
                <w:szCs w:val="16"/>
              </w:rPr>
            </w:pPr>
          </w:p>
          <w:p w14:paraId="1550A4A8" w14:textId="018CF886" w:rsidR="00BB7E23" w:rsidRPr="00EE3EF5" w:rsidRDefault="00DC1664" w:rsidP="00155F3F">
            <w:pPr>
              <w:pStyle w:val="Grammatik"/>
              <w:framePr w:hSpace="0" w:wrap="auto" w:vAnchor="margin" w:hAnchor="text" w:xAlign="left" w:yAlign="inline"/>
              <w:rPr>
                <w:noProof/>
                <w:szCs w:val="16"/>
              </w:rPr>
            </w:pPr>
            <w:r w:rsidRPr="00EE3EF5">
              <w:rPr>
                <w:noProof/>
                <w:szCs w:val="16"/>
              </w:rPr>
              <w:t>e</w:t>
            </w:r>
            <w:r w:rsidR="002D5A32" w:rsidRPr="00EE3EF5">
              <w:rPr>
                <w:noProof/>
                <w:szCs w:val="16"/>
              </w:rPr>
              <w:t>cclesia</w:t>
            </w:r>
            <w:r w:rsidRPr="00EE3EF5">
              <w:rPr>
                <w:noProof/>
                <w:szCs w:val="16"/>
              </w:rPr>
              <w:t xml:space="preserve"> / basilica</w:t>
            </w:r>
            <w:r w:rsidR="002D5A32" w:rsidRPr="00EE3EF5">
              <w:rPr>
                <w:noProof/>
                <w:szCs w:val="16"/>
              </w:rPr>
              <w:t xml:space="preserve">: gemeint ist die Pfalzkapelle der Aachener Pfalz, der </w:t>
            </w:r>
            <w:r w:rsidR="00364084" w:rsidRPr="00EE3EF5">
              <w:rPr>
                <w:noProof/>
                <w:szCs w:val="16"/>
              </w:rPr>
              <w:t>Kernbau</w:t>
            </w:r>
            <w:r w:rsidR="002D5A32" w:rsidRPr="00EE3EF5">
              <w:rPr>
                <w:noProof/>
                <w:szCs w:val="16"/>
              </w:rPr>
              <w:t xml:space="preserve"> </w:t>
            </w:r>
            <w:r w:rsidR="00364084" w:rsidRPr="00EE3EF5">
              <w:rPr>
                <w:noProof/>
                <w:szCs w:val="16"/>
              </w:rPr>
              <w:t xml:space="preserve">(Oktogon) </w:t>
            </w:r>
            <w:r w:rsidR="002D5A32" w:rsidRPr="00EE3EF5">
              <w:rPr>
                <w:noProof/>
                <w:szCs w:val="16"/>
              </w:rPr>
              <w:t>des heutigen Aachener Doms</w:t>
            </w:r>
            <w:r w:rsidR="00A12336" w:rsidRPr="00EE3EF5">
              <w:rPr>
                <w:noProof/>
                <w:szCs w:val="16"/>
              </w:rPr>
              <w:t>.</w:t>
            </w:r>
          </w:p>
          <w:p w14:paraId="3C58C4EE" w14:textId="77777777" w:rsidR="00BB7E23" w:rsidRPr="00EE3EF5" w:rsidRDefault="00BB7E23" w:rsidP="00155F3F">
            <w:pPr>
              <w:pStyle w:val="Grammatik"/>
              <w:framePr w:hSpace="0" w:wrap="auto" w:vAnchor="margin" w:hAnchor="text" w:xAlign="left" w:yAlign="inline"/>
              <w:rPr>
                <w:noProof/>
                <w:szCs w:val="16"/>
              </w:rPr>
            </w:pPr>
          </w:p>
          <w:p w14:paraId="2FAAF9DE" w14:textId="1A4C7C9F" w:rsidR="00BB7E23" w:rsidRPr="00EE3EF5" w:rsidRDefault="00BB7E23" w:rsidP="00155F3F">
            <w:pPr>
              <w:pStyle w:val="Grammatik"/>
              <w:framePr w:hSpace="0" w:wrap="auto" w:vAnchor="margin" w:hAnchor="text" w:xAlign="left" w:yAlign="inline"/>
              <w:rPr>
                <w:i w:val="0"/>
                <w:noProof/>
                <w:szCs w:val="16"/>
              </w:rPr>
            </w:pPr>
          </w:p>
          <w:p w14:paraId="0355963D" w14:textId="77777777" w:rsidR="00A12336" w:rsidRPr="00EE3EF5" w:rsidRDefault="00A12336" w:rsidP="00155F3F">
            <w:pPr>
              <w:pStyle w:val="Grammatik"/>
              <w:framePr w:hSpace="0" w:wrap="auto" w:vAnchor="margin" w:hAnchor="text" w:xAlign="left" w:yAlign="inline"/>
              <w:rPr>
                <w:i w:val="0"/>
                <w:noProof/>
                <w:szCs w:val="16"/>
              </w:rPr>
            </w:pPr>
          </w:p>
          <w:p w14:paraId="40E879C6" w14:textId="77777777" w:rsidR="00BB7E23" w:rsidRPr="00EE3EF5" w:rsidRDefault="00BB7E23" w:rsidP="00155F3F">
            <w:pPr>
              <w:pStyle w:val="Grammatik"/>
              <w:framePr w:hSpace="0" w:wrap="auto" w:vAnchor="margin" w:hAnchor="text" w:xAlign="left" w:yAlign="inline"/>
              <w:rPr>
                <w:i w:val="0"/>
                <w:noProof/>
                <w:szCs w:val="16"/>
              </w:rPr>
            </w:pPr>
          </w:p>
          <w:p w14:paraId="2692FC1F" w14:textId="77777777" w:rsidR="00BB7E23" w:rsidRPr="00EE3EF5" w:rsidRDefault="00BB7E23" w:rsidP="00155F3F">
            <w:pPr>
              <w:pStyle w:val="Grammatik"/>
              <w:framePr w:hSpace="0" w:wrap="auto" w:vAnchor="margin" w:hAnchor="text" w:xAlign="left" w:yAlign="inline"/>
              <w:rPr>
                <w:i w:val="0"/>
                <w:noProof/>
                <w:szCs w:val="16"/>
              </w:rPr>
            </w:pPr>
          </w:p>
          <w:p w14:paraId="58D6CBD8" w14:textId="77777777" w:rsidR="00BB7E23" w:rsidRPr="00EE3EF5" w:rsidRDefault="00BB7E23" w:rsidP="00155F3F">
            <w:pPr>
              <w:pStyle w:val="Grammatik"/>
              <w:framePr w:hSpace="0" w:wrap="auto" w:vAnchor="margin" w:hAnchor="text" w:xAlign="left" w:yAlign="inline"/>
              <w:rPr>
                <w:i w:val="0"/>
                <w:noProof/>
                <w:szCs w:val="16"/>
              </w:rPr>
            </w:pPr>
          </w:p>
          <w:p w14:paraId="7A93E0C8" w14:textId="77777777" w:rsidR="00BB7E23" w:rsidRPr="00EE3EF5" w:rsidRDefault="00BB7E23" w:rsidP="00155F3F">
            <w:pPr>
              <w:pStyle w:val="Grammatik"/>
              <w:framePr w:hSpace="0" w:wrap="auto" w:vAnchor="margin" w:hAnchor="text" w:xAlign="left" w:yAlign="inline"/>
              <w:rPr>
                <w:i w:val="0"/>
                <w:noProof/>
                <w:szCs w:val="16"/>
              </w:rPr>
            </w:pPr>
          </w:p>
          <w:p w14:paraId="64290C45" w14:textId="77777777" w:rsidR="00BB7E23" w:rsidRPr="00EE3EF5" w:rsidRDefault="00BB7E23" w:rsidP="00155F3F">
            <w:pPr>
              <w:pStyle w:val="Grammatik"/>
              <w:framePr w:hSpace="0" w:wrap="auto" w:vAnchor="margin" w:hAnchor="text" w:xAlign="left" w:yAlign="inline"/>
              <w:rPr>
                <w:noProof/>
                <w:szCs w:val="16"/>
              </w:rPr>
            </w:pPr>
          </w:p>
          <w:p w14:paraId="086ACE82" w14:textId="77777777" w:rsidR="00501BCC" w:rsidRPr="00EE3EF5" w:rsidRDefault="00501BCC" w:rsidP="00155F3F">
            <w:pPr>
              <w:pStyle w:val="Grammatik"/>
              <w:framePr w:hSpace="0" w:wrap="auto" w:vAnchor="margin" w:hAnchor="text" w:xAlign="left" w:yAlign="inline"/>
              <w:rPr>
                <w:noProof/>
                <w:szCs w:val="16"/>
              </w:rPr>
            </w:pPr>
          </w:p>
          <w:p w14:paraId="20B78C0F" w14:textId="77777777" w:rsidR="00501BCC" w:rsidRPr="00EE3EF5" w:rsidRDefault="00501BCC" w:rsidP="00155F3F">
            <w:pPr>
              <w:pStyle w:val="Grammatik"/>
              <w:framePr w:hSpace="0" w:wrap="auto" w:vAnchor="margin" w:hAnchor="text" w:xAlign="left" w:yAlign="inline"/>
              <w:rPr>
                <w:noProof/>
                <w:szCs w:val="16"/>
              </w:rPr>
            </w:pPr>
            <w:r w:rsidRPr="00EE3EF5">
              <w:rPr>
                <w:noProof/>
                <w:szCs w:val="16"/>
              </w:rPr>
              <w:t>imagine: vgl. engl. „image“</w:t>
            </w:r>
          </w:p>
          <w:p w14:paraId="2959D171" w14:textId="77777777" w:rsidR="00501BCC" w:rsidRPr="00EE3EF5" w:rsidRDefault="00501BCC" w:rsidP="00155F3F">
            <w:pPr>
              <w:pStyle w:val="Grammatik"/>
              <w:framePr w:hSpace="0" w:wrap="auto" w:vAnchor="margin" w:hAnchor="text" w:xAlign="left" w:yAlign="inline"/>
              <w:rPr>
                <w:noProof/>
                <w:szCs w:val="16"/>
              </w:rPr>
            </w:pPr>
          </w:p>
          <w:p w14:paraId="3E0BC186" w14:textId="77777777" w:rsidR="00501BCC" w:rsidRPr="00EE3EF5" w:rsidRDefault="00501BCC" w:rsidP="00155F3F">
            <w:pPr>
              <w:pStyle w:val="Grammatik"/>
              <w:framePr w:hSpace="0" w:wrap="auto" w:vAnchor="margin" w:hAnchor="text" w:xAlign="left" w:yAlign="inline"/>
              <w:rPr>
                <w:noProof/>
                <w:szCs w:val="16"/>
              </w:rPr>
            </w:pPr>
            <w:r w:rsidRPr="00EE3EF5">
              <w:rPr>
                <w:noProof/>
                <w:szCs w:val="16"/>
              </w:rPr>
              <w:t>titulus: vgl. dt. „Titel“</w:t>
            </w:r>
          </w:p>
          <w:p w14:paraId="39A1E757" w14:textId="77777777" w:rsidR="00501BCC" w:rsidRPr="00EE3EF5" w:rsidRDefault="00501BCC" w:rsidP="00155F3F">
            <w:pPr>
              <w:pStyle w:val="Grammatik"/>
              <w:framePr w:hSpace="0" w:wrap="auto" w:vAnchor="margin" w:hAnchor="text" w:xAlign="left" w:yAlign="inline"/>
              <w:rPr>
                <w:noProof/>
                <w:szCs w:val="16"/>
              </w:rPr>
            </w:pPr>
          </w:p>
          <w:p w14:paraId="69069DEF" w14:textId="77777777" w:rsidR="00501BCC" w:rsidRPr="00EE3EF5" w:rsidRDefault="00501BCC" w:rsidP="00155F3F">
            <w:pPr>
              <w:pStyle w:val="Grammatik"/>
              <w:framePr w:hSpace="0" w:wrap="auto" w:vAnchor="margin" w:hAnchor="text" w:xAlign="left" w:yAlign="inline"/>
              <w:rPr>
                <w:noProof/>
                <w:szCs w:val="16"/>
              </w:rPr>
            </w:pPr>
          </w:p>
          <w:p w14:paraId="31BCC053" w14:textId="77777777" w:rsidR="00501BCC" w:rsidRPr="00EE3EF5" w:rsidRDefault="00501BCC" w:rsidP="00155F3F">
            <w:pPr>
              <w:pStyle w:val="Grammatik"/>
              <w:framePr w:hSpace="0" w:wrap="auto" w:vAnchor="margin" w:hAnchor="text" w:xAlign="left" w:yAlign="inline"/>
              <w:rPr>
                <w:noProof/>
                <w:szCs w:val="16"/>
              </w:rPr>
            </w:pPr>
          </w:p>
          <w:p w14:paraId="3A6CB84A" w14:textId="77777777" w:rsidR="00501BCC" w:rsidRPr="00EE3EF5" w:rsidRDefault="00501BCC" w:rsidP="00155F3F">
            <w:pPr>
              <w:pStyle w:val="Grammatik"/>
              <w:framePr w:hSpace="0" w:wrap="auto" w:vAnchor="margin" w:hAnchor="text" w:xAlign="left" w:yAlign="inline"/>
              <w:rPr>
                <w:noProof/>
                <w:szCs w:val="16"/>
              </w:rPr>
            </w:pPr>
          </w:p>
          <w:p w14:paraId="6BD1B153" w14:textId="77777777" w:rsidR="00501BCC" w:rsidRPr="00EE3EF5" w:rsidRDefault="00501BCC" w:rsidP="00155F3F">
            <w:pPr>
              <w:pStyle w:val="Grammatik"/>
              <w:framePr w:hSpace="0" w:wrap="auto" w:vAnchor="margin" w:hAnchor="text" w:xAlign="left" w:yAlign="inline"/>
              <w:rPr>
                <w:noProof/>
                <w:szCs w:val="16"/>
              </w:rPr>
            </w:pPr>
          </w:p>
          <w:p w14:paraId="3E943177" w14:textId="77777777" w:rsidR="00501BCC" w:rsidRPr="00EE3EF5" w:rsidRDefault="00501BCC" w:rsidP="00155F3F">
            <w:pPr>
              <w:pStyle w:val="Grammatik"/>
              <w:framePr w:hSpace="0" w:wrap="auto" w:vAnchor="margin" w:hAnchor="text" w:xAlign="left" w:yAlign="inline"/>
              <w:rPr>
                <w:noProof/>
                <w:szCs w:val="16"/>
              </w:rPr>
            </w:pPr>
          </w:p>
          <w:p w14:paraId="19D3D173" w14:textId="77777777" w:rsidR="00501BCC" w:rsidRPr="00EE3EF5" w:rsidRDefault="00501BCC" w:rsidP="00155F3F">
            <w:pPr>
              <w:pStyle w:val="Grammatik"/>
              <w:framePr w:hSpace="0" w:wrap="auto" w:vAnchor="margin" w:hAnchor="text" w:xAlign="left" w:yAlign="inline"/>
              <w:rPr>
                <w:noProof/>
                <w:szCs w:val="16"/>
              </w:rPr>
            </w:pPr>
          </w:p>
          <w:p w14:paraId="5C33BE95" w14:textId="32C69053" w:rsidR="00501BCC" w:rsidRDefault="00501BCC" w:rsidP="00155F3F">
            <w:pPr>
              <w:pStyle w:val="Grammatik"/>
              <w:framePr w:hSpace="0" w:wrap="auto" w:vAnchor="margin" w:hAnchor="text" w:xAlign="left" w:yAlign="inline"/>
              <w:rPr>
                <w:noProof/>
                <w:szCs w:val="16"/>
              </w:rPr>
            </w:pPr>
          </w:p>
          <w:p w14:paraId="0E4EDC09" w14:textId="77777777" w:rsidR="00501BCC" w:rsidRPr="00EE3EF5" w:rsidRDefault="00501BCC" w:rsidP="00155F3F">
            <w:pPr>
              <w:pStyle w:val="Grammatik"/>
              <w:framePr w:hSpace="0" w:wrap="auto" w:vAnchor="margin" w:hAnchor="text" w:xAlign="left" w:yAlign="inline"/>
              <w:rPr>
                <w:noProof/>
                <w:szCs w:val="16"/>
              </w:rPr>
            </w:pPr>
          </w:p>
          <w:p w14:paraId="3B61BC2F" w14:textId="7A3FC559" w:rsidR="00501BCC" w:rsidRPr="00EE3EF5" w:rsidRDefault="00F673E7" w:rsidP="00155F3F">
            <w:pPr>
              <w:pStyle w:val="Grammatik"/>
              <w:framePr w:hSpace="0" w:wrap="auto" w:vAnchor="margin" w:hAnchor="text" w:xAlign="left" w:yAlign="inline"/>
              <w:rPr>
                <w:i w:val="0"/>
                <w:noProof/>
                <w:szCs w:val="16"/>
              </w:rPr>
            </w:pPr>
            <w:r w:rsidRPr="00EE3EF5">
              <w:rPr>
                <w:noProof/>
                <w:szCs w:val="16"/>
              </w:rPr>
              <w:t>i</w:t>
            </w:r>
            <w:r w:rsidR="00501BCC" w:rsidRPr="00EE3EF5">
              <w:rPr>
                <w:noProof/>
                <w:szCs w:val="16"/>
              </w:rPr>
              <w:t xml:space="preserve">ndictione: </w:t>
            </w:r>
            <w:r w:rsidRPr="00EE3EF5">
              <w:rPr>
                <w:noProof/>
                <w:szCs w:val="16"/>
              </w:rPr>
              <w:t>Die Indiktion (lat. „indictio“) ist ein Begriff aus dem römischen Steuerrecht und bezeichnet einen Zeitraum von 15 Jahren. Hier ist das entsprechende Jahr der Indiktion gemeint. Übersetze: „in der siebten Indiktion“</w:t>
            </w:r>
          </w:p>
        </w:tc>
      </w:tr>
    </w:tbl>
    <w:p w14:paraId="273B3683" w14:textId="77777777" w:rsidR="00481060" w:rsidRPr="00C656F2" w:rsidRDefault="00481060" w:rsidP="00EA09A4">
      <w:pPr>
        <w:pStyle w:val="KeinLeerraum"/>
        <w:rPr>
          <w:b/>
          <w:noProof/>
          <w:u w:val="single"/>
          <w:lang w:val="la-Latn"/>
        </w:rPr>
      </w:pPr>
    </w:p>
    <w:p w14:paraId="19D2E9DA" w14:textId="77777777" w:rsidR="00946749" w:rsidRDefault="00946749" w:rsidP="00DF0C0E">
      <w:pPr>
        <w:pStyle w:val="KeinLeerraum"/>
        <w:rPr>
          <w:b/>
          <w:noProof/>
          <w:sz w:val="24"/>
          <w:szCs w:val="28"/>
          <w:u w:val="single"/>
          <w:lang w:val="la-Latn"/>
        </w:rPr>
      </w:pPr>
    </w:p>
    <w:p w14:paraId="78633191" w14:textId="1A611798" w:rsidR="00DF0C0E" w:rsidRPr="00946749" w:rsidRDefault="00DF0C0E" w:rsidP="00DF0C0E">
      <w:pPr>
        <w:pStyle w:val="KeinLeerraum"/>
        <w:rPr>
          <w:noProof/>
          <w:sz w:val="24"/>
          <w:szCs w:val="28"/>
          <w:u w:val="single"/>
          <w:lang w:val="la-Latn"/>
        </w:rPr>
      </w:pPr>
      <w:r w:rsidRPr="00946749">
        <w:rPr>
          <w:noProof/>
          <w:sz w:val="24"/>
          <w:szCs w:val="28"/>
          <w:u w:val="single"/>
          <w:lang w:val="la-Latn"/>
        </w:rPr>
        <w:lastRenderedPageBreak/>
        <w:t xml:space="preserve">Aufträge zur Erschließung: </w:t>
      </w:r>
    </w:p>
    <w:p w14:paraId="10718C27" w14:textId="77777777" w:rsidR="00DF0C0E" w:rsidRPr="00C656F2" w:rsidRDefault="00DF0C0E" w:rsidP="00DF0C0E">
      <w:pPr>
        <w:pStyle w:val="KeinLeerraum"/>
        <w:rPr>
          <w:b/>
          <w:noProof/>
          <w:sz w:val="24"/>
          <w:szCs w:val="28"/>
          <w:u w:val="single"/>
          <w:lang w:val="la-Latn"/>
        </w:rPr>
      </w:pPr>
    </w:p>
    <w:p w14:paraId="14CCB68D" w14:textId="411E65E3" w:rsidR="00481060" w:rsidRPr="00C656F2" w:rsidRDefault="00DF0C0E" w:rsidP="009B7E7B">
      <w:pPr>
        <w:pStyle w:val="KeinLeerraum"/>
        <w:numPr>
          <w:ilvl w:val="0"/>
          <w:numId w:val="38"/>
        </w:numPr>
        <w:rPr>
          <w:i/>
          <w:noProof/>
          <w:sz w:val="24"/>
          <w:szCs w:val="28"/>
        </w:rPr>
      </w:pPr>
      <w:r w:rsidRPr="00C656F2">
        <w:rPr>
          <w:i/>
          <w:noProof/>
          <w:sz w:val="24"/>
          <w:szCs w:val="28"/>
        </w:rPr>
        <w:t xml:space="preserve">Markiere im gesamten Text (auch im übersetzten lateinischen Text) in unterschiedlichen Farben Begriffe, die entweder zum Sachfeld „Krankheit“ oder zum Sachfeld „Tod / Bestattung“ gehören. </w:t>
      </w:r>
    </w:p>
    <w:p w14:paraId="2F729D6E" w14:textId="5B0E433A" w:rsidR="00DF0C0E" w:rsidRPr="00C656F2" w:rsidRDefault="00DF0C0E" w:rsidP="00DF0C0E">
      <w:pPr>
        <w:pStyle w:val="KeinLeerraum"/>
        <w:rPr>
          <w:i/>
          <w:noProof/>
          <w:sz w:val="24"/>
          <w:szCs w:val="28"/>
        </w:rPr>
      </w:pPr>
    </w:p>
    <w:p w14:paraId="4D35DFBC" w14:textId="5D6D2A67" w:rsidR="00DF0C0E" w:rsidRPr="00C656F2" w:rsidRDefault="00E025DB" w:rsidP="009B7E7B">
      <w:pPr>
        <w:pStyle w:val="KeinLeerraum"/>
        <w:numPr>
          <w:ilvl w:val="0"/>
          <w:numId w:val="38"/>
        </w:numPr>
        <w:rPr>
          <w:i/>
          <w:noProof/>
          <w:sz w:val="24"/>
          <w:szCs w:val="28"/>
        </w:rPr>
      </w:pPr>
      <w:r w:rsidRPr="00C656F2">
        <w:rPr>
          <w:i/>
          <w:noProof/>
          <w:sz w:val="24"/>
          <w:szCs w:val="28"/>
        </w:rPr>
        <w:t>Zeile</w:t>
      </w:r>
      <w:r w:rsidR="006D4B87">
        <w:rPr>
          <w:i/>
          <w:noProof/>
          <w:sz w:val="24"/>
          <w:szCs w:val="28"/>
        </w:rPr>
        <w:t>n</w:t>
      </w:r>
      <w:r w:rsidRPr="00C656F2">
        <w:rPr>
          <w:i/>
          <w:noProof/>
          <w:sz w:val="24"/>
          <w:szCs w:val="28"/>
        </w:rPr>
        <w:t xml:space="preserve"> 4-9: </w:t>
      </w:r>
    </w:p>
    <w:p w14:paraId="68612537" w14:textId="57395C24" w:rsidR="00E025DB" w:rsidRPr="00C656F2" w:rsidRDefault="00E025DB" w:rsidP="009B7E7B">
      <w:pPr>
        <w:pStyle w:val="KeinLeerraum"/>
        <w:numPr>
          <w:ilvl w:val="0"/>
          <w:numId w:val="18"/>
        </w:numPr>
        <w:ind w:left="1276" w:hanging="567"/>
        <w:rPr>
          <w:i/>
          <w:noProof/>
          <w:sz w:val="24"/>
          <w:szCs w:val="28"/>
        </w:rPr>
      </w:pPr>
      <w:r w:rsidRPr="00C656F2">
        <w:rPr>
          <w:i/>
          <w:noProof/>
          <w:sz w:val="24"/>
          <w:szCs w:val="28"/>
        </w:rPr>
        <w:t>Kreise das für den Satz zentrale Prädikat ein.</w:t>
      </w:r>
    </w:p>
    <w:p w14:paraId="7FD8A7ED" w14:textId="4E90B688" w:rsidR="00E025DB" w:rsidRPr="00C656F2" w:rsidRDefault="00E025DB" w:rsidP="009B7E7B">
      <w:pPr>
        <w:pStyle w:val="KeinLeerraum"/>
        <w:numPr>
          <w:ilvl w:val="0"/>
          <w:numId w:val="18"/>
        </w:numPr>
        <w:ind w:left="1276" w:hanging="567"/>
        <w:rPr>
          <w:i/>
          <w:noProof/>
          <w:sz w:val="24"/>
          <w:szCs w:val="28"/>
        </w:rPr>
      </w:pPr>
      <w:r w:rsidRPr="00C656F2">
        <w:rPr>
          <w:i/>
          <w:noProof/>
          <w:sz w:val="24"/>
          <w:szCs w:val="28"/>
        </w:rPr>
        <w:t xml:space="preserve">Gliedere den Satz im Einrückverfahren. </w:t>
      </w:r>
    </w:p>
    <w:p w14:paraId="20B75700" w14:textId="1EEAD0A1" w:rsidR="00E025DB" w:rsidRPr="00C656F2" w:rsidRDefault="00E025DB" w:rsidP="009B7E7B">
      <w:pPr>
        <w:pStyle w:val="KeinLeerraum"/>
        <w:numPr>
          <w:ilvl w:val="0"/>
          <w:numId w:val="18"/>
        </w:numPr>
        <w:ind w:left="1276" w:hanging="567"/>
        <w:rPr>
          <w:i/>
          <w:noProof/>
          <w:sz w:val="24"/>
          <w:szCs w:val="28"/>
        </w:rPr>
      </w:pPr>
      <w:r w:rsidRPr="00C656F2">
        <w:rPr>
          <w:i/>
          <w:noProof/>
          <w:sz w:val="24"/>
          <w:szCs w:val="28"/>
        </w:rPr>
        <w:t>Im Satz „wimmelt“ es von Ablativen. Markiere auf Grundlage der Einrückung im Satz die auftretenden Ablative nach</w:t>
      </w:r>
      <w:r w:rsidR="00946749">
        <w:rPr>
          <w:i/>
          <w:noProof/>
          <w:sz w:val="24"/>
          <w:szCs w:val="28"/>
        </w:rPr>
        <w:t>…</w:t>
      </w:r>
    </w:p>
    <w:p w14:paraId="2895C813" w14:textId="20A77F9E" w:rsidR="00E025DB" w:rsidRPr="00C656F2" w:rsidRDefault="00E025DB" w:rsidP="009B7E7B">
      <w:pPr>
        <w:pStyle w:val="KeinLeerraum"/>
        <w:numPr>
          <w:ilvl w:val="1"/>
          <w:numId w:val="18"/>
        </w:numPr>
        <w:rPr>
          <w:i/>
          <w:noProof/>
          <w:sz w:val="24"/>
          <w:szCs w:val="28"/>
        </w:rPr>
      </w:pPr>
      <w:r w:rsidRPr="00C656F2">
        <w:rPr>
          <w:i/>
          <w:noProof/>
          <w:sz w:val="24"/>
          <w:szCs w:val="28"/>
        </w:rPr>
        <w:t>Ablativi absoluti</w:t>
      </w:r>
    </w:p>
    <w:p w14:paraId="54D78D50" w14:textId="0A0877AD" w:rsidR="00E025DB" w:rsidRPr="00C656F2" w:rsidRDefault="00E025DB" w:rsidP="009B7E7B">
      <w:pPr>
        <w:pStyle w:val="KeinLeerraum"/>
        <w:numPr>
          <w:ilvl w:val="1"/>
          <w:numId w:val="18"/>
        </w:numPr>
        <w:rPr>
          <w:i/>
          <w:noProof/>
          <w:sz w:val="24"/>
          <w:szCs w:val="28"/>
        </w:rPr>
      </w:pPr>
      <w:r w:rsidRPr="00C656F2">
        <w:rPr>
          <w:i/>
          <w:noProof/>
          <w:sz w:val="24"/>
          <w:szCs w:val="28"/>
        </w:rPr>
        <w:t>Zeitangaben</w:t>
      </w:r>
    </w:p>
    <w:p w14:paraId="01E3CCCB" w14:textId="4B2A3B6D" w:rsidR="00E025DB" w:rsidRPr="00C656F2" w:rsidRDefault="00E025DB" w:rsidP="009B7E7B">
      <w:pPr>
        <w:pStyle w:val="KeinLeerraum"/>
        <w:numPr>
          <w:ilvl w:val="1"/>
          <w:numId w:val="18"/>
        </w:numPr>
        <w:rPr>
          <w:i/>
          <w:noProof/>
          <w:sz w:val="24"/>
          <w:szCs w:val="28"/>
        </w:rPr>
      </w:pPr>
      <w:r w:rsidRPr="00C656F2">
        <w:rPr>
          <w:i/>
          <w:noProof/>
          <w:sz w:val="24"/>
          <w:szCs w:val="28"/>
        </w:rPr>
        <w:t>übrige Ablativen</w:t>
      </w:r>
    </w:p>
    <w:p w14:paraId="2E369EF6" w14:textId="007D1F75" w:rsidR="00E025DB" w:rsidRPr="00C656F2" w:rsidRDefault="00E025DB" w:rsidP="00E025DB">
      <w:pPr>
        <w:pStyle w:val="KeinLeerraum"/>
        <w:rPr>
          <w:i/>
          <w:noProof/>
          <w:sz w:val="24"/>
          <w:szCs w:val="28"/>
        </w:rPr>
      </w:pPr>
    </w:p>
    <w:p w14:paraId="002CEB30" w14:textId="77777777" w:rsidR="00364084" w:rsidRPr="00C656F2" w:rsidRDefault="00364084" w:rsidP="00364084">
      <w:pPr>
        <w:pStyle w:val="KeinLeerraum"/>
        <w:rPr>
          <w:noProof/>
          <w:sz w:val="24"/>
          <w:szCs w:val="28"/>
          <w:u w:val="single"/>
          <w:lang w:val="la-Latn"/>
        </w:rPr>
      </w:pPr>
      <w:r w:rsidRPr="00C656F2">
        <w:rPr>
          <w:noProof/>
          <w:sz w:val="24"/>
          <w:szCs w:val="28"/>
          <w:u w:val="single"/>
          <w:lang w:val="la-Latn"/>
        </w:rPr>
        <w:t xml:space="preserve">Arbeitsaufträge zur Lektüre: </w:t>
      </w:r>
    </w:p>
    <w:p w14:paraId="56D9A804" w14:textId="77777777" w:rsidR="006D4B87" w:rsidRDefault="00364084" w:rsidP="009B7E7B">
      <w:pPr>
        <w:pStyle w:val="KeinLeerraum"/>
        <w:numPr>
          <w:ilvl w:val="0"/>
          <w:numId w:val="38"/>
        </w:numPr>
        <w:rPr>
          <w:i/>
          <w:noProof/>
          <w:sz w:val="24"/>
          <w:szCs w:val="28"/>
        </w:rPr>
      </w:pPr>
      <w:r w:rsidRPr="00C656F2">
        <w:rPr>
          <w:i/>
          <w:noProof/>
          <w:sz w:val="24"/>
          <w:szCs w:val="28"/>
        </w:rPr>
        <w:t>Erläutere, wie Einhard die Beisetzung Karls darstellt.</w:t>
      </w:r>
    </w:p>
    <w:p w14:paraId="037A85FC" w14:textId="77777777" w:rsidR="00B61394" w:rsidRDefault="00364084" w:rsidP="009B7E7B">
      <w:pPr>
        <w:pStyle w:val="KeinLeerraum"/>
        <w:numPr>
          <w:ilvl w:val="0"/>
          <w:numId w:val="38"/>
        </w:numPr>
        <w:rPr>
          <w:i/>
          <w:noProof/>
          <w:sz w:val="24"/>
          <w:szCs w:val="28"/>
        </w:rPr>
      </w:pPr>
      <w:r w:rsidRPr="006D4B87">
        <w:rPr>
          <w:i/>
          <w:noProof/>
          <w:sz w:val="24"/>
          <w:szCs w:val="28"/>
        </w:rPr>
        <w:t>Einhard gibt zwar an, dass man nic</w:t>
      </w:r>
      <w:r w:rsidR="00946749" w:rsidRPr="006D4B87">
        <w:rPr>
          <w:i/>
          <w:noProof/>
          <w:sz w:val="24"/>
          <w:szCs w:val="28"/>
        </w:rPr>
        <w:t>h</w:t>
      </w:r>
      <w:r w:rsidRPr="006D4B87">
        <w:rPr>
          <w:i/>
          <w:noProof/>
          <w:sz w:val="24"/>
          <w:szCs w:val="28"/>
        </w:rPr>
        <w:t xml:space="preserve">t wusste, wo Karl beerdigt werden wollte. Dennoch gibt es Hinweise, dass er eigentlich in Saint Denis, der Grablege seiner Eltern, bestattet werden wollte. Vermutlich wusste man zu Einhards Zeit nicht mehr, dass Karl dies festgelegt hatte. Erläutere, wie Einhard die Entscheidungsfindung für Aachen als Bestattungsort begründet. </w:t>
      </w:r>
    </w:p>
    <w:p w14:paraId="6DB9CB9E" w14:textId="4F9ADF6F" w:rsidR="009930F5" w:rsidRPr="00B61394" w:rsidRDefault="009930F5" w:rsidP="009B7E7B">
      <w:pPr>
        <w:pStyle w:val="KeinLeerraum"/>
        <w:numPr>
          <w:ilvl w:val="0"/>
          <w:numId w:val="38"/>
        </w:numPr>
        <w:rPr>
          <w:i/>
          <w:noProof/>
          <w:sz w:val="24"/>
          <w:szCs w:val="28"/>
        </w:rPr>
      </w:pPr>
      <w:r w:rsidRPr="00B61394">
        <w:rPr>
          <w:i/>
          <w:noProof/>
          <w:sz w:val="24"/>
          <w:szCs w:val="28"/>
        </w:rPr>
        <w:t xml:space="preserve">Einhard gibt hier den Text der Inschrift von Karls Grabmal an. </w:t>
      </w:r>
    </w:p>
    <w:p w14:paraId="09AFFAC7" w14:textId="7D3C45F2" w:rsidR="009930F5" w:rsidRPr="00C656F2" w:rsidRDefault="009930F5" w:rsidP="009B7E7B">
      <w:pPr>
        <w:pStyle w:val="KeinLeerraum"/>
        <w:numPr>
          <w:ilvl w:val="0"/>
          <w:numId w:val="21"/>
        </w:numPr>
        <w:ind w:left="1276" w:hanging="567"/>
        <w:rPr>
          <w:i/>
          <w:noProof/>
          <w:sz w:val="24"/>
          <w:szCs w:val="28"/>
        </w:rPr>
      </w:pPr>
      <w:r w:rsidRPr="00C656F2">
        <w:rPr>
          <w:i/>
          <w:noProof/>
          <w:sz w:val="24"/>
          <w:szCs w:val="28"/>
        </w:rPr>
        <w:t>Welche Attribute und Leistungen Karls werden hier besonders betont?</w:t>
      </w:r>
    </w:p>
    <w:p w14:paraId="3BF4C113" w14:textId="77777777" w:rsidR="009930F5" w:rsidRPr="00C656F2" w:rsidRDefault="009930F5" w:rsidP="009B7E7B">
      <w:pPr>
        <w:pStyle w:val="KeinLeerraum"/>
        <w:numPr>
          <w:ilvl w:val="0"/>
          <w:numId w:val="21"/>
        </w:numPr>
        <w:ind w:left="1276" w:hanging="567"/>
        <w:rPr>
          <w:i/>
          <w:noProof/>
          <w:sz w:val="24"/>
          <w:szCs w:val="28"/>
        </w:rPr>
      </w:pPr>
      <w:r w:rsidRPr="00C656F2">
        <w:rPr>
          <w:i/>
          <w:noProof/>
          <w:sz w:val="24"/>
          <w:szCs w:val="28"/>
        </w:rPr>
        <w:t>Wie wirkt der Inschriftentext auf dich?</w:t>
      </w:r>
    </w:p>
    <w:p w14:paraId="5B2C880B" w14:textId="5616BFFE" w:rsidR="00E025DB" w:rsidRDefault="009930F5" w:rsidP="00E025DB">
      <w:pPr>
        <w:pStyle w:val="KeinLeerraum"/>
        <w:numPr>
          <w:ilvl w:val="0"/>
          <w:numId w:val="21"/>
        </w:numPr>
        <w:ind w:left="1276" w:hanging="567"/>
        <w:rPr>
          <w:i/>
          <w:noProof/>
          <w:sz w:val="24"/>
          <w:szCs w:val="28"/>
        </w:rPr>
      </w:pPr>
      <w:r w:rsidRPr="00C656F2">
        <w:rPr>
          <w:i/>
          <w:noProof/>
          <w:sz w:val="24"/>
          <w:szCs w:val="28"/>
        </w:rPr>
        <w:t>Du hast viele Auszüge aus der Lebensbeschreibung Karls des Großen gelesen. Verfasse eine Grabinschrift für Karl nach deinen eigenen Vorstellungen.</w:t>
      </w:r>
    </w:p>
    <w:p w14:paraId="41D06A2F" w14:textId="77777777" w:rsidR="005F096D" w:rsidRPr="005F096D" w:rsidRDefault="005F096D" w:rsidP="005F096D">
      <w:pPr>
        <w:pStyle w:val="KeinLeerraum"/>
        <w:rPr>
          <w:i/>
          <w:noProof/>
          <w:sz w:val="24"/>
          <w:szCs w:val="28"/>
        </w:rPr>
      </w:pPr>
    </w:p>
    <w:p w14:paraId="2545C3C0" w14:textId="007355B3" w:rsidR="000D0F68" w:rsidRPr="00C656F2" w:rsidRDefault="000D0F68" w:rsidP="00E025DB">
      <w:pPr>
        <w:pStyle w:val="KeinLeerraum"/>
        <w:rPr>
          <w:i/>
          <w:noProof/>
          <w:sz w:val="24"/>
          <w:szCs w:val="28"/>
        </w:rPr>
      </w:pPr>
    </w:p>
    <w:p w14:paraId="63AB694D" w14:textId="0E4CBC09" w:rsidR="000D0F68" w:rsidRDefault="000D0F68" w:rsidP="00E025DB">
      <w:pPr>
        <w:pStyle w:val="KeinLeerraum"/>
        <w:rPr>
          <w:i/>
          <w:noProof/>
          <w:sz w:val="24"/>
          <w:szCs w:val="28"/>
        </w:rPr>
      </w:pPr>
    </w:p>
    <w:p w14:paraId="30D67059" w14:textId="77777777" w:rsidR="00BE17FB" w:rsidRPr="00C656F2" w:rsidRDefault="00BE17FB" w:rsidP="00E025DB">
      <w:pPr>
        <w:pStyle w:val="KeinLeerraum"/>
        <w:rPr>
          <w:i/>
          <w:noProof/>
          <w:sz w:val="24"/>
          <w:szCs w:val="28"/>
        </w:rPr>
      </w:pPr>
    </w:p>
    <w:p w14:paraId="6E7CCD8C" w14:textId="6F6E0A42" w:rsidR="00EA09A4" w:rsidRPr="00C656F2" w:rsidRDefault="00EA09A4" w:rsidP="00EA09A4">
      <w:pPr>
        <w:pStyle w:val="KeinLeerraum"/>
        <w:rPr>
          <w:b/>
          <w:noProof/>
          <w:sz w:val="24"/>
          <w:szCs w:val="28"/>
          <w:u w:val="single"/>
          <w:lang w:val="la-Latn"/>
        </w:rPr>
      </w:pPr>
      <w:r w:rsidRPr="00C656F2">
        <w:rPr>
          <w:b/>
          <w:noProof/>
          <w:sz w:val="24"/>
          <w:szCs w:val="28"/>
          <w:u w:val="single"/>
          <w:lang w:val="la-Latn"/>
        </w:rPr>
        <w:lastRenderedPageBreak/>
        <w:t>Zusatzmaterialien (für Lehrkräfte):</w:t>
      </w:r>
    </w:p>
    <w:p w14:paraId="44E66813" w14:textId="241D3861" w:rsidR="00EA09A4" w:rsidRPr="00C656F2" w:rsidRDefault="00EA09A4" w:rsidP="00EA09A4">
      <w:pPr>
        <w:pStyle w:val="KeinLeerraum"/>
        <w:rPr>
          <w:b/>
          <w:noProof/>
          <w:u w:val="single"/>
          <w:lang w:val="la-Latn"/>
        </w:rPr>
      </w:pPr>
    </w:p>
    <w:p w14:paraId="1008A175" w14:textId="5FC46F60" w:rsidR="00A03669" w:rsidRPr="00C656F2" w:rsidRDefault="00A03669" w:rsidP="00EA09A4">
      <w:pPr>
        <w:pStyle w:val="KeinLeerraum"/>
        <w:rPr>
          <w:b/>
          <w:bCs/>
          <w:noProof/>
        </w:rPr>
      </w:pPr>
      <w:r w:rsidRPr="00C656F2">
        <w:rPr>
          <w:b/>
          <w:bCs/>
          <w:noProof/>
          <w:sz w:val="24"/>
          <w:szCs w:val="28"/>
        </w:rPr>
        <w:t>Autor</w:t>
      </w:r>
    </w:p>
    <w:p w14:paraId="0DF190FE" w14:textId="1A4B9B12" w:rsidR="00A03669" w:rsidRPr="00C656F2" w:rsidRDefault="00A03669" w:rsidP="009A1699">
      <w:pPr>
        <w:pStyle w:val="KeinLeerraum"/>
        <w:jc w:val="both"/>
        <w:rPr>
          <w:bCs/>
          <w:noProof/>
        </w:rPr>
      </w:pPr>
      <w:r w:rsidRPr="00C656F2">
        <w:rPr>
          <w:bCs/>
          <w:noProof/>
        </w:rPr>
        <w:t xml:space="preserve">Einhard (alternative Schreibweisen seines Namens sind Einhart, Einhardt oder Eginhard) lebte von ca. 770 bis 840. Geboren ist er im Maingau, offenbar einer ostfränkischen Adelsfamilie entstammend. Er wurde früh dem Fuldaer Kloster </w:t>
      </w:r>
      <w:r w:rsidR="007E6941" w:rsidRPr="00C656F2">
        <w:rPr>
          <w:bCs/>
          <w:noProof/>
        </w:rPr>
        <w:t>unter jenem Abt Baugulf (Abt von 779-802, †</w:t>
      </w:r>
      <w:r w:rsidR="00E94761" w:rsidRPr="00C656F2">
        <w:rPr>
          <w:bCs/>
          <w:noProof/>
        </w:rPr>
        <w:t xml:space="preserve"> </w:t>
      </w:r>
      <w:r w:rsidR="007E6941" w:rsidRPr="00C656F2">
        <w:rPr>
          <w:bCs/>
          <w:noProof/>
        </w:rPr>
        <w:t>802)</w:t>
      </w:r>
      <w:r w:rsidR="007E53C0" w:rsidRPr="00C656F2">
        <w:rPr>
          <w:bCs/>
          <w:noProof/>
        </w:rPr>
        <w:t xml:space="preserve"> übergeben</w:t>
      </w:r>
      <w:r w:rsidR="007E6941" w:rsidRPr="00C656F2">
        <w:rPr>
          <w:bCs/>
          <w:noProof/>
        </w:rPr>
        <w:t xml:space="preserve">, an den auch die „Epistola de litteris colendis“ (s.o.) als eines der Schlüsseldokumente der karolingischen Bildungsreformen gerichtet war und der Einhard wohl 794 oder kurz darauf zur weiteren Ausbildung an den Hof übersandt hat. Seine überdurchschnittlichen Fähigkeiten sorgten dafür, dass </w:t>
      </w:r>
      <w:r w:rsidR="005B4FEE" w:rsidRPr="00C656F2">
        <w:rPr>
          <w:bCs/>
          <w:noProof/>
        </w:rPr>
        <w:t>Einhard</w:t>
      </w:r>
      <w:r w:rsidR="007E6941" w:rsidRPr="00C656F2">
        <w:rPr>
          <w:bCs/>
          <w:noProof/>
        </w:rPr>
        <w:t xml:space="preserve"> bald </w:t>
      </w:r>
      <w:r w:rsidR="00014FDE" w:rsidRPr="00C656F2">
        <w:rPr>
          <w:bCs/>
          <w:noProof/>
        </w:rPr>
        <w:t xml:space="preserve">in der Hofschule aufstieg und in den näheren Umkreis des karolingischen Herrschers gelangte, ja sogar freundschaftliche Beziehung zu Karl dem Großen unterhielt. Dies obwohl er an Größe </w:t>
      </w:r>
      <w:r w:rsidR="007E53C0" w:rsidRPr="00C656F2">
        <w:rPr>
          <w:bCs/>
          <w:noProof/>
        </w:rPr>
        <w:t xml:space="preserve">klein </w:t>
      </w:r>
      <w:r w:rsidR="00014FDE" w:rsidRPr="00C656F2">
        <w:rPr>
          <w:bCs/>
          <w:noProof/>
        </w:rPr>
        <w:t>und eher zart gewesen sein soll, weshalb er den Spitznamen „Nardulus“ („</w:t>
      </w:r>
      <w:r w:rsidR="00FA0CB0" w:rsidRPr="00C656F2">
        <w:rPr>
          <w:bCs/>
          <w:noProof/>
        </w:rPr>
        <w:t>Kleine Narde“, wohl eine Verballhornung seines Namens)</w:t>
      </w:r>
      <w:r w:rsidR="007E53C0" w:rsidRPr="00C656F2">
        <w:rPr>
          <w:bCs/>
          <w:noProof/>
        </w:rPr>
        <w:t xml:space="preserve"> erhielt</w:t>
      </w:r>
      <w:r w:rsidR="00FA0CB0" w:rsidRPr="00C656F2">
        <w:rPr>
          <w:bCs/>
          <w:noProof/>
        </w:rPr>
        <w:t xml:space="preserve">. Ein weiterer Rufname Einhards bei Hofe war „Beseleel“ (in Anlehnung an Bezalel, den alttestamentlichen Werkmeister der Stiftshütte, vgl. Exod. 31, 1-11), da er </w:t>
      </w:r>
      <w:r w:rsidR="003116FE" w:rsidRPr="00C656F2">
        <w:rPr>
          <w:bCs/>
          <w:noProof/>
        </w:rPr>
        <w:t>wegen profunder Kenntnisse in der Baukunst von Karl mit der Aufsicht über verschiedene Bauprojekte beauftragt wurde. So war Einhard bei Hofe stark in zentrale Prozesse eingebunden und erledigte für Karl zuweilen wichtige Gesandtschaftsreisen, wie etwa die Legation zu Papst Leo III. im Jahre 806, die zum Ziel hatte, dem Pontifex ein Exemplar der von Karl für seine drei Söhne – Karl den Jüngeren, Pippin von Italien und Ludwig den Frommen – vorgesehene Reichtsteilung („Divisio regnorum“) zu übermitteln</w:t>
      </w:r>
      <w:r w:rsidR="005B4FEE" w:rsidRPr="00C656F2">
        <w:rPr>
          <w:bCs/>
          <w:noProof/>
        </w:rPr>
        <w:t xml:space="preserve"> und sich dessen Zustimmung zu sichern</w:t>
      </w:r>
      <w:r w:rsidR="003116FE" w:rsidRPr="00C656F2">
        <w:rPr>
          <w:bCs/>
          <w:noProof/>
        </w:rPr>
        <w:t xml:space="preserve">. Von der </w:t>
      </w:r>
      <w:r w:rsidR="004203DB" w:rsidRPr="00C656F2">
        <w:rPr>
          <w:bCs/>
          <w:noProof/>
        </w:rPr>
        <w:t xml:space="preserve">Bedeutung Einhards zeugen </w:t>
      </w:r>
      <w:r w:rsidR="003116FE" w:rsidRPr="00C656F2">
        <w:rPr>
          <w:bCs/>
          <w:noProof/>
        </w:rPr>
        <w:t xml:space="preserve">auch </w:t>
      </w:r>
      <w:r w:rsidR="004203DB" w:rsidRPr="00C656F2">
        <w:rPr>
          <w:bCs/>
          <w:noProof/>
        </w:rPr>
        <w:t xml:space="preserve">über 70 Briefe (überwiegend verfasst von Einhard), die vielfältige Themen berühren und Einhards </w:t>
      </w:r>
      <w:r w:rsidR="00D67D7C" w:rsidRPr="00C656F2">
        <w:rPr>
          <w:bCs/>
          <w:noProof/>
        </w:rPr>
        <w:t>Vernetzung vor allem in seinen späteren Lebensjahren beleuchten</w:t>
      </w:r>
      <w:r w:rsidR="004203DB" w:rsidRPr="00C656F2">
        <w:rPr>
          <w:bCs/>
          <w:noProof/>
        </w:rPr>
        <w:t>. Möglicherweise folgte Einhard in der Hofschule auch dem großen Gelehrten Alkuin (alternativ: Albinus, * um 730, †</w:t>
      </w:r>
      <w:r w:rsidR="00205664" w:rsidRPr="00C656F2">
        <w:rPr>
          <w:bCs/>
          <w:noProof/>
        </w:rPr>
        <w:t xml:space="preserve"> </w:t>
      </w:r>
      <w:r w:rsidR="004203DB" w:rsidRPr="00C656F2">
        <w:rPr>
          <w:bCs/>
          <w:noProof/>
        </w:rPr>
        <w:t>804)</w:t>
      </w:r>
      <w:r w:rsidR="00820B5F">
        <w:rPr>
          <w:bCs/>
          <w:noProof/>
        </w:rPr>
        <w:t xml:space="preserve"> nach</w:t>
      </w:r>
      <w:r w:rsidR="004203DB" w:rsidRPr="00C656F2">
        <w:rPr>
          <w:bCs/>
          <w:noProof/>
        </w:rPr>
        <w:t>, der zentralen Figur und intellektuellen Säule in Karls Bemühungen um Bildung und wissenschaftlichen Aufschwung (vgl. Vita Karoli</w:t>
      </w:r>
      <w:r w:rsidR="00D30E5A">
        <w:rPr>
          <w:bCs/>
          <w:noProof/>
        </w:rPr>
        <w:t>, c.</w:t>
      </w:r>
      <w:r w:rsidR="007E53C0" w:rsidRPr="00C656F2">
        <w:rPr>
          <w:bCs/>
          <w:noProof/>
        </w:rPr>
        <w:t xml:space="preserve"> </w:t>
      </w:r>
      <w:r w:rsidR="009C153E" w:rsidRPr="00C656F2">
        <w:rPr>
          <w:bCs/>
          <w:noProof/>
        </w:rPr>
        <w:t>25), dessen Schüler Karl zeitweise selbst war.</w:t>
      </w:r>
      <w:r w:rsidR="00D67D7C" w:rsidRPr="00C656F2">
        <w:rPr>
          <w:bCs/>
          <w:noProof/>
        </w:rPr>
        <w:t xml:space="preserve"> Den für königliche Berater gewöhnlich schwierigen Herrscherwechsel </w:t>
      </w:r>
      <w:r w:rsidR="00820B5F">
        <w:rPr>
          <w:bCs/>
          <w:noProof/>
        </w:rPr>
        <w:t xml:space="preserve">nach dem Tod Karls </w:t>
      </w:r>
      <w:r w:rsidR="00D67D7C" w:rsidRPr="00C656F2">
        <w:rPr>
          <w:bCs/>
          <w:noProof/>
        </w:rPr>
        <w:t xml:space="preserve">hat Einhard bei der Herrschaftsübernahme Ludwigs des Frommen </w:t>
      </w:r>
      <w:r w:rsidR="00205664" w:rsidRPr="00C656F2">
        <w:rPr>
          <w:bCs/>
          <w:noProof/>
        </w:rPr>
        <w:t xml:space="preserve">(* 778, † 840) </w:t>
      </w:r>
      <w:r w:rsidR="00D67D7C" w:rsidRPr="00C656F2">
        <w:rPr>
          <w:bCs/>
          <w:noProof/>
        </w:rPr>
        <w:t xml:space="preserve">814 offenbar überaus gut </w:t>
      </w:r>
      <w:r w:rsidR="00E94761" w:rsidRPr="00C656F2">
        <w:rPr>
          <w:bCs/>
          <w:noProof/>
        </w:rPr>
        <w:t>überstanden. Er war auch weiterhin relativ bruchlos im höfischen Umfeld als Berater tätig und wurde von Karls Sohn</w:t>
      </w:r>
      <w:r w:rsidR="00205664" w:rsidRPr="00C656F2">
        <w:rPr>
          <w:bCs/>
          <w:noProof/>
        </w:rPr>
        <w:t xml:space="preserve"> und Nachfolger Ludwig </w:t>
      </w:r>
      <w:r w:rsidR="00E94761" w:rsidRPr="00C656F2">
        <w:rPr>
          <w:bCs/>
          <w:noProof/>
        </w:rPr>
        <w:t>als Laienabt unter anderem mit der Leitung der Abteien St. Bavo und St. Peter in Gent sowie St. Servatius in Maastricht bedacht. Als Laie war es Einhard denn auch möglich eine Ehe mit Imma († 836) zu führen, der die Legende nachsagt, eine Tochter Karls des Großen gewesen zu sein, wofür es an Belegen mangelt.</w:t>
      </w:r>
      <w:r w:rsidR="00AF019C" w:rsidRPr="00C656F2">
        <w:rPr>
          <w:bCs/>
          <w:noProof/>
        </w:rPr>
        <w:t xml:space="preserve"> Wegen der Nachfolgestreitigkeiten zwischen Ludwig dem Frommen und seinen Söhnen und den daraus entstandenen Konflikten, in die Einhard zu Beginn noch vermittelnd einbezogen war, zog er sich mit der Zeit aus dem politischen Betrieb zusehens zurück. </w:t>
      </w:r>
      <w:r w:rsidR="002B39BB" w:rsidRPr="00C656F2">
        <w:rPr>
          <w:bCs/>
          <w:noProof/>
        </w:rPr>
        <w:t>Vermehrt kümmerte er sich nun um die Abteien, die ihm anvertraut worden waren. Im Jahr 827 ließ Einhard in Rom Reliquien des Marcellinus und Petrus</w:t>
      </w:r>
      <w:r w:rsidR="00205664" w:rsidRPr="00C656F2">
        <w:rPr>
          <w:bCs/>
          <w:noProof/>
        </w:rPr>
        <w:t xml:space="preserve"> (zweier Märtyrer der </w:t>
      </w:r>
      <w:r w:rsidR="00B20ACC" w:rsidRPr="00C656F2">
        <w:rPr>
          <w:bCs/>
          <w:noProof/>
        </w:rPr>
        <w:t>d</w:t>
      </w:r>
      <w:r w:rsidR="00205664" w:rsidRPr="00C656F2">
        <w:rPr>
          <w:bCs/>
          <w:noProof/>
        </w:rPr>
        <w:t xml:space="preserve">iokletianischen Christenverfolgung </w:t>
      </w:r>
      <w:r w:rsidR="00B20ACC" w:rsidRPr="00C656F2">
        <w:rPr>
          <w:bCs/>
          <w:noProof/>
        </w:rPr>
        <w:t>um die Wende zum 4. Jahrhundert</w:t>
      </w:r>
      <w:r w:rsidR="00205664" w:rsidRPr="00C656F2">
        <w:rPr>
          <w:bCs/>
          <w:noProof/>
        </w:rPr>
        <w:t>)</w:t>
      </w:r>
      <w:r w:rsidR="007E53C0" w:rsidRPr="00C656F2">
        <w:rPr>
          <w:bCs/>
          <w:noProof/>
        </w:rPr>
        <w:t xml:space="preserve"> </w:t>
      </w:r>
      <w:r w:rsidR="002B39BB" w:rsidRPr="00C656F2">
        <w:rPr>
          <w:bCs/>
          <w:noProof/>
        </w:rPr>
        <w:t xml:space="preserve">– mehr oder minder dubios, wie nicht selten im Mittelalter – beschaffen und nach Michelstadt, später nach Seligenstadt bringen. </w:t>
      </w:r>
      <w:r w:rsidR="009A1699" w:rsidRPr="00C656F2">
        <w:rPr>
          <w:bCs/>
          <w:noProof/>
        </w:rPr>
        <w:t xml:space="preserve">In diesem Zusammenhang verfasste Einhard ein erbauliches Werk über die Überführung der Gebeine und die mit der Verehrung einhergehenden Wunder. </w:t>
      </w:r>
      <w:r w:rsidR="00830489" w:rsidRPr="00C656F2">
        <w:rPr>
          <w:bCs/>
          <w:noProof/>
        </w:rPr>
        <w:t>Nach einer kurzen</w:t>
      </w:r>
      <w:r w:rsidR="00820B5F">
        <w:rPr>
          <w:bCs/>
          <w:noProof/>
        </w:rPr>
        <w:t xml:space="preserve"> </w:t>
      </w:r>
      <w:r w:rsidR="00830489" w:rsidRPr="00C656F2">
        <w:rPr>
          <w:bCs/>
          <w:noProof/>
        </w:rPr>
        <w:t xml:space="preserve">zeitweiligen Rückkehr an den Hof verließ Einhard diesen im Jahr 830 endgültig. Am 14. März 840 starb </w:t>
      </w:r>
      <w:r w:rsidR="00684A66" w:rsidRPr="00C656F2">
        <w:rPr>
          <w:bCs/>
          <w:noProof/>
        </w:rPr>
        <w:t>der Karlsbiograf</w:t>
      </w:r>
      <w:r w:rsidR="00C93D3B" w:rsidRPr="00C656F2">
        <w:rPr>
          <w:bCs/>
          <w:noProof/>
        </w:rPr>
        <w:t xml:space="preserve"> in Obermulinheim, heute</w:t>
      </w:r>
      <w:r w:rsidR="00B73138" w:rsidRPr="00C656F2">
        <w:rPr>
          <w:bCs/>
          <w:noProof/>
        </w:rPr>
        <w:t xml:space="preserve"> wegen der durch Einhard initiierten dortigen Heiligenverehrung </w:t>
      </w:r>
      <w:r w:rsidR="00C93D3B" w:rsidRPr="00C656F2">
        <w:rPr>
          <w:bCs/>
          <w:noProof/>
        </w:rPr>
        <w:t>als Seligenstadt bekannt.</w:t>
      </w:r>
    </w:p>
    <w:p w14:paraId="5835AD80" w14:textId="6F86DE6D" w:rsidR="002B0574" w:rsidRPr="00C656F2" w:rsidRDefault="002B0574" w:rsidP="009A1699">
      <w:pPr>
        <w:pStyle w:val="KeinLeerraum"/>
        <w:jc w:val="both"/>
        <w:rPr>
          <w:bCs/>
          <w:noProof/>
        </w:rPr>
      </w:pPr>
    </w:p>
    <w:p w14:paraId="0E7944E5" w14:textId="08D08954" w:rsidR="00A03669" w:rsidRPr="00C656F2" w:rsidRDefault="00A03669" w:rsidP="00EA09A4">
      <w:pPr>
        <w:pStyle w:val="KeinLeerraum"/>
        <w:rPr>
          <w:bCs/>
          <w:noProof/>
        </w:rPr>
      </w:pPr>
    </w:p>
    <w:p w14:paraId="43310DB8" w14:textId="77777777" w:rsidR="000D0F68" w:rsidRPr="00C656F2" w:rsidRDefault="000D0F68" w:rsidP="00EA09A4">
      <w:pPr>
        <w:pStyle w:val="KeinLeerraum"/>
        <w:rPr>
          <w:bCs/>
          <w:noProof/>
        </w:rPr>
      </w:pPr>
    </w:p>
    <w:p w14:paraId="3ECE86B3" w14:textId="77A283BD" w:rsidR="00A03669" w:rsidRPr="00C656F2" w:rsidRDefault="00A03669" w:rsidP="00EA09A4">
      <w:pPr>
        <w:pStyle w:val="KeinLeerraum"/>
        <w:rPr>
          <w:b/>
          <w:bCs/>
          <w:noProof/>
          <w:sz w:val="24"/>
          <w:szCs w:val="28"/>
        </w:rPr>
      </w:pPr>
      <w:r w:rsidRPr="00C656F2">
        <w:rPr>
          <w:b/>
          <w:bCs/>
          <w:noProof/>
          <w:sz w:val="24"/>
          <w:szCs w:val="28"/>
        </w:rPr>
        <w:lastRenderedPageBreak/>
        <w:t>Werk</w:t>
      </w:r>
    </w:p>
    <w:p w14:paraId="021E7314" w14:textId="14A3A12B" w:rsidR="00D021C4" w:rsidRPr="00C656F2" w:rsidRDefault="00D021C4" w:rsidP="00EA09A4">
      <w:pPr>
        <w:pStyle w:val="KeinLeerraum"/>
        <w:rPr>
          <w:noProof/>
        </w:rPr>
      </w:pPr>
      <w:r w:rsidRPr="00C656F2">
        <w:rPr>
          <w:noProof/>
        </w:rPr>
        <w:t>Als Teil der karolingischen Hofkapelle hat Einhard offenbar auch zu</w:t>
      </w:r>
      <w:r w:rsidR="007E53C0" w:rsidRPr="00C656F2">
        <w:rPr>
          <w:noProof/>
        </w:rPr>
        <w:t>r</w:t>
      </w:r>
      <w:r w:rsidRPr="00C656F2">
        <w:rPr>
          <w:noProof/>
        </w:rPr>
        <w:t xml:space="preserve"> Hofdichtung Werke beigesteuert, über die mangels entsprechender Überlieferung kaum etwas bekannt ist. </w:t>
      </w:r>
      <w:r w:rsidR="005916EC" w:rsidRPr="00C656F2">
        <w:rPr>
          <w:noProof/>
        </w:rPr>
        <w:t xml:space="preserve">Seine </w:t>
      </w:r>
      <w:r w:rsidR="00484343" w:rsidRPr="00C656F2">
        <w:rPr>
          <w:noProof/>
        </w:rPr>
        <w:t xml:space="preserve">wichtigsten </w:t>
      </w:r>
      <w:r w:rsidR="005916EC" w:rsidRPr="00C656F2">
        <w:rPr>
          <w:noProof/>
        </w:rPr>
        <w:t xml:space="preserve">erhaltenen Werke sind folgende: Der Translationsbericht zur Überführung der beiden Heiligen Marcellinus und Petrus (827 und später) ist oben bereits angesprochen worden. Es ist aufgeteilt in vier Bücher unter dem Titel </w:t>
      </w:r>
      <w:r w:rsidR="005916EC" w:rsidRPr="00C656F2">
        <w:rPr>
          <w:i/>
          <w:noProof/>
        </w:rPr>
        <w:t>Translatio et miracula ss. Marcellini et Petri</w:t>
      </w:r>
      <w:r w:rsidR="005916EC" w:rsidRPr="00C656F2">
        <w:rPr>
          <w:noProof/>
        </w:rPr>
        <w:t xml:space="preserve">, in denen Einhard den Erwerb der Reliquien, deren Überführung und </w:t>
      </w:r>
      <w:r w:rsidR="00484343" w:rsidRPr="00C656F2">
        <w:rPr>
          <w:noProof/>
        </w:rPr>
        <w:t xml:space="preserve">die </w:t>
      </w:r>
      <w:r w:rsidR="005916EC" w:rsidRPr="00C656F2">
        <w:rPr>
          <w:noProof/>
        </w:rPr>
        <w:t xml:space="preserve">mit den Heiligen bzw. deren Verehrung zusammenhängende Wunderberichte </w:t>
      </w:r>
      <w:r w:rsidR="00484343" w:rsidRPr="00C656F2">
        <w:rPr>
          <w:noProof/>
        </w:rPr>
        <w:t>liefert und „unmittelbar und frisch, ohne sich an ein Vorbild anzulehnen, und in einer nicht klassizistischen Sprache“ (</w:t>
      </w:r>
      <w:r w:rsidR="008F03F0">
        <w:rPr>
          <w:noProof/>
        </w:rPr>
        <w:t xml:space="preserve">Karl </w:t>
      </w:r>
      <w:r w:rsidR="00484343" w:rsidRPr="00C656F2">
        <w:rPr>
          <w:noProof/>
        </w:rPr>
        <w:t xml:space="preserve">Langosch) schreibt. </w:t>
      </w:r>
      <w:r w:rsidR="00421D73" w:rsidRPr="00C656F2">
        <w:rPr>
          <w:noProof/>
        </w:rPr>
        <w:t xml:space="preserve">Sein durchaus bekanntestes Hauptwerk hingegen </w:t>
      </w:r>
      <w:r w:rsidR="00A259AA" w:rsidRPr="00C656F2">
        <w:rPr>
          <w:noProof/>
        </w:rPr>
        <w:t>ist die Karlsvita</w:t>
      </w:r>
      <w:r w:rsidR="00421D73" w:rsidRPr="00C656F2">
        <w:rPr>
          <w:noProof/>
        </w:rPr>
        <w:t xml:space="preserve"> (s.u. unter „Hintergründe zum Text“). </w:t>
      </w:r>
      <w:r w:rsidR="00484343" w:rsidRPr="00C656F2">
        <w:rPr>
          <w:noProof/>
        </w:rPr>
        <w:t xml:space="preserve">Neben den bereits genannten Briefen Einhards ist </w:t>
      </w:r>
      <w:r w:rsidR="00836F29" w:rsidRPr="00C656F2">
        <w:rPr>
          <w:noProof/>
        </w:rPr>
        <w:t>er</w:t>
      </w:r>
      <w:r w:rsidR="00484343" w:rsidRPr="00C656F2">
        <w:rPr>
          <w:noProof/>
        </w:rPr>
        <w:t xml:space="preserve"> noch Autor eines kleineren Traktates mit dem Titel </w:t>
      </w:r>
      <w:r w:rsidR="00484343" w:rsidRPr="00C656F2">
        <w:rPr>
          <w:i/>
          <w:noProof/>
        </w:rPr>
        <w:t>De adoranda cruce</w:t>
      </w:r>
      <w:r w:rsidR="00836F29" w:rsidRPr="00C656F2">
        <w:rPr>
          <w:noProof/>
        </w:rPr>
        <w:t xml:space="preserve">, das er wohl 836 für Abt Lupus von Ferrières (* 805, </w:t>
      </w:r>
      <w:r w:rsidR="00836F29" w:rsidRPr="00C656F2">
        <w:rPr>
          <w:bCs/>
          <w:noProof/>
        </w:rPr>
        <w:t>† nach 862)</w:t>
      </w:r>
      <w:r w:rsidR="007E53C0" w:rsidRPr="00C656F2">
        <w:rPr>
          <w:bCs/>
          <w:noProof/>
        </w:rPr>
        <w:t xml:space="preserve"> schrieb</w:t>
      </w:r>
      <w:r w:rsidR="00836F29" w:rsidRPr="00C656F2">
        <w:rPr>
          <w:bCs/>
          <w:noProof/>
        </w:rPr>
        <w:t>, mit dem er befreundet war.</w:t>
      </w:r>
    </w:p>
    <w:p w14:paraId="34B6AF9B" w14:textId="79AD5BC0" w:rsidR="00D021C4" w:rsidRPr="00C656F2" w:rsidRDefault="00D021C4" w:rsidP="00EA09A4">
      <w:pPr>
        <w:pStyle w:val="KeinLeerraum"/>
        <w:rPr>
          <w:b/>
          <w:noProof/>
          <w:u w:val="single"/>
          <w:lang w:val="la-Latn"/>
        </w:rPr>
      </w:pPr>
    </w:p>
    <w:p w14:paraId="0AA5C1ED" w14:textId="77777777" w:rsidR="002A5E8B" w:rsidRPr="00C656F2" w:rsidRDefault="002A5E8B" w:rsidP="00EA09A4">
      <w:pPr>
        <w:pStyle w:val="KeinLeerraum"/>
        <w:rPr>
          <w:b/>
          <w:noProof/>
          <w:u w:val="single"/>
          <w:lang w:val="la-Latn"/>
        </w:rPr>
      </w:pPr>
    </w:p>
    <w:p w14:paraId="24A2FBAB" w14:textId="26848CBA" w:rsidR="00D021C4" w:rsidRPr="00C656F2" w:rsidRDefault="00D021C4" w:rsidP="00EA09A4">
      <w:pPr>
        <w:pStyle w:val="KeinLeerraum"/>
        <w:rPr>
          <w:b/>
          <w:noProof/>
          <w:sz w:val="24"/>
          <w:szCs w:val="28"/>
        </w:rPr>
      </w:pPr>
      <w:r w:rsidRPr="00C656F2">
        <w:rPr>
          <w:b/>
          <w:noProof/>
          <w:sz w:val="24"/>
          <w:szCs w:val="28"/>
        </w:rPr>
        <w:t>Hintergründe zum Text</w:t>
      </w:r>
    </w:p>
    <w:p w14:paraId="22655291" w14:textId="470AF4C2" w:rsidR="00A03669" w:rsidRPr="00C656F2" w:rsidRDefault="00A259AA" w:rsidP="00DD4E27">
      <w:pPr>
        <w:pStyle w:val="KeinLeerraum"/>
        <w:jc w:val="both"/>
        <w:rPr>
          <w:noProof/>
        </w:rPr>
      </w:pPr>
      <w:r w:rsidRPr="00C656F2">
        <w:rPr>
          <w:noProof/>
        </w:rPr>
        <w:t xml:space="preserve">Mit der Vita Karoli Magni legte Einhard ein bleibendes biografisches Bild Karls des Großen vor, </w:t>
      </w:r>
      <w:r w:rsidR="00685F68" w:rsidRPr="00C656F2">
        <w:rPr>
          <w:noProof/>
        </w:rPr>
        <w:t>das</w:t>
      </w:r>
      <w:r w:rsidRPr="00C656F2">
        <w:rPr>
          <w:noProof/>
        </w:rPr>
        <w:t xml:space="preserve"> er</w:t>
      </w:r>
      <w:r w:rsidR="007E53C0" w:rsidRPr="00C656F2">
        <w:rPr>
          <w:noProof/>
        </w:rPr>
        <w:t xml:space="preserve"> –</w:t>
      </w:r>
      <w:r w:rsidRPr="00C656F2">
        <w:rPr>
          <w:noProof/>
        </w:rPr>
        <w:t xml:space="preserve"> lange nach dem Tode Karls </w:t>
      </w:r>
      <w:r w:rsidR="007E53C0" w:rsidRPr="00C656F2">
        <w:rPr>
          <w:noProof/>
        </w:rPr>
        <w:t xml:space="preserve">– </w:t>
      </w:r>
      <w:r w:rsidRPr="00C656F2">
        <w:rPr>
          <w:noProof/>
        </w:rPr>
        <w:t>in den 830er Jahren verfasste. Für die Lebensbeschreibung</w:t>
      </w:r>
      <w:r w:rsidR="00685F68" w:rsidRPr="00C656F2">
        <w:rPr>
          <w:noProof/>
        </w:rPr>
        <w:t xml:space="preserve"> seines Herren</w:t>
      </w:r>
      <w:r w:rsidRPr="00C656F2">
        <w:rPr>
          <w:noProof/>
        </w:rPr>
        <w:t xml:space="preserve"> in 33 Kapiteln war Einhard als jüngerer Zeitgenosse, der sich im engsten Umfeld des Königs und späteren Kaisers bewegt hatte, </w:t>
      </w:r>
      <w:r w:rsidR="00685F68" w:rsidRPr="00C656F2">
        <w:rPr>
          <w:noProof/>
        </w:rPr>
        <w:t xml:space="preserve">auch aus eigener Sicht </w:t>
      </w:r>
      <w:r w:rsidRPr="00C656F2">
        <w:rPr>
          <w:noProof/>
        </w:rPr>
        <w:t>ein passender Gewährsmann</w:t>
      </w:r>
      <w:r w:rsidR="00685F68" w:rsidRPr="00C656F2">
        <w:rPr>
          <w:noProof/>
        </w:rPr>
        <w:t>, wie er im Prolog zu seinem Werk angibt („[…]</w:t>
      </w:r>
      <w:r w:rsidR="00685F68" w:rsidRPr="00C656F2">
        <w:rPr>
          <w:i/>
          <w:noProof/>
        </w:rPr>
        <w:t>, tamen ab huiuscemodi scriptione non existimavi temperandum, quando mihi conscius eram nullum ea veracius quam me scribere posse, quibus ipse interfui,</w:t>
      </w:r>
      <w:r w:rsidR="00685F68" w:rsidRPr="00C656F2">
        <w:rPr>
          <w:noProof/>
        </w:rPr>
        <w:t>[…].“, prol.). Als Motivation für sein Werk nennt Einhard die Förderung und Erziehung durch Karl und seine freundschaftliche Verbindung mit ihm</w:t>
      </w:r>
      <w:r w:rsidR="00341A01" w:rsidRPr="00C656F2">
        <w:rPr>
          <w:noProof/>
        </w:rPr>
        <w:t xml:space="preserve"> und seiner Familie („[…] </w:t>
      </w:r>
      <w:r w:rsidR="00341A01" w:rsidRPr="00C656F2">
        <w:rPr>
          <w:i/>
          <w:noProof/>
        </w:rPr>
        <w:t>nutrimentum videlicet in me inpensum et perpetua, postquam in aula eius conversari coepi, cum ipso ac liberis eius amicitia</w:t>
      </w:r>
      <w:r w:rsidR="00341A01" w:rsidRPr="00C656F2">
        <w:rPr>
          <w:noProof/>
        </w:rPr>
        <w:t>; […].“, prol.)</w:t>
      </w:r>
      <w:r w:rsidR="00685F68" w:rsidRPr="00C656F2">
        <w:rPr>
          <w:noProof/>
        </w:rPr>
        <w:t xml:space="preserve"> und betrachtet es als seine</w:t>
      </w:r>
      <w:r w:rsidR="00341A01" w:rsidRPr="00C656F2">
        <w:rPr>
          <w:noProof/>
        </w:rPr>
        <w:t>, über die Lebzeiten des Herrschers hinaus bestehende moralische Pflicht, die Taten Karls, die ohne Vergleich seien, für die Nachwelt festzuhalten, bevor sie ansonsten für immer verloren gingen („</w:t>
      </w:r>
      <w:r w:rsidR="00341A01" w:rsidRPr="00C656F2">
        <w:rPr>
          <w:i/>
          <w:noProof/>
        </w:rPr>
        <w:t xml:space="preserve">qua </w:t>
      </w:r>
      <w:r w:rsidR="00341A01" w:rsidRPr="00C656F2">
        <w:rPr>
          <w:noProof/>
        </w:rPr>
        <w:t>[sc. amicitia]</w:t>
      </w:r>
      <w:r w:rsidR="00341A01" w:rsidRPr="00C656F2">
        <w:rPr>
          <w:i/>
          <w:noProof/>
        </w:rPr>
        <w:t xml:space="preserve"> me ita sibi devinxit debitoremque tam vivo quam mortuo constituit, ut merito ingratus videri et iudicari possem, si tot beneficiorum in me conlatorum inmemor clarissima et inlustrissima hominis optime de me meriti gesta silentio praeterirem patererque vitam eius, quasi qui numquam vixerit, sine litteris ac debita laude manere;</w:t>
      </w:r>
      <w:r w:rsidR="00341A01" w:rsidRPr="00C656F2">
        <w:rPr>
          <w:noProof/>
        </w:rPr>
        <w:t xml:space="preserve"> […].“,</w:t>
      </w:r>
      <w:r w:rsidR="006F1449" w:rsidRPr="00C656F2">
        <w:rPr>
          <w:noProof/>
        </w:rPr>
        <w:t xml:space="preserve"> </w:t>
      </w:r>
      <w:r w:rsidR="00341A01" w:rsidRPr="00C656F2">
        <w:rPr>
          <w:noProof/>
        </w:rPr>
        <w:t xml:space="preserve">prol.). </w:t>
      </w:r>
    </w:p>
    <w:p w14:paraId="1088711C" w14:textId="18238C63" w:rsidR="00BA72AD" w:rsidRPr="00C656F2" w:rsidRDefault="00827527" w:rsidP="00DD4E27">
      <w:pPr>
        <w:pStyle w:val="KeinLeerraum"/>
        <w:jc w:val="both"/>
        <w:rPr>
          <w:noProof/>
        </w:rPr>
      </w:pPr>
      <w:r w:rsidRPr="00C656F2">
        <w:rPr>
          <w:noProof/>
        </w:rPr>
        <w:t>Nachdem er in den einführenden Kapiteln den Übergang der Königswürde von den immer machtloser gewordenen Merowingerherrschern auf die karolingischen Vorfahren Karls darstellt, die traditionell d</w:t>
      </w:r>
      <w:r w:rsidR="008F03F0">
        <w:rPr>
          <w:noProof/>
        </w:rPr>
        <w:t>a</w:t>
      </w:r>
      <w:r w:rsidRPr="00C656F2">
        <w:rPr>
          <w:noProof/>
        </w:rPr>
        <w:t xml:space="preserve">s wichtige Hofamt des </w:t>
      </w:r>
      <w:r w:rsidRPr="00C656F2">
        <w:rPr>
          <w:i/>
          <w:noProof/>
        </w:rPr>
        <w:t>maior domus</w:t>
      </w:r>
      <w:r w:rsidRPr="00C656F2">
        <w:rPr>
          <w:noProof/>
        </w:rPr>
        <w:t xml:space="preserve"> („Hausmeiers“) ausführten, äußert sich Einhard in </w:t>
      </w:r>
      <w:r w:rsidR="009D57A3">
        <w:rPr>
          <w:noProof/>
        </w:rPr>
        <w:t xml:space="preserve">C. </w:t>
      </w:r>
      <w:r w:rsidRPr="00C656F2">
        <w:rPr>
          <w:noProof/>
        </w:rPr>
        <w:t>4 der Vita zu Schwerpunkten seiner Gliederung</w:t>
      </w:r>
      <w:r w:rsidR="00124013" w:rsidRPr="00C656F2">
        <w:rPr>
          <w:noProof/>
        </w:rPr>
        <w:t xml:space="preserve">: „[…] </w:t>
      </w:r>
      <w:r w:rsidR="00124013" w:rsidRPr="00C656F2">
        <w:rPr>
          <w:i/>
          <w:noProof/>
        </w:rPr>
        <w:t>ad actus et mores ceterasque vitae illius partes explicandas ac demonstrandas, omissis incognitis, transire disposui; ita tamen, ut prima res gestas et domi et foris, deinde mores et studia eius, tum de regni administratione et fine narrando, nihil de his quae cognitu vel digna vel necessaria sunt praetermittam.</w:t>
      </w:r>
      <w:r w:rsidR="00124013" w:rsidRPr="00C656F2">
        <w:rPr>
          <w:noProof/>
        </w:rPr>
        <w:t>“ (Einh., Vita Karoli</w:t>
      </w:r>
      <w:r w:rsidR="00D30E5A">
        <w:rPr>
          <w:bCs/>
          <w:noProof/>
        </w:rPr>
        <w:t>, c.</w:t>
      </w:r>
      <w:r w:rsidR="00124013" w:rsidRPr="00C656F2">
        <w:rPr>
          <w:noProof/>
        </w:rPr>
        <w:t xml:space="preserve"> 4).</w:t>
      </w:r>
      <w:r w:rsidRPr="00C656F2">
        <w:rPr>
          <w:noProof/>
        </w:rPr>
        <w:t xml:space="preserve"> </w:t>
      </w:r>
      <w:r w:rsidR="00124013" w:rsidRPr="00C656F2">
        <w:rPr>
          <w:noProof/>
        </w:rPr>
        <w:t>Somit nimmt zunächst eine</w:t>
      </w:r>
      <w:r w:rsidRPr="00C656F2">
        <w:rPr>
          <w:noProof/>
        </w:rPr>
        <w:t xml:space="preserve"> ausführliche Darstellung der kriegerischen Unternehmungen</w:t>
      </w:r>
      <w:r w:rsidR="00124013" w:rsidRPr="00C656F2">
        <w:rPr>
          <w:noProof/>
        </w:rPr>
        <w:t xml:space="preserve"> </w:t>
      </w:r>
      <w:r w:rsidRPr="00C656F2">
        <w:rPr>
          <w:noProof/>
        </w:rPr>
        <w:t>Karls</w:t>
      </w:r>
      <w:r w:rsidR="00124013" w:rsidRPr="00C656F2">
        <w:rPr>
          <w:noProof/>
        </w:rPr>
        <w:t xml:space="preserve"> </w:t>
      </w:r>
      <w:r w:rsidR="00066707" w:rsidRPr="00C656F2">
        <w:rPr>
          <w:noProof/>
        </w:rPr>
        <w:t xml:space="preserve"> </w:t>
      </w:r>
      <w:r w:rsidR="00124013" w:rsidRPr="00C656F2">
        <w:rPr>
          <w:noProof/>
        </w:rPr>
        <w:t>und seiner Eroberungen (</w:t>
      </w:r>
      <w:r w:rsidR="009D57A3">
        <w:rPr>
          <w:noProof/>
        </w:rPr>
        <w:t xml:space="preserve">c. </w:t>
      </w:r>
      <w:r w:rsidR="00124013" w:rsidRPr="00C656F2">
        <w:rPr>
          <w:noProof/>
        </w:rPr>
        <w:t>5-15</w:t>
      </w:r>
      <w:r w:rsidR="00066707" w:rsidRPr="00C656F2">
        <w:rPr>
          <w:noProof/>
        </w:rPr>
        <w:t xml:space="preserve">; den langwierigen Sachsenkriegen sind die </w:t>
      </w:r>
      <w:r w:rsidR="009D57A3">
        <w:rPr>
          <w:noProof/>
        </w:rPr>
        <w:t xml:space="preserve">c. </w:t>
      </w:r>
      <w:r w:rsidR="00066707" w:rsidRPr="00C656F2">
        <w:rPr>
          <w:noProof/>
        </w:rPr>
        <w:t>7f. gewidmet</w:t>
      </w:r>
      <w:r w:rsidR="00124013" w:rsidRPr="00C656F2">
        <w:rPr>
          <w:noProof/>
        </w:rPr>
        <w:t>)</w:t>
      </w:r>
      <w:r w:rsidRPr="00C656F2">
        <w:rPr>
          <w:noProof/>
        </w:rPr>
        <w:t xml:space="preserve"> und seiner Außenpolitik </w:t>
      </w:r>
      <w:r w:rsidR="00124013" w:rsidRPr="00C656F2">
        <w:rPr>
          <w:noProof/>
        </w:rPr>
        <w:t>(</w:t>
      </w:r>
      <w:r w:rsidR="009D57A3">
        <w:rPr>
          <w:noProof/>
        </w:rPr>
        <w:t>c</w:t>
      </w:r>
      <w:r w:rsidR="00124013" w:rsidRPr="00C656F2">
        <w:rPr>
          <w:noProof/>
        </w:rPr>
        <w:t>. 16) großen Raum ein.</w:t>
      </w:r>
      <w:r w:rsidR="00066707" w:rsidRPr="00C656F2">
        <w:rPr>
          <w:noProof/>
        </w:rPr>
        <w:t xml:space="preserve"> Nach Einlassungen zu seiner Bautätigkeit (</w:t>
      </w:r>
      <w:r w:rsidR="009D57A3">
        <w:rPr>
          <w:noProof/>
        </w:rPr>
        <w:t>c</w:t>
      </w:r>
      <w:r w:rsidR="00066707" w:rsidRPr="00C656F2">
        <w:rPr>
          <w:noProof/>
        </w:rPr>
        <w:t xml:space="preserve">. 17) ist die zweite Werkhälfte unter anderem den </w:t>
      </w:r>
      <w:r w:rsidR="00066707" w:rsidRPr="00C656F2">
        <w:rPr>
          <w:i/>
          <w:noProof/>
        </w:rPr>
        <w:t>mores et studia</w:t>
      </w:r>
      <w:r w:rsidR="00066707" w:rsidRPr="00C656F2">
        <w:rPr>
          <w:noProof/>
        </w:rPr>
        <w:t xml:space="preserve"> Karl</w:t>
      </w:r>
      <w:r w:rsidR="008F03F0">
        <w:rPr>
          <w:noProof/>
        </w:rPr>
        <w:t>s</w:t>
      </w:r>
      <w:r w:rsidR="00066707" w:rsidRPr="00C656F2">
        <w:rPr>
          <w:noProof/>
        </w:rPr>
        <w:t xml:space="preserve"> gewidmet und gibt Auskünfte </w:t>
      </w:r>
      <w:r w:rsidR="004C201C" w:rsidRPr="00C656F2">
        <w:rPr>
          <w:noProof/>
        </w:rPr>
        <w:t>etwa</w:t>
      </w:r>
      <w:r w:rsidR="008F03F0">
        <w:rPr>
          <w:noProof/>
        </w:rPr>
        <w:t xml:space="preserve"> über</w:t>
      </w:r>
      <w:r w:rsidR="004C201C" w:rsidRPr="00C656F2">
        <w:rPr>
          <w:noProof/>
        </w:rPr>
        <w:t xml:space="preserve"> </w:t>
      </w:r>
      <w:r w:rsidR="00066707" w:rsidRPr="00C656F2">
        <w:rPr>
          <w:noProof/>
        </w:rPr>
        <w:t>dessen familiäre Beziehungen (</w:t>
      </w:r>
      <w:r w:rsidR="009D57A3">
        <w:rPr>
          <w:noProof/>
        </w:rPr>
        <w:t>c</w:t>
      </w:r>
      <w:r w:rsidR="00066707" w:rsidRPr="00C656F2">
        <w:rPr>
          <w:noProof/>
        </w:rPr>
        <w:t xml:space="preserve">. 18), </w:t>
      </w:r>
      <w:r w:rsidR="004C201C" w:rsidRPr="00C656F2">
        <w:rPr>
          <w:noProof/>
        </w:rPr>
        <w:t xml:space="preserve">über </w:t>
      </w:r>
      <w:r w:rsidR="00066707" w:rsidRPr="00C656F2">
        <w:rPr>
          <w:noProof/>
        </w:rPr>
        <w:t xml:space="preserve">die Erziehung </w:t>
      </w:r>
      <w:r w:rsidR="008F03F0">
        <w:rPr>
          <w:noProof/>
        </w:rPr>
        <w:t>der</w:t>
      </w:r>
      <w:r w:rsidR="00066707" w:rsidRPr="00C656F2">
        <w:rPr>
          <w:noProof/>
        </w:rPr>
        <w:t xml:space="preserve"> Kinder und den von ihm gepflegten Umgang mit ihnen (</w:t>
      </w:r>
      <w:r w:rsidR="009D57A3">
        <w:rPr>
          <w:noProof/>
        </w:rPr>
        <w:t>c</w:t>
      </w:r>
      <w:r w:rsidR="00066707" w:rsidRPr="00C656F2">
        <w:rPr>
          <w:noProof/>
        </w:rPr>
        <w:t xml:space="preserve">. 19), </w:t>
      </w:r>
      <w:r w:rsidR="004C201C" w:rsidRPr="00C656F2">
        <w:rPr>
          <w:noProof/>
        </w:rPr>
        <w:t>über zwei Erhebungen gegen Karl – unter anderem durch seinen Sohn, Pippin den Buckligen, aus der Verbindung mit Himiltrud – (</w:t>
      </w:r>
      <w:r w:rsidR="009D57A3">
        <w:rPr>
          <w:noProof/>
        </w:rPr>
        <w:t>c.</w:t>
      </w:r>
      <w:r w:rsidR="004C201C" w:rsidRPr="00C656F2">
        <w:rPr>
          <w:noProof/>
        </w:rPr>
        <w:t xml:space="preserve"> 20) sowie über Karls Umgang mit Fremden (</w:t>
      </w:r>
      <w:r w:rsidR="009D57A3">
        <w:rPr>
          <w:noProof/>
        </w:rPr>
        <w:t>c</w:t>
      </w:r>
      <w:r w:rsidR="004C201C" w:rsidRPr="00C656F2">
        <w:rPr>
          <w:noProof/>
        </w:rPr>
        <w:t xml:space="preserve">. 21). Einen besonders wertvollen Fokus legt Einhardt dabei auf die Beschreibung von Karls Äußerem und seiner Gewohnheiten, </w:t>
      </w:r>
      <w:r w:rsidR="007E53C0" w:rsidRPr="00C656F2">
        <w:rPr>
          <w:noProof/>
        </w:rPr>
        <w:t>was</w:t>
      </w:r>
      <w:r w:rsidR="004C201C" w:rsidRPr="00C656F2">
        <w:rPr>
          <w:noProof/>
        </w:rPr>
        <w:t xml:space="preserve"> der Leserin / dem Leser ein </w:t>
      </w:r>
      <w:r w:rsidR="004C201C" w:rsidRPr="00C656F2">
        <w:rPr>
          <w:noProof/>
        </w:rPr>
        <w:lastRenderedPageBreak/>
        <w:t>lebendiges Bild des Herrschers vermittelt: Nach einer Beschreibung seines Aussehens und seiner Physis und</w:t>
      </w:r>
      <w:r w:rsidR="008F03F0">
        <w:rPr>
          <w:noProof/>
        </w:rPr>
        <w:t xml:space="preserve"> Beobachtungen zu</w:t>
      </w:r>
      <w:r w:rsidR="004C201C" w:rsidRPr="00C656F2">
        <w:rPr>
          <w:noProof/>
        </w:rPr>
        <w:t xml:space="preserve"> seinen bevorzugten Aktivitäten des Reitens, Jagens und Schwimmens (</w:t>
      </w:r>
      <w:r w:rsidR="009D57A3">
        <w:rPr>
          <w:noProof/>
        </w:rPr>
        <w:t>c</w:t>
      </w:r>
      <w:r w:rsidR="004C201C" w:rsidRPr="00C656F2">
        <w:rPr>
          <w:noProof/>
        </w:rPr>
        <w:t>. 22), folgen Ausführungen zu seiner Kleidung (</w:t>
      </w:r>
      <w:r w:rsidR="009D57A3">
        <w:rPr>
          <w:noProof/>
        </w:rPr>
        <w:t>c</w:t>
      </w:r>
      <w:r w:rsidR="004C201C" w:rsidRPr="00C656F2">
        <w:rPr>
          <w:noProof/>
        </w:rPr>
        <w:t xml:space="preserve">. 23), </w:t>
      </w:r>
      <w:r w:rsidR="00DD4E27" w:rsidRPr="00C656F2">
        <w:rPr>
          <w:noProof/>
        </w:rPr>
        <w:t>seinen Speise- und Schlafgewohnheiten (</w:t>
      </w:r>
      <w:r w:rsidR="009D57A3">
        <w:rPr>
          <w:noProof/>
        </w:rPr>
        <w:t>c</w:t>
      </w:r>
      <w:r w:rsidR="00DD4E27" w:rsidRPr="00C656F2">
        <w:rPr>
          <w:noProof/>
        </w:rPr>
        <w:t>. 24)</w:t>
      </w:r>
      <w:r w:rsidR="00F83BC6" w:rsidRPr="00C656F2">
        <w:rPr>
          <w:noProof/>
        </w:rPr>
        <w:t xml:space="preserve"> </w:t>
      </w:r>
      <w:r w:rsidR="00DD4E27" w:rsidRPr="00C656F2">
        <w:rPr>
          <w:noProof/>
        </w:rPr>
        <w:t>sowie zu den intellektuellen Fähigkeiten und Bildungsinteressen Karls (</w:t>
      </w:r>
      <w:r w:rsidR="009D57A3">
        <w:rPr>
          <w:noProof/>
        </w:rPr>
        <w:t>c</w:t>
      </w:r>
      <w:r w:rsidR="00DD4E27" w:rsidRPr="00C656F2">
        <w:rPr>
          <w:noProof/>
        </w:rPr>
        <w:t xml:space="preserve">. 25). </w:t>
      </w:r>
      <w:r w:rsidR="00C1485C" w:rsidRPr="00C656F2">
        <w:rPr>
          <w:noProof/>
        </w:rPr>
        <w:t>Ein Kapitel über die Religi</w:t>
      </w:r>
      <w:r w:rsidR="00F1447B" w:rsidRPr="00C656F2">
        <w:rPr>
          <w:noProof/>
        </w:rPr>
        <w:t>o</w:t>
      </w:r>
      <w:r w:rsidR="00C1485C" w:rsidRPr="00C656F2">
        <w:rPr>
          <w:noProof/>
        </w:rPr>
        <w:t>sität Karls</w:t>
      </w:r>
      <w:r w:rsidR="007E53C0" w:rsidRPr="00C656F2">
        <w:rPr>
          <w:noProof/>
        </w:rPr>
        <w:t>,</w:t>
      </w:r>
      <w:r w:rsidR="00C1485C" w:rsidRPr="00C656F2">
        <w:rPr>
          <w:noProof/>
        </w:rPr>
        <w:t xml:space="preserve"> sein Engagement für den Bau der Aachener Basilika (</w:t>
      </w:r>
      <w:r w:rsidR="009D57A3">
        <w:rPr>
          <w:noProof/>
        </w:rPr>
        <w:t>c</w:t>
      </w:r>
      <w:r w:rsidR="00C1485C" w:rsidRPr="00C656F2">
        <w:rPr>
          <w:noProof/>
        </w:rPr>
        <w:t>. 26) und – thematisch passend – seine Mildtätigkeit, Freigiebigkeit und Zuwendungen an die Päpste (</w:t>
      </w:r>
      <w:r w:rsidR="009D57A3">
        <w:rPr>
          <w:noProof/>
        </w:rPr>
        <w:t>c</w:t>
      </w:r>
      <w:r w:rsidR="00C1485C" w:rsidRPr="00C656F2">
        <w:rPr>
          <w:noProof/>
        </w:rPr>
        <w:t>. 27) ist ebenso Teil der biografischen Darstellung.</w:t>
      </w:r>
      <w:r w:rsidR="004C201C" w:rsidRPr="00C656F2">
        <w:rPr>
          <w:noProof/>
        </w:rPr>
        <w:t xml:space="preserve"> </w:t>
      </w:r>
      <w:r w:rsidR="00C1485C" w:rsidRPr="00C656F2">
        <w:rPr>
          <w:noProof/>
        </w:rPr>
        <w:t>An die Erwähnung Roms knüpft somit auch die Notiz über die Übertragung der Kaiserwürde an (</w:t>
      </w:r>
      <w:r w:rsidR="009D57A3">
        <w:rPr>
          <w:noProof/>
        </w:rPr>
        <w:t>c</w:t>
      </w:r>
      <w:r w:rsidR="00C1485C" w:rsidRPr="00C656F2">
        <w:rPr>
          <w:noProof/>
        </w:rPr>
        <w:t xml:space="preserve">. 28). </w:t>
      </w:r>
      <w:r w:rsidR="00BA72AD" w:rsidRPr="00C656F2">
        <w:rPr>
          <w:noProof/>
        </w:rPr>
        <w:t>Bemühungen des Herrschers um die Vereinheitlichung des Rechtswesens und die Benennung von Monats- und Windnamen mit volkssprachlichen Bezeichnungen (</w:t>
      </w:r>
      <w:r w:rsidR="009D57A3">
        <w:rPr>
          <w:noProof/>
        </w:rPr>
        <w:t>c</w:t>
      </w:r>
      <w:r w:rsidR="00BA72AD" w:rsidRPr="00C656F2">
        <w:rPr>
          <w:noProof/>
        </w:rPr>
        <w:t>. 29)</w:t>
      </w:r>
      <w:r w:rsidR="007E53C0" w:rsidRPr="00C656F2">
        <w:rPr>
          <w:noProof/>
        </w:rPr>
        <w:t xml:space="preserve"> werfen ihrerseits ein interessantes Licht auf Karls Herrschaftspraxis</w:t>
      </w:r>
      <w:r w:rsidR="00BA72AD" w:rsidRPr="00C656F2">
        <w:rPr>
          <w:noProof/>
        </w:rPr>
        <w:t xml:space="preserve">. Am Ende des Werkes </w:t>
      </w:r>
      <w:r w:rsidR="00783B9A" w:rsidRPr="00C656F2">
        <w:rPr>
          <w:noProof/>
        </w:rPr>
        <w:t xml:space="preserve">thematisiert Einhard Krankheit, </w:t>
      </w:r>
      <w:r w:rsidR="00BA72AD" w:rsidRPr="00C656F2">
        <w:rPr>
          <w:noProof/>
        </w:rPr>
        <w:t xml:space="preserve">Nachfolgeregelung und </w:t>
      </w:r>
      <w:r w:rsidR="00783B9A" w:rsidRPr="00C656F2">
        <w:rPr>
          <w:noProof/>
        </w:rPr>
        <w:t xml:space="preserve">die Krönung </w:t>
      </w:r>
      <w:r w:rsidR="00BA72AD" w:rsidRPr="00C656F2">
        <w:rPr>
          <w:noProof/>
        </w:rPr>
        <w:t xml:space="preserve">Ludwig den Frommen </w:t>
      </w:r>
      <w:r w:rsidR="00783B9A" w:rsidRPr="00C656F2">
        <w:rPr>
          <w:noProof/>
        </w:rPr>
        <w:t>sowie den Tod Karls (</w:t>
      </w:r>
      <w:r w:rsidR="009D57A3">
        <w:rPr>
          <w:noProof/>
        </w:rPr>
        <w:t>c</w:t>
      </w:r>
      <w:r w:rsidR="00783B9A" w:rsidRPr="00C656F2">
        <w:rPr>
          <w:noProof/>
        </w:rPr>
        <w:t>. 30), gefolgt von Analepse über diverse Omina, die den Tod Karls bereits im Vorhinein angedeutet hätten (</w:t>
      </w:r>
      <w:r w:rsidR="009D57A3">
        <w:rPr>
          <w:noProof/>
        </w:rPr>
        <w:t>c</w:t>
      </w:r>
      <w:r w:rsidR="00783B9A" w:rsidRPr="00C656F2">
        <w:rPr>
          <w:noProof/>
        </w:rPr>
        <w:t>. 31). Das Werk beschließt Einhard mit längeren Ausführungen über Karls Testament (</w:t>
      </w:r>
      <w:r w:rsidR="009D57A3">
        <w:rPr>
          <w:noProof/>
        </w:rPr>
        <w:t>c</w:t>
      </w:r>
      <w:r w:rsidR="00783B9A" w:rsidRPr="00C656F2">
        <w:rPr>
          <w:noProof/>
        </w:rPr>
        <w:t xml:space="preserve">. 33). </w:t>
      </w:r>
    </w:p>
    <w:p w14:paraId="127B4D66" w14:textId="207EB870" w:rsidR="002B0574" w:rsidRPr="00C656F2" w:rsidRDefault="002B0574" w:rsidP="00DD4E27">
      <w:pPr>
        <w:pStyle w:val="KeinLeerraum"/>
        <w:jc w:val="both"/>
        <w:rPr>
          <w:b/>
          <w:noProof/>
          <w:u w:val="single"/>
          <w:lang w:val="la-Latn"/>
        </w:rPr>
      </w:pPr>
    </w:p>
    <w:p w14:paraId="38766A7E" w14:textId="51402C30" w:rsidR="002B0574" w:rsidRPr="00C656F2" w:rsidRDefault="00EE3536" w:rsidP="00EA09A4">
      <w:pPr>
        <w:pStyle w:val="KeinLeerraum"/>
        <w:rPr>
          <w:noProof/>
        </w:rPr>
      </w:pPr>
      <w:r w:rsidRPr="00C656F2">
        <w:rPr>
          <w:noProof/>
        </w:rPr>
        <w:t xml:space="preserve">Literarisches Vorbild für Einhards Vita Karoli ist allen voran der </w:t>
      </w:r>
      <w:r w:rsidR="007E53C0" w:rsidRPr="00C656F2">
        <w:rPr>
          <w:noProof/>
        </w:rPr>
        <w:t xml:space="preserve">antike </w:t>
      </w:r>
      <w:r w:rsidRPr="00C656F2">
        <w:rPr>
          <w:noProof/>
        </w:rPr>
        <w:t xml:space="preserve">Kaiserbiograf C. Suetonius Tranquillus (* ca. 70, † 122), dessen Kaiserviten für den frühmittelalterlichen Biografen Einhard stets Orientierungs- und Bezugspunkt und ihm </w:t>
      </w:r>
      <w:r w:rsidR="008B315C" w:rsidRPr="00C656F2">
        <w:rPr>
          <w:noProof/>
        </w:rPr>
        <w:t xml:space="preserve">neben </w:t>
      </w:r>
      <w:r w:rsidRPr="00C656F2">
        <w:rPr>
          <w:noProof/>
        </w:rPr>
        <w:t xml:space="preserve">diversen Formulierungsanleihen im Einzelnen vor allem für die Strukturierung seiner Vita Gerüst sind. Einen Schwerpunkt bildet hierbei die Augustus-Vita. Diese Orientierung an Sueton, die einerseits thematische Beschreibungsaspekte vorgab, mag vielleicht auch dazu beigetragen haben, dass Einhard über gewisse </w:t>
      </w:r>
      <w:r w:rsidR="00C950C9" w:rsidRPr="00C656F2">
        <w:rPr>
          <w:noProof/>
        </w:rPr>
        <w:t xml:space="preserve">Einzelheiten berichtet hat, sonst möglicherweise unbehandelt geblieben wären. Andererseits gestaltete Einhard innerhalb der bei Sueton vorgefundenen Linien sein Werk dennoch frei aus. Auch wenn Einhard selbst im Prolog zur Vita, den er im Gestus der Demut beendet, schreibt, dass er als Franke im Lateinischen kaum geübt sei („[…] </w:t>
      </w:r>
      <w:r w:rsidR="00C950C9" w:rsidRPr="00C656F2">
        <w:rPr>
          <w:i/>
          <w:noProof/>
        </w:rPr>
        <w:t xml:space="preserve">homo barbarus et in Romana locutione perparum exercitatus </w:t>
      </w:r>
      <w:r w:rsidR="00C950C9" w:rsidRPr="00C656F2">
        <w:rPr>
          <w:noProof/>
        </w:rPr>
        <w:t>[…].“, prol.)</w:t>
      </w:r>
      <w:r w:rsidR="000122A1" w:rsidRPr="00C656F2">
        <w:rPr>
          <w:noProof/>
        </w:rPr>
        <w:t>, hat</w:t>
      </w:r>
      <w:r w:rsidR="007E53C0" w:rsidRPr="00C656F2">
        <w:rPr>
          <w:noProof/>
        </w:rPr>
        <w:t xml:space="preserve"> er</w:t>
      </w:r>
      <w:r w:rsidR="000122A1" w:rsidRPr="00C656F2">
        <w:rPr>
          <w:noProof/>
        </w:rPr>
        <w:t xml:space="preserve"> seine Karlsvita durch ihre Orientierung an der antiken Biografie mit entsprechendem antiken Kolorit versehen und antikisiert, ein Aspekt, der seinen </w:t>
      </w:r>
      <w:r w:rsidR="007E53C0" w:rsidRPr="00C656F2">
        <w:rPr>
          <w:noProof/>
        </w:rPr>
        <w:t>anderen</w:t>
      </w:r>
      <w:r w:rsidR="000122A1" w:rsidRPr="00C656F2">
        <w:rPr>
          <w:noProof/>
        </w:rPr>
        <w:t xml:space="preserve"> literarischen Erzeugnissen im Übrigen fehlt. Obwohl Einhard zur Abfassungszeit der Vita ja als Laienabt geistlichen Gemeinschaften vorstand und später um die Verehrung „seiner“ beiden Heiligen auch literarisch bemüht war, ist das christliche Element in seiner biografischen Darstellung lediglich latent und unaufdringlich. Karl Langosch betont diesen Aspekt</w:t>
      </w:r>
      <w:r w:rsidR="00F1447B" w:rsidRPr="00C656F2">
        <w:rPr>
          <w:noProof/>
        </w:rPr>
        <w:t xml:space="preserve"> mit dem Hinweis darauf, dass nur in wenigen Kapiteln der Vita die Religiosität des Herrschers eine Rolle spiele (z.B. </w:t>
      </w:r>
      <w:r w:rsidR="009D57A3">
        <w:rPr>
          <w:noProof/>
        </w:rPr>
        <w:t>c</w:t>
      </w:r>
      <w:r w:rsidR="00F1447B" w:rsidRPr="00C656F2">
        <w:rPr>
          <w:noProof/>
        </w:rPr>
        <w:t xml:space="preserve">. 26 und 27), sich hingegen beachtenswerte Einlassungen zur Darstellung Karls als Franke fänden (z.B. </w:t>
      </w:r>
      <w:r w:rsidR="009D57A3">
        <w:rPr>
          <w:noProof/>
        </w:rPr>
        <w:t>c</w:t>
      </w:r>
      <w:r w:rsidR="00F1447B" w:rsidRPr="00C656F2">
        <w:rPr>
          <w:noProof/>
        </w:rPr>
        <w:t>. 23 und vor allem 29). Daher kommt er abschließend zu dem Urteil: „Damit wagte er [Einhard] literarhistorisch Neues, nämlich eine weltliche Persönlichkeit an sich zu erfassen, d.h. ohne geistliche Einfärbung, und erweckte die römische Biographie zu neuem Leben.</w:t>
      </w:r>
      <w:r w:rsidR="00C53FF6" w:rsidRPr="00C656F2">
        <w:rPr>
          <w:noProof/>
        </w:rPr>
        <w:t xml:space="preserve"> […]</w:t>
      </w:r>
      <w:r w:rsidR="004D4BA8" w:rsidRPr="00C656F2">
        <w:rPr>
          <w:noProof/>
        </w:rPr>
        <w:t xml:space="preserve"> Die </w:t>
      </w:r>
      <w:r w:rsidR="00DB470B" w:rsidRPr="00C656F2">
        <w:rPr>
          <w:noProof/>
        </w:rPr>
        <w:t>&gt;Vita&lt; fand die verdiente Wirkung darin, dass sie bereits im Mittelalter zu den am meisten gelesenen Geschichtswerken zählte und mannigfachen Einfluss auf die Entwicklung ihres Genus übte.</w:t>
      </w:r>
      <w:r w:rsidR="00F1447B" w:rsidRPr="00C656F2">
        <w:rPr>
          <w:noProof/>
        </w:rPr>
        <w:t>“ (Langosch, Mittellatein und Europa, S. 58</w:t>
      </w:r>
      <w:r w:rsidR="004D4BA8" w:rsidRPr="00C656F2">
        <w:rPr>
          <w:noProof/>
        </w:rPr>
        <w:t>f.</w:t>
      </w:r>
      <w:r w:rsidR="00F1447B" w:rsidRPr="00C656F2">
        <w:rPr>
          <w:noProof/>
        </w:rPr>
        <w:t xml:space="preserve">). </w:t>
      </w:r>
    </w:p>
    <w:p w14:paraId="654FDC1D" w14:textId="77777777" w:rsidR="00C53FF6" w:rsidRPr="00C656F2" w:rsidRDefault="00C53FF6" w:rsidP="00EA09A4">
      <w:pPr>
        <w:pStyle w:val="KeinLeerraum"/>
        <w:rPr>
          <w:noProof/>
        </w:rPr>
      </w:pPr>
    </w:p>
    <w:p w14:paraId="63489228" w14:textId="62C0AF49" w:rsidR="002B0574" w:rsidRPr="00C656F2" w:rsidRDefault="002B0574" w:rsidP="00EA09A4">
      <w:pPr>
        <w:pStyle w:val="KeinLeerraum"/>
      </w:pPr>
      <w:r w:rsidRPr="00C656F2">
        <w:rPr>
          <w:color w:val="A6A6A6" w:themeColor="background1" w:themeShade="A6"/>
          <w:sz w:val="16"/>
          <w:szCs w:val="18"/>
        </w:rPr>
        <w:t xml:space="preserve">[Die einführenden Texte zu Leben und Werk Einhards fußen maßgeblich auf folgenden Literaturtiteln: Karl </w:t>
      </w:r>
      <w:proofErr w:type="spellStart"/>
      <w:r w:rsidRPr="00C656F2">
        <w:rPr>
          <w:color w:val="A6A6A6" w:themeColor="background1" w:themeShade="A6"/>
          <w:sz w:val="16"/>
          <w:szCs w:val="18"/>
        </w:rPr>
        <w:t>Langosch</w:t>
      </w:r>
      <w:proofErr w:type="spellEnd"/>
      <w:r w:rsidRPr="00C656F2">
        <w:rPr>
          <w:color w:val="A6A6A6" w:themeColor="background1" w:themeShade="A6"/>
          <w:sz w:val="16"/>
          <w:szCs w:val="18"/>
        </w:rPr>
        <w:t xml:space="preserve">, Mittellatein und Europa. Führung in die Hauptliteratur des Mittelalters, Darmstadt 1990, S. 56-59; Max </w:t>
      </w:r>
      <w:proofErr w:type="spellStart"/>
      <w:r w:rsidRPr="00C656F2">
        <w:rPr>
          <w:color w:val="A6A6A6" w:themeColor="background1" w:themeShade="A6"/>
          <w:sz w:val="16"/>
          <w:szCs w:val="18"/>
        </w:rPr>
        <w:t>Manitius</w:t>
      </w:r>
      <w:proofErr w:type="spellEnd"/>
      <w:r w:rsidRPr="00C656F2">
        <w:rPr>
          <w:color w:val="A6A6A6" w:themeColor="background1" w:themeShade="A6"/>
          <w:sz w:val="16"/>
          <w:szCs w:val="18"/>
        </w:rPr>
        <w:t xml:space="preserve">, Geschichte der lateinischen Literatur des Mittelalters, Bd. 1: Von </w:t>
      </w:r>
      <w:proofErr w:type="spellStart"/>
      <w:r w:rsidRPr="00C656F2">
        <w:rPr>
          <w:color w:val="A6A6A6" w:themeColor="background1" w:themeShade="A6"/>
          <w:sz w:val="16"/>
          <w:szCs w:val="18"/>
        </w:rPr>
        <w:t>Justinian</w:t>
      </w:r>
      <w:proofErr w:type="spellEnd"/>
      <w:r w:rsidRPr="00C656F2">
        <w:rPr>
          <w:color w:val="A6A6A6" w:themeColor="background1" w:themeShade="A6"/>
          <w:sz w:val="16"/>
          <w:szCs w:val="18"/>
        </w:rPr>
        <w:t xml:space="preserve"> bis zur Mitte des 10. Jahrhunderts (Handbuch der Klassischen Altertumswissenschaft IX, 2), München 1911, S. 639-646; </w:t>
      </w:r>
      <w:r w:rsidR="004566B7" w:rsidRPr="00C656F2">
        <w:rPr>
          <w:color w:val="A6A6A6" w:themeColor="background1" w:themeShade="A6"/>
          <w:sz w:val="16"/>
          <w:szCs w:val="18"/>
        </w:rPr>
        <w:t xml:space="preserve">Einhards Briefe. Kommunikation und Mobilität im Frühmittelalter (Acta </w:t>
      </w:r>
      <w:proofErr w:type="spellStart"/>
      <w:r w:rsidR="004566B7" w:rsidRPr="00C656F2">
        <w:rPr>
          <w:color w:val="A6A6A6" w:themeColor="background1" w:themeShade="A6"/>
          <w:sz w:val="16"/>
          <w:szCs w:val="18"/>
        </w:rPr>
        <w:t>Einhardi</w:t>
      </w:r>
      <w:proofErr w:type="spellEnd"/>
      <w:r w:rsidR="004566B7" w:rsidRPr="00C656F2">
        <w:rPr>
          <w:color w:val="A6A6A6" w:themeColor="background1" w:themeShade="A6"/>
          <w:sz w:val="16"/>
          <w:szCs w:val="18"/>
        </w:rPr>
        <w:t xml:space="preserve">. Jahrbuch der Einhard-Gesellschaft e.V. Seligenstadt, Bd. 3), </w:t>
      </w:r>
      <w:proofErr w:type="spellStart"/>
      <w:r w:rsidR="004566B7" w:rsidRPr="00C656F2">
        <w:rPr>
          <w:color w:val="A6A6A6" w:themeColor="background1" w:themeShade="A6"/>
          <w:sz w:val="16"/>
          <w:szCs w:val="18"/>
        </w:rPr>
        <w:t>hg</w:t>
      </w:r>
      <w:proofErr w:type="spellEnd"/>
      <w:r w:rsidR="004566B7" w:rsidRPr="00C656F2">
        <w:rPr>
          <w:color w:val="A6A6A6" w:themeColor="background1" w:themeShade="A6"/>
          <w:sz w:val="16"/>
          <w:szCs w:val="18"/>
        </w:rPr>
        <w:t xml:space="preserve">. von Annette Grabowski / Christoph Haack / Thomas Kohl / Steffen </w:t>
      </w:r>
      <w:proofErr w:type="spellStart"/>
      <w:r w:rsidR="004566B7" w:rsidRPr="00C656F2">
        <w:rPr>
          <w:color w:val="A6A6A6" w:themeColor="background1" w:themeShade="A6"/>
          <w:sz w:val="16"/>
          <w:szCs w:val="18"/>
        </w:rPr>
        <w:t>Patzold</w:t>
      </w:r>
      <w:proofErr w:type="spellEnd"/>
      <w:r w:rsidR="004566B7" w:rsidRPr="00C656F2">
        <w:rPr>
          <w:color w:val="A6A6A6" w:themeColor="background1" w:themeShade="A6"/>
          <w:sz w:val="16"/>
          <w:szCs w:val="18"/>
        </w:rPr>
        <w:t>, Seligenstadt 2018]</w:t>
      </w:r>
      <w:r w:rsidR="004566B7" w:rsidRPr="00C656F2">
        <w:t xml:space="preserve"> </w:t>
      </w:r>
      <w:r w:rsidRPr="00C656F2">
        <w:t xml:space="preserve"> </w:t>
      </w:r>
    </w:p>
    <w:p w14:paraId="18F1D8DE" w14:textId="11196EB4" w:rsidR="002B0574" w:rsidRPr="00C656F2" w:rsidRDefault="002B0574" w:rsidP="00EA09A4">
      <w:pPr>
        <w:pStyle w:val="KeinLeerraum"/>
        <w:rPr>
          <w:b/>
          <w:noProof/>
          <w:u w:val="single"/>
          <w:lang w:val="la-Latn"/>
        </w:rPr>
      </w:pPr>
    </w:p>
    <w:p w14:paraId="0408F24D" w14:textId="77777777" w:rsidR="00EC1166" w:rsidRDefault="00EC1166" w:rsidP="00EA09A4">
      <w:pPr>
        <w:pStyle w:val="KeinLeerraum"/>
        <w:rPr>
          <w:b/>
          <w:noProof/>
          <w:u w:val="single"/>
        </w:rPr>
      </w:pPr>
    </w:p>
    <w:p w14:paraId="5F42BD1A" w14:textId="77777777" w:rsidR="00EC1166" w:rsidRDefault="00EC1166" w:rsidP="00EA09A4">
      <w:pPr>
        <w:pStyle w:val="KeinLeerraum"/>
        <w:rPr>
          <w:b/>
          <w:noProof/>
          <w:u w:val="single"/>
        </w:rPr>
      </w:pPr>
    </w:p>
    <w:p w14:paraId="5C72B418" w14:textId="664424C0" w:rsidR="002A5E8B" w:rsidRPr="00C656F2" w:rsidRDefault="00837881" w:rsidP="00EA09A4">
      <w:pPr>
        <w:pStyle w:val="KeinLeerraum"/>
        <w:rPr>
          <w:b/>
          <w:noProof/>
          <w:u w:val="single"/>
        </w:rPr>
      </w:pPr>
      <w:r w:rsidRPr="00C656F2">
        <w:rPr>
          <w:b/>
          <w:noProof/>
          <w:u w:val="single"/>
        </w:rPr>
        <w:t>Textgrundlage</w:t>
      </w:r>
    </w:p>
    <w:p w14:paraId="7297B589" w14:textId="7194B76B" w:rsidR="00837881" w:rsidRPr="00C656F2" w:rsidRDefault="00837881" w:rsidP="00837881">
      <w:pPr>
        <w:pStyle w:val="KeinLeerraum"/>
        <w:tabs>
          <w:tab w:val="left" w:pos="2923"/>
        </w:tabs>
        <w:rPr>
          <w:noProof/>
          <w:sz w:val="16"/>
          <w:szCs w:val="24"/>
          <w:lang w:val="la-Latn"/>
        </w:rPr>
      </w:pPr>
      <w:r w:rsidRPr="00C656F2">
        <w:rPr>
          <w:noProof/>
          <w:lang w:val="la-Latn"/>
        </w:rPr>
        <w:t>Mit geringfügigen didaktisierenden Eingriffen in Interpunktion und Orthografie zitiert nach Einhardi Vita Karoli Magni, hg. von Oswald Holder-Egger (MGH SS rer. Germ. 25), Hannover/Leipzig 1911, S. 1-41</w:t>
      </w:r>
    </w:p>
    <w:p w14:paraId="179CB9FC" w14:textId="77777777" w:rsidR="00837881" w:rsidRPr="00C656F2" w:rsidRDefault="00837881" w:rsidP="00EA09A4">
      <w:pPr>
        <w:pStyle w:val="KeinLeerraum"/>
        <w:rPr>
          <w:b/>
          <w:noProof/>
          <w:u w:val="single"/>
        </w:rPr>
      </w:pPr>
    </w:p>
    <w:p w14:paraId="07AE87A5" w14:textId="6447C007" w:rsidR="00E86F97" w:rsidRPr="00C656F2" w:rsidRDefault="00E86F97" w:rsidP="00EA09A4">
      <w:pPr>
        <w:pStyle w:val="KeinLeerraum"/>
        <w:rPr>
          <w:b/>
          <w:noProof/>
          <w:u w:val="single"/>
        </w:rPr>
      </w:pPr>
      <w:r w:rsidRPr="00C656F2">
        <w:rPr>
          <w:b/>
          <w:noProof/>
          <w:u w:val="single"/>
        </w:rPr>
        <w:t>Didaktische Optionen:</w:t>
      </w:r>
    </w:p>
    <w:p w14:paraId="7A299EA9" w14:textId="396191BE" w:rsidR="00D06539" w:rsidRPr="00C656F2" w:rsidRDefault="00D06539" w:rsidP="00D06539">
      <w:pPr>
        <w:rPr>
          <w:sz w:val="20"/>
          <w:szCs w:val="18"/>
        </w:rPr>
      </w:pPr>
      <w:r w:rsidRPr="00C656F2">
        <w:rPr>
          <w:sz w:val="20"/>
          <w:szCs w:val="18"/>
        </w:rPr>
        <w:t xml:space="preserve">Die Lektüre der </w:t>
      </w:r>
      <w:proofErr w:type="spellStart"/>
      <w:r w:rsidRPr="00C656F2">
        <w:rPr>
          <w:sz w:val="20"/>
          <w:szCs w:val="18"/>
        </w:rPr>
        <w:t>Karlsvita</w:t>
      </w:r>
      <w:proofErr w:type="spellEnd"/>
      <w:r w:rsidRPr="00C656F2">
        <w:rPr>
          <w:sz w:val="20"/>
          <w:szCs w:val="18"/>
        </w:rPr>
        <w:t xml:space="preserve"> des Einhard ist ein traditioneller Bestandteil der Lehrpläne im Fach Latein und findet sich auch nach jüngeren </w:t>
      </w:r>
      <w:proofErr w:type="spellStart"/>
      <w:r w:rsidRPr="00C656F2">
        <w:rPr>
          <w:sz w:val="20"/>
          <w:szCs w:val="18"/>
        </w:rPr>
        <w:t>Curriculums</w:t>
      </w:r>
      <w:r w:rsidR="002072D4">
        <w:rPr>
          <w:sz w:val="20"/>
          <w:szCs w:val="18"/>
        </w:rPr>
        <w:t>revisionen</w:t>
      </w:r>
      <w:proofErr w:type="spellEnd"/>
      <w:r w:rsidRPr="00C656F2">
        <w:rPr>
          <w:sz w:val="20"/>
          <w:szCs w:val="18"/>
        </w:rPr>
        <w:t xml:space="preserve"> als optionale Lektüre in den fachspezifischen Vorgaben vieler Bundesländer. Eine curriculare Legitimation der unterrichtlichen Bearbeitung des Textes ist also vielfach möglich. Karl der Große als historische Figur ersten Ranges mit ihrer Bedeutung für die politische und kulturelle Entwicklung Europas im frühen Mittelalter sowie die Textsorte der Biografie in ihrer Bezugnahme auf a</w:t>
      </w:r>
      <w:r w:rsidR="009F575C">
        <w:rPr>
          <w:sz w:val="20"/>
          <w:szCs w:val="18"/>
        </w:rPr>
        <w:t>n</w:t>
      </w:r>
      <w:r w:rsidRPr="00C656F2">
        <w:rPr>
          <w:sz w:val="20"/>
          <w:szCs w:val="18"/>
        </w:rPr>
        <w:t xml:space="preserve">tike Vorbilder </w:t>
      </w:r>
      <w:proofErr w:type="gramStart"/>
      <w:r w:rsidRPr="00C656F2">
        <w:rPr>
          <w:sz w:val="20"/>
          <w:szCs w:val="18"/>
        </w:rPr>
        <w:t>rechtfertigen</w:t>
      </w:r>
      <w:proofErr w:type="gramEnd"/>
      <w:r w:rsidRPr="00C656F2">
        <w:rPr>
          <w:sz w:val="20"/>
          <w:szCs w:val="18"/>
        </w:rPr>
        <w:t xml:space="preserve"> die Lektüre der </w:t>
      </w:r>
      <w:proofErr w:type="spellStart"/>
      <w:r w:rsidRPr="00C656F2">
        <w:rPr>
          <w:sz w:val="20"/>
          <w:szCs w:val="18"/>
        </w:rPr>
        <w:t>Karlsvita</w:t>
      </w:r>
      <w:proofErr w:type="spellEnd"/>
      <w:r w:rsidRPr="00C656F2">
        <w:rPr>
          <w:sz w:val="20"/>
          <w:szCs w:val="18"/>
        </w:rPr>
        <w:t xml:space="preserve"> ihrerseits. Die allgemeine Bekanntheit und Präsenz des ersten </w:t>
      </w:r>
      <w:proofErr w:type="spellStart"/>
      <w:r w:rsidRPr="00C656F2">
        <w:rPr>
          <w:sz w:val="20"/>
          <w:szCs w:val="18"/>
        </w:rPr>
        <w:t>Karolingerkaisers</w:t>
      </w:r>
      <w:proofErr w:type="spellEnd"/>
      <w:r w:rsidRPr="00C656F2">
        <w:rPr>
          <w:sz w:val="20"/>
          <w:szCs w:val="18"/>
        </w:rPr>
        <w:t xml:space="preserve"> im </w:t>
      </w:r>
      <w:r w:rsidR="002072D4">
        <w:rPr>
          <w:sz w:val="20"/>
          <w:szCs w:val="18"/>
        </w:rPr>
        <w:t xml:space="preserve">europäischen </w:t>
      </w:r>
      <w:r w:rsidRPr="00C656F2">
        <w:rPr>
          <w:sz w:val="20"/>
          <w:szCs w:val="18"/>
        </w:rPr>
        <w:t xml:space="preserve">kulturellen </w:t>
      </w:r>
      <w:r w:rsidR="009F575C" w:rsidRPr="00C656F2">
        <w:rPr>
          <w:sz w:val="20"/>
          <w:szCs w:val="18"/>
        </w:rPr>
        <w:t>Gedächtnis</w:t>
      </w:r>
      <w:r w:rsidRPr="00C656F2">
        <w:rPr>
          <w:sz w:val="20"/>
          <w:szCs w:val="18"/>
        </w:rPr>
        <w:t xml:space="preserve">, in der Geschichtskultur und im Zusammenhang etwa mit dem Geschichtsunterricht erlaubt einen insbesondere für </w:t>
      </w:r>
      <w:proofErr w:type="spellStart"/>
      <w:r w:rsidRPr="00C656F2">
        <w:rPr>
          <w:sz w:val="20"/>
          <w:szCs w:val="18"/>
        </w:rPr>
        <w:t>Schüler_innen</w:t>
      </w:r>
      <w:proofErr w:type="spellEnd"/>
      <w:r w:rsidRPr="00C656F2">
        <w:rPr>
          <w:sz w:val="20"/>
          <w:szCs w:val="18"/>
        </w:rPr>
        <w:t xml:space="preserve">, aber auch </w:t>
      </w:r>
      <w:proofErr w:type="spellStart"/>
      <w:r w:rsidRPr="00C656F2">
        <w:rPr>
          <w:sz w:val="20"/>
          <w:szCs w:val="18"/>
        </w:rPr>
        <w:t>Fachlehrer_innen</w:t>
      </w:r>
      <w:proofErr w:type="spellEnd"/>
      <w:r w:rsidRPr="00C656F2">
        <w:rPr>
          <w:sz w:val="20"/>
          <w:szCs w:val="18"/>
        </w:rPr>
        <w:t xml:space="preserve"> günstigen</w:t>
      </w:r>
      <w:r w:rsidR="002072D4">
        <w:rPr>
          <w:sz w:val="20"/>
          <w:szCs w:val="18"/>
        </w:rPr>
        <w:t xml:space="preserve"> und </w:t>
      </w:r>
      <w:proofErr w:type="spellStart"/>
      <w:r w:rsidR="002072D4">
        <w:rPr>
          <w:sz w:val="20"/>
          <w:szCs w:val="18"/>
        </w:rPr>
        <w:t>barrierearmen</w:t>
      </w:r>
      <w:proofErr w:type="spellEnd"/>
      <w:r w:rsidRPr="00C656F2">
        <w:rPr>
          <w:sz w:val="20"/>
          <w:szCs w:val="18"/>
        </w:rPr>
        <w:t xml:space="preserve"> Zugang zum Text dieser mittelalterlichen Biografie und </w:t>
      </w:r>
      <w:r w:rsidR="007E53C0" w:rsidRPr="00C656F2">
        <w:rPr>
          <w:sz w:val="20"/>
          <w:szCs w:val="18"/>
        </w:rPr>
        <w:t>zu</w:t>
      </w:r>
      <w:r w:rsidRPr="00C656F2">
        <w:rPr>
          <w:sz w:val="20"/>
          <w:szCs w:val="18"/>
        </w:rPr>
        <w:t xml:space="preserve"> eine</w:t>
      </w:r>
      <w:r w:rsidR="007E53C0" w:rsidRPr="00C656F2">
        <w:rPr>
          <w:sz w:val="20"/>
          <w:szCs w:val="18"/>
        </w:rPr>
        <w:t>r</w:t>
      </w:r>
      <w:r w:rsidRPr="00C656F2">
        <w:rPr>
          <w:sz w:val="20"/>
          <w:szCs w:val="18"/>
        </w:rPr>
        <w:t xml:space="preserve"> interessante</w:t>
      </w:r>
      <w:r w:rsidR="007E53C0" w:rsidRPr="00C656F2">
        <w:rPr>
          <w:sz w:val="20"/>
          <w:szCs w:val="18"/>
        </w:rPr>
        <w:t>n</w:t>
      </w:r>
      <w:r w:rsidRPr="00C656F2">
        <w:rPr>
          <w:sz w:val="20"/>
          <w:szCs w:val="18"/>
        </w:rPr>
        <w:t xml:space="preserve"> Epoche nachantiken Lateins. </w:t>
      </w:r>
    </w:p>
    <w:p w14:paraId="29B8C4FD" w14:textId="7701109C" w:rsidR="00D06539" w:rsidRPr="00C656F2" w:rsidRDefault="00D06539" w:rsidP="00D06539">
      <w:pPr>
        <w:rPr>
          <w:sz w:val="20"/>
          <w:szCs w:val="18"/>
        </w:rPr>
      </w:pPr>
      <w:r w:rsidRPr="00C656F2">
        <w:rPr>
          <w:sz w:val="20"/>
          <w:szCs w:val="18"/>
        </w:rPr>
        <w:t xml:space="preserve">In den meisten curricularen Vorgaben wird die </w:t>
      </w:r>
      <w:proofErr w:type="spellStart"/>
      <w:r w:rsidRPr="00C656F2">
        <w:rPr>
          <w:sz w:val="20"/>
          <w:szCs w:val="18"/>
        </w:rPr>
        <w:t>Einhardsvita</w:t>
      </w:r>
      <w:proofErr w:type="spellEnd"/>
      <w:r w:rsidRPr="00C656F2">
        <w:rPr>
          <w:sz w:val="20"/>
          <w:szCs w:val="18"/>
        </w:rPr>
        <w:t xml:space="preserve"> im Bereich des beginnenden Lektüreunterrichts vorgesehen, zuweilen als „mittelschwerer“ Text klassifiziert. Die Frage der Position des Lektürevorhabens als Anfangslektüre nach einer Phase der Übergangslektüre muss abhängig von der in</w:t>
      </w:r>
      <w:r w:rsidR="00E54C83">
        <w:rPr>
          <w:sz w:val="20"/>
          <w:szCs w:val="18"/>
        </w:rPr>
        <w:t>di</w:t>
      </w:r>
      <w:r w:rsidRPr="00C656F2">
        <w:rPr>
          <w:sz w:val="20"/>
          <w:szCs w:val="18"/>
        </w:rPr>
        <w:t xml:space="preserve">viduellen Lerngruppe beurteilt werden. Damit hängt ebenfalls die Frage zusammen, inwiefern die Benutzung eines zweisprachigen lateinisch-deutschen Wörterbuches bereits methodisch mit den </w:t>
      </w:r>
      <w:proofErr w:type="spellStart"/>
      <w:r w:rsidRPr="00C656F2">
        <w:rPr>
          <w:sz w:val="20"/>
          <w:szCs w:val="18"/>
        </w:rPr>
        <w:t>Schüler_innen</w:t>
      </w:r>
      <w:proofErr w:type="spellEnd"/>
      <w:r w:rsidRPr="00C656F2">
        <w:rPr>
          <w:sz w:val="20"/>
          <w:szCs w:val="18"/>
        </w:rPr>
        <w:t xml:space="preserve"> eingeführt und habitualisiert wurde oder ob im Rahmen der Einhard-Lektüre </w:t>
      </w:r>
      <w:r w:rsidR="002072D4">
        <w:rPr>
          <w:sz w:val="20"/>
          <w:szCs w:val="18"/>
        </w:rPr>
        <w:t xml:space="preserve">an </w:t>
      </w:r>
      <w:r w:rsidRPr="00C656F2">
        <w:rPr>
          <w:sz w:val="20"/>
          <w:szCs w:val="18"/>
        </w:rPr>
        <w:t xml:space="preserve">dieser methodischen Kompetenz gearbeitet werden soll. Die Einführung der Wörterbucharbeit im Verlauf der Einhard-Lektüre kann dabei ein sinnvolles </w:t>
      </w:r>
      <w:r w:rsidR="002072D4">
        <w:rPr>
          <w:sz w:val="20"/>
          <w:szCs w:val="18"/>
        </w:rPr>
        <w:t xml:space="preserve">Vorhaben </w:t>
      </w:r>
      <w:r w:rsidRPr="00C656F2">
        <w:rPr>
          <w:sz w:val="20"/>
          <w:szCs w:val="18"/>
        </w:rPr>
        <w:t xml:space="preserve">sein. </w:t>
      </w:r>
      <w:r w:rsidR="00CD2ECC" w:rsidRPr="00C656F2">
        <w:rPr>
          <w:sz w:val="20"/>
          <w:szCs w:val="18"/>
        </w:rPr>
        <w:t>Die den Texten hier reichlich beigegebenen Vokabelangaben können vor diesem Hintergrund oder je nach Bedarf auch lerngruppenadäquat reduziert werden.</w:t>
      </w:r>
    </w:p>
    <w:p w14:paraId="3069E0AC" w14:textId="0B7DAEBA" w:rsidR="00D06539" w:rsidRPr="00C656F2" w:rsidRDefault="00D06539" w:rsidP="00D06539">
      <w:pPr>
        <w:rPr>
          <w:sz w:val="20"/>
          <w:szCs w:val="18"/>
        </w:rPr>
      </w:pPr>
      <w:r w:rsidRPr="00C656F2">
        <w:rPr>
          <w:sz w:val="20"/>
          <w:szCs w:val="18"/>
        </w:rPr>
        <w:t xml:space="preserve">Da </w:t>
      </w:r>
      <w:proofErr w:type="spellStart"/>
      <w:r w:rsidRPr="00C656F2">
        <w:rPr>
          <w:sz w:val="20"/>
          <w:szCs w:val="18"/>
        </w:rPr>
        <w:t>Schüler_innen</w:t>
      </w:r>
      <w:proofErr w:type="spellEnd"/>
      <w:r w:rsidRPr="00C656F2">
        <w:rPr>
          <w:sz w:val="20"/>
          <w:szCs w:val="18"/>
        </w:rPr>
        <w:t xml:space="preserve"> in der Übergangsphase vom lehrwerksbasierten Spracherwerb hin zur Lektüre sich häufig dem so genannten „Lektüre-Schock“ </w:t>
      </w:r>
      <w:r w:rsidR="009F575C" w:rsidRPr="00C656F2">
        <w:rPr>
          <w:sz w:val="20"/>
          <w:szCs w:val="18"/>
        </w:rPr>
        <w:t>gegenübersehen</w:t>
      </w:r>
      <w:r w:rsidRPr="00C656F2">
        <w:rPr>
          <w:sz w:val="20"/>
          <w:szCs w:val="18"/>
        </w:rPr>
        <w:t xml:space="preserve">, bedarf es hierbei besonderer Behutsamkeit und Abfederung durch die Lehrkraft, um bei der Anfangslektüre Überforderungen vorzubeugen und die Motivation der Lerngruppe trotz der zu umschiffenden Klippen der Originallektüre aufrecht zu erhalten, ja vielleicht sogar zu steigern. Die Lektüre der Vita </w:t>
      </w:r>
      <w:proofErr w:type="spellStart"/>
      <w:r w:rsidRPr="00C656F2">
        <w:rPr>
          <w:sz w:val="20"/>
          <w:szCs w:val="18"/>
        </w:rPr>
        <w:t>Karoli</w:t>
      </w:r>
      <w:proofErr w:type="spellEnd"/>
      <w:r w:rsidRPr="00C656F2">
        <w:rPr>
          <w:sz w:val="20"/>
          <w:szCs w:val="18"/>
        </w:rPr>
        <w:t xml:space="preserve"> </w:t>
      </w:r>
      <w:proofErr w:type="spellStart"/>
      <w:r w:rsidRPr="00C656F2">
        <w:rPr>
          <w:sz w:val="20"/>
          <w:szCs w:val="18"/>
        </w:rPr>
        <w:t>Magni</w:t>
      </w:r>
      <w:proofErr w:type="spellEnd"/>
      <w:r w:rsidRPr="00C656F2">
        <w:rPr>
          <w:sz w:val="20"/>
          <w:szCs w:val="18"/>
        </w:rPr>
        <w:t xml:space="preserve">, insbesondere die hier aufbereiteten Auszüge und Schwerpunktsetzungen sehen sich vor allem dem Ziel der Motivation der </w:t>
      </w:r>
      <w:proofErr w:type="spellStart"/>
      <w:r w:rsidRPr="00C656F2">
        <w:rPr>
          <w:sz w:val="20"/>
          <w:szCs w:val="18"/>
        </w:rPr>
        <w:t>Schüler_innen</w:t>
      </w:r>
      <w:proofErr w:type="spellEnd"/>
      <w:r w:rsidRPr="00C656F2">
        <w:rPr>
          <w:sz w:val="20"/>
          <w:szCs w:val="18"/>
        </w:rPr>
        <w:t xml:space="preserve"> verpflichtet. Vorteilhaft wirkt sich hierbei mit Karl dem Großen die Fokussierung auf eine wichtige historische Persönlichkeit aus, die von allgemeiner Bekanntheit ist und von Einhard in schriftstellerisch besonderer Weise dargestellt wird. Am Beginn der Reihe können </w:t>
      </w:r>
      <w:proofErr w:type="spellStart"/>
      <w:r w:rsidRPr="00C656F2">
        <w:rPr>
          <w:sz w:val="20"/>
          <w:szCs w:val="18"/>
        </w:rPr>
        <w:t>Schüler_innen</w:t>
      </w:r>
      <w:proofErr w:type="spellEnd"/>
      <w:r w:rsidRPr="00C656F2">
        <w:rPr>
          <w:sz w:val="20"/>
          <w:szCs w:val="18"/>
        </w:rPr>
        <w:t xml:space="preserve"> im Sinne der thematischen Einführung aktiviert werden und eigene Lernprodukte (Podcasts, Lern- oder </w:t>
      </w:r>
      <w:proofErr w:type="spellStart"/>
      <w:r w:rsidRPr="00C656F2">
        <w:rPr>
          <w:sz w:val="20"/>
          <w:szCs w:val="18"/>
        </w:rPr>
        <w:t>Erklärvideos</w:t>
      </w:r>
      <w:proofErr w:type="spellEnd"/>
      <w:r w:rsidRPr="00C656F2">
        <w:rPr>
          <w:sz w:val="20"/>
          <w:szCs w:val="18"/>
        </w:rPr>
        <w:t xml:space="preserve"> unterschiedlichen Formats) zur Person Karls des Großen (oder auch zu Einhard) entwickeln. </w:t>
      </w:r>
    </w:p>
    <w:p w14:paraId="68DCFA41" w14:textId="54497A4B" w:rsidR="00D06539" w:rsidRPr="00C656F2" w:rsidRDefault="00D06539" w:rsidP="00D06539">
      <w:pPr>
        <w:rPr>
          <w:sz w:val="20"/>
          <w:szCs w:val="18"/>
        </w:rPr>
      </w:pPr>
      <w:r w:rsidRPr="00C656F2">
        <w:rPr>
          <w:sz w:val="20"/>
          <w:szCs w:val="18"/>
        </w:rPr>
        <w:lastRenderedPageBreak/>
        <w:t xml:space="preserve">Bei der hier vorgelegten Textauswahl wird in erkennbarer Weise von einer Lektüre der </w:t>
      </w:r>
      <w:proofErr w:type="spellStart"/>
      <w:r w:rsidRPr="00C656F2">
        <w:rPr>
          <w:sz w:val="20"/>
          <w:szCs w:val="18"/>
        </w:rPr>
        <w:t>Karlsvita</w:t>
      </w:r>
      <w:proofErr w:type="spellEnd"/>
      <w:r w:rsidRPr="00C656F2">
        <w:rPr>
          <w:sz w:val="20"/>
          <w:szCs w:val="18"/>
        </w:rPr>
        <w:t xml:space="preserve"> als Ganzschrift abgesehen. Nach einführenden Textabschnitten findet somit der Bereich der Kriegszüge Karls entsprechend keine Berücksichtigung in der </w:t>
      </w:r>
      <w:r w:rsidR="002072D4">
        <w:rPr>
          <w:sz w:val="20"/>
          <w:szCs w:val="18"/>
        </w:rPr>
        <w:t xml:space="preserve">unterrichtlichen </w:t>
      </w:r>
      <w:r w:rsidRPr="00C656F2">
        <w:rPr>
          <w:sz w:val="20"/>
          <w:szCs w:val="18"/>
        </w:rPr>
        <w:t>Lektüre des lateinischen Textes. Der Schwerpunkt hingegen wird auf die Beschreibung der familiären Bande</w:t>
      </w:r>
      <w:r w:rsidR="00DA620C" w:rsidRPr="00C656F2">
        <w:rPr>
          <w:sz w:val="20"/>
          <w:szCs w:val="18"/>
        </w:rPr>
        <w:t xml:space="preserve"> und</w:t>
      </w:r>
      <w:r w:rsidRPr="00C656F2">
        <w:rPr>
          <w:sz w:val="20"/>
          <w:szCs w:val="18"/>
        </w:rPr>
        <w:t xml:space="preserve"> Persönlichkeit, der </w:t>
      </w:r>
      <w:r w:rsidR="009F575C" w:rsidRPr="00C656F2">
        <w:rPr>
          <w:sz w:val="20"/>
          <w:szCs w:val="18"/>
        </w:rPr>
        <w:t>äußeren</w:t>
      </w:r>
      <w:r w:rsidRPr="00C656F2">
        <w:rPr>
          <w:sz w:val="20"/>
          <w:szCs w:val="18"/>
        </w:rPr>
        <w:t xml:space="preserve"> Erscheinung</w:t>
      </w:r>
      <w:r w:rsidR="00DA620C" w:rsidRPr="00C656F2">
        <w:rPr>
          <w:sz w:val="20"/>
          <w:szCs w:val="18"/>
        </w:rPr>
        <w:t xml:space="preserve"> und</w:t>
      </w:r>
      <w:r w:rsidRPr="00C656F2">
        <w:rPr>
          <w:sz w:val="20"/>
          <w:szCs w:val="18"/>
        </w:rPr>
        <w:t xml:space="preserve"> seiner persönlichen und kulturellen Interessen etc. gelegt. Diese Gewichtung, die auch andernorts bereits in ähnlicher Weise erprobt und vorgeschlagen wurde (vgl. Gisela </w:t>
      </w:r>
      <w:proofErr w:type="spellStart"/>
      <w:r w:rsidRPr="00C656F2">
        <w:rPr>
          <w:sz w:val="20"/>
          <w:szCs w:val="18"/>
        </w:rPr>
        <w:t>Parnack</w:t>
      </w:r>
      <w:proofErr w:type="spellEnd"/>
      <w:r w:rsidRPr="00C656F2">
        <w:rPr>
          <w:sz w:val="20"/>
          <w:szCs w:val="18"/>
        </w:rPr>
        <w:t xml:space="preserve">, </w:t>
      </w:r>
      <w:proofErr w:type="spellStart"/>
      <w:r w:rsidRPr="00C656F2">
        <w:rPr>
          <w:sz w:val="20"/>
          <w:szCs w:val="18"/>
        </w:rPr>
        <w:t>Einhardi</w:t>
      </w:r>
      <w:proofErr w:type="spellEnd"/>
      <w:r w:rsidRPr="00C656F2">
        <w:rPr>
          <w:sz w:val="20"/>
          <w:szCs w:val="18"/>
        </w:rPr>
        <w:t xml:space="preserve"> Vita </w:t>
      </w:r>
      <w:proofErr w:type="spellStart"/>
      <w:r w:rsidRPr="00C656F2">
        <w:rPr>
          <w:sz w:val="20"/>
          <w:szCs w:val="18"/>
        </w:rPr>
        <w:t>Karoli</w:t>
      </w:r>
      <w:proofErr w:type="spellEnd"/>
      <w:r w:rsidRPr="00C656F2">
        <w:rPr>
          <w:sz w:val="20"/>
          <w:szCs w:val="18"/>
        </w:rPr>
        <w:t xml:space="preserve"> </w:t>
      </w:r>
      <w:proofErr w:type="spellStart"/>
      <w:r w:rsidRPr="00C656F2">
        <w:rPr>
          <w:sz w:val="20"/>
          <w:szCs w:val="18"/>
        </w:rPr>
        <w:t>Magni</w:t>
      </w:r>
      <w:proofErr w:type="spellEnd"/>
      <w:r w:rsidRPr="00C656F2">
        <w:rPr>
          <w:sz w:val="20"/>
          <w:szCs w:val="18"/>
        </w:rPr>
        <w:t xml:space="preserve">. Eine Lektüreeinheit in Klasse 11, in: AU 44, 6/2001, S. 21-27), kann mit einem vermutlich höheren </w:t>
      </w:r>
      <w:proofErr w:type="spellStart"/>
      <w:r w:rsidRPr="00C656F2">
        <w:rPr>
          <w:sz w:val="20"/>
          <w:szCs w:val="18"/>
        </w:rPr>
        <w:t>Schüler_innen</w:t>
      </w:r>
      <w:proofErr w:type="spellEnd"/>
      <w:r w:rsidRPr="00C656F2">
        <w:rPr>
          <w:sz w:val="20"/>
          <w:szCs w:val="18"/>
        </w:rPr>
        <w:t xml:space="preserve">-Interesse an den stärker persönlichkeitsbezogenen Partien der Karlsdarstellung begründet werden. Diese dürften von höherer Zugänglichkeit für </w:t>
      </w:r>
      <w:proofErr w:type="spellStart"/>
      <w:r w:rsidRPr="00C656F2">
        <w:rPr>
          <w:sz w:val="20"/>
          <w:szCs w:val="18"/>
        </w:rPr>
        <w:t>Schüler_innen</w:t>
      </w:r>
      <w:proofErr w:type="spellEnd"/>
      <w:r w:rsidRPr="00C656F2">
        <w:rPr>
          <w:sz w:val="20"/>
          <w:szCs w:val="18"/>
        </w:rPr>
        <w:t xml:space="preserve"> der ausgehenden Mittelstufe sein, als es die längeren Ausführungen über die diversen kriegerischen Unternehmungen Karls</w:t>
      </w:r>
      <w:r w:rsidR="00DA620C" w:rsidRPr="00C656F2">
        <w:rPr>
          <w:sz w:val="20"/>
          <w:szCs w:val="18"/>
        </w:rPr>
        <w:t xml:space="preserve"> sind</w:t>
      </w:r>
      <w:r w:rsidR="002072D4">
        <w:rPr>
          <w:sz w:val="20"/>
          <w:szCs w:val="18"/>
        </w:rPr>
        <w:t>. Diese bedürften</w:t>
      </w:r>
      <w:r w:rsidRPr="00C656F2">
        <w:rPr>
          <w:sz w:val="20"/>
          <w:szCs w:val="18"/>
        </w:rPr>
        <w:t xml:space="preserve"> der Herstellung und Transparentmachung größerer historischer Zusammenhänge und </w:t>
      </w:r>
      <w:r w:rsidR="002072D4">
        <w:rPr>
          <w:sz w:val="20"/>
          <w:szCs w:val="18"/>
        </w:rPr>
        <w:t xml:space="preserve">würden </w:t>
      </w:r>
      <w:r w:rsidRPr="00C656F2">
        <w:rPr>
          <w:sz w:val="20"/>
          <w:szCs w:val="18"/>
        </w:rPr>
        <w:t xml:space="preserve">somit </w:t>
      </w:r>
      <w:r w:rsidR="00DA620C" w:rsidRPr="00C656F2">
        <w:rPr>
          <w:sz w:val="20"/>
          <w:szCs w:val="18"/>
        </w:rPr>
        <w:t xml:space="preserve">möglicherweise </w:t>
      </w:r>
      <w:r w:rsidRPr="00C656F2">
        <w:rPr>
          <w:sz w:val="20"/>
          <w:szCs w:val="18"/>
        </w:rPr>
        <w:t xml:space="preserve">eine Überforderung darstellen, nicht nur für </w:t>
      </w:r>
      <w:proofErr w:type="spellStart"/>
      <w:r w:rsidRPr="00C656F2">
        <w:rPr>
          <w:sz w:val="20"/>
          <w:szCs w:val="18"/>
        </w:rPr>
        <w:t>Schüler_innen</w:t>
      </w:r>
      <w:proofErr w:type="spellEnd"/>
      <w:r w:rsidRPr="00C656F2">
        <w:rPr>
          <w:sz w:val="20"/>
          <w:szCs w:val="18"/>
        </w:rPr>
        <w:t xml:space="preserve">, sondern möglicherweise auch für Lehrkräfte, die </w:t>
      </w:r>
      <w:r w:rsidR="00211668">
        <w:rPr>
          <w:sz w:val="20"/>
          <w:szCs w:val="18"/>
        </w:rPr>
        <w:t xml:space="preserve">vielleicht </w:t>
      </w:r>
      <w:r w:rsidRPr="00C656F2">
        <w:rPr>
          <w:sz w:val="20"/>
          <w:szCs w:val="18"/>
        </w:rPr>
        <w:t xml:space="preserve">nicht </w:t>
      </w:r>
      <w:r w:rsidR="00DA620C" w:rsidRPr="00C656F2">
        <w:rPr>
          <w:sz w:val="20"/>
          <w:szCs w:val="18"/>
        </w:rPr>
        <w:t xml:space="preserve">auch das Fach </w:t>
      </w:r>
      <w:r w:rsidRPr="00C656F2">
        <w:rPr>
          <w:sz w:val="20"/>
          <w:szCs w:val="18"/>
        </w:rPr>
        <w:t xml:space="preserve">Geschichte unterrichten. Nichtsdestotrotz sollte einleitend oder begleitend bei der Beleuchtung der Herrscherpersönlichkeit Karls auch auf problematische und fragwürdige Aspekte in der Herrschaft des Karolingers eingegangen werden, insbesondere die teils blutige Missionierung der Sachsen im Rahmen der Sachsenkriege. Hierzu könnten </w:t>
      </w:r>
      <w:proofErr w:type="spellStart"/>
      <w:r w:rsidRPr="00C656F2">
        <w:rPr>
          <w:sz w:val="20"/>
          <w:szCs w:val="18"/>
        </w:rPr>
        <w:t>Schüler_innen</w:t>
      </w:r>
      <w:proofErr w:type="spellEnd"/>
      <w:r w:rsidRPr="00C656F2">
        <w:rPr>
          <w:sz w:val="20"/>
          <w:szCs w:val="18"/>
        </w:rPr>
        <w:t xml:space="preserve"> kooperativ die Lektüre flankierende Beiträge erarbeiten. </w:t>
      </w:r>
      <w:r w:rsidR="00DA620C" w:rsidRPr="00C656F2">
        <w:rPr>
          <w:sz w:val="20"/>
          <w:szCs w:val="18"/>
        </w:rPr>
        <w:t xml:space="preserve">Auch eine abschnittweise Lektüre des Textes in lateinisch-deutscher Synopse wäre denkbar. </w:t>
      </w:r>
      <w:r w:rsidRPr="00C656F2">
        <w:rPr>
          <w:sz w:val="20"/>
          <w:szCs w:val="18"/>
        </w:rPr>
        <w:t xml:space="preserve">Der kritischen Würdigung des </w:t>
      </w:r>
      <w:proofErr w:type="spellStart"/>
      <w:r w:rsidRPr="00C656F2">
        <w:rPr>
          <w:sz w:val="20"/>
          <w:szCs w:val="18"/>
        </w:rPr>
        <w:t>Einhardtextes</w:t>
      </w:r>
      <w:proofErr w:type="spellEnd"/>
      <w:r w:rsidRPr="00C656F2">
        <w:rPr>
          <w:sz w:val="20"/>
          <w:szCs w:val="18"/>
        </w:rPr>
        <w:t xml:space="preserve"> auch in seiner Gestaltungsabsicht dienen in diesem Zusammenhang Teile der Interp</w:t>
      </w:r>
      <w:r w:rsidR="009F575C">
        <w:rPr>
          <w:sz w:val="20"/>
          <w:szCs w:val="18"/>
        </w:rPr>
        <w:t>r</w:t>
      </w:r>
      <w:r w:rsidRPr="00C656F2">
        <w:rPr>
          <w:sz w:val="20"/>
          <w:szCs w:val="18"/>
        </w:rPr>
        <w:t>etationsaufgaben, die beliebig vertiefend erweitert werden können.</w:t>
      </w:r>
      <w:r w:rsidR="00211668">
        <w:rPr>
          <w:sz w:val="20"/>
          <w:szCs w:val="18"/>
        </w:rPr>
        <w:t xml:space="preserve"> Die Arbeitsaufträge verstehen sich hierbei als adaptierbare oder </w:t>
      </w:r>
      <w:proofErr w:type="spellStart"/>
      <w:r w:rsidR="00211668">
        <w:rPr>
          <w:sz w:val="20"/>
          <w:szCs w:val="18"/>
        </w:rPr>
        <w:t>ergänzbare</w:t>
      </w:r>
      <w:proofErr w:type="spellEnd"/>
      <w:r w:rsidR="00211668">
        <w:rPr>
          <w:sz w:val="20"/>
          <w:szCs w:val="18"/>
        </w:rPr>
        <w:t xml:space="preserve"> Impulse und Vorschläge.</w:t>
      </w:r>
      <w:r w:rsidRPr="00C656F2">
        <w:rPr>
          <w:sz w:val="20"/>
          <w:szCs w:val="18"/>
        </w:rPr>
        <w:t xml:space="preserve"> Didaktisches Ziel sollte es sein, </w:t>
      </w:r>
      <w:proofErr w:type="gramStart"/>
      <w:r w:rsidRPr="00C656F2">
        <w:rPr>
          <w:sz w:val="20"/>
          <w:szCs w:val="18"/>
        </w:rPr>
        <w:t>den</w:t>
      </w:r>
      <w:proofErr w:type="gramEnd"/>
      <w:r w:rsidRPr="00C656F2">
        <w:rPr>
          <w:sz w:val="20"/>
          <w:szCs w:val="18"/>
        </w:rPr>
        <w:t xml:space="preserve"> Lernenden Gelegenheit zu geben, die von Einhard gezeichnete Figur Karls des Großen und sein Darstellungsinteresse an geeigneter Stelle immer wieder kritisch zu prüfen. </w:t>
      </w:r>
    </w:p>
    <w:p w14:paraId="00796C4E" w14:textId="6E2D1A71" w:rsidR="00D06539" w:rsidRPr="00C656F2" w:rsidRDefault="00D06539" w:rsidP="00D06539">
      <w:pPr>
        <w:rPr>
          <w:sz w:val="20"/>
          <w:szCs w:val="18"/>
        </w:rPr>
      </w:pPr>
      <w:r w:rsidRPr="00C656F2">
        <w:rPr>
          <w:sz w:val="20"/>
          <w:szCs w:val="18"/>
        </w:rPr>
        <w:t xml:space="preserve">Einzelne Abschnitte bieten die Möglichkeit, historisch-geschichtliche Interessen bei </w:t>
      </w:r>
      <w:proofErr w:type="spellStart"/>
      <w:r w:rsidRPr="00C656F2">
        <w:rPr>
          <w:sz w:val="20"/>
          <w:szCs w:val="18"/>
        </w:rPr>
        <w:t>Schüler_innen</w:t>
      </w:r>
      <w:proofErr w:type="spellEnd"/>
      <w:r w:rsidRPr="00C656F2">
        <w:rPr>
          <w:sz w:val="20"/>
          <w:szCs w:val="18"/>
        </w:rPr>
        <w:t xml:space="preserve"> zu bedienen oder gar geschichtlich eher mäßig interessierten Lernenden durch handlungsorientierte Anreize Möglichkeiten zu eröffnen, den Text der </w:t>
      </w:r>
      <w:proofErr w:type="spellStart"/>
      <w:r w:rsidRPr="00C656F2">
        <w:rPr>
          <w:sz w:val="20"/>
          <w:szCs w:val="18"/>
        </w:rPr>
        <w:t>Karlsvita</w:t>
      </w:r>
      <w:proofErr w:type="spellEnd"/>
      <w:r w:rsidRPr="00C656F2">
        <w:rPr>
          <w:sz w:val="20"/>
          <w:szCs w:val="18"/>
        </w:rPr>
        <w:t xml:space="preserve"> für sich zu entdecken. Zu denken wäre hier etwa an </w:t>
      </w:r>
      <w:r w:rsidR="009D57A3">
        <w:rPr>
          <w:sz w:val="20"/>
          <w:szCs w:val="18"/>
        </w:rPr>
        <w:t>c</w:t>
      </w:r>
      <w:r w:rsidRPr="00C656F2">
        <w:rPr>
          <w:sz w:val="20"/>
          <w:szCs w:val="18"/>
        </w:rPr>
        <w:t xml:space="preserve">. 18 zur Familie Karls und einem entsprechenden Vergleich mit einer vollständigeren Stammtafel. Anhand der Lektüre und durch den Vergleich mit der Stammtafel und / oder anderen Zeugnissen wird </w:t>
      </w:r>
      <w:proofErr w:type="spellStart"/>
      <w:r w:rsidRPr="00C656F2">
        <w:rPr>
          <w:sz w:val="20"/>
          <w:szCs w:val="18"/>
        </w:rPr>
        <w:t>Schüler_innen</w:t>
      </w:r>
      <w:proofErr w:type="spellEnd"/>
      <w:r w:rsidRPr="00C656F2">
        <w:rPr>
          <w:sz w:val="20"/>
          <w:szCs w:val="18"/>
        </w:rPr>
        <w:t xml:space="preserve"> der enorme Quellenwert des Textes auch für </w:t>
      </w:r>
      <w:proofErr w:type="spellStart"/>
      <w:r w:rsidRPr="00C656F2">
        <w:rPr>
          <w:sz w:val="20"/>
          <w:szCs w:val="18"/>
        </w:rPr>
        <w:t>Historiker_innen</w:t>
      </w:r>
      <w:proofErr w:type="spellEnd"/>
      <w:r w:rsidRPr="00C656F2">
        <w:rPr>
          <w:sz w:val="20"/>
          <w:szCs w:val="18"/>
        </w:rPr>
        <w:t xml:space="preserve"> deutlich. </w:t>
      </w:r>
    </w:p>
    <w:p w14:paraId="4D3C93E6" w14:textId="03E8B81B" w:rsidR="00D06539" w:rsidRPr="00C656F2" w:rsidRDefault="007A2A78" w:rsidP="00D06539">
      <w:pPr>
        <w:rPr>
          <w:sz w:val="20"/>
          <w:szCs w:val="18"/>
        </w:rPr>
      </w:pPr>
      <w:r w:rsidRPr="00C656F2">
        <w:rPr>
          <w:sz w:val="20"/>
          <w:szCs w:val="18"/>
        </w:rPr>
        <w:t xml:space="preserve">Auf das </w:t>
      </w:r>
      <w:r w:rsidR="00D06539" w:rsidRPr="00C656F2">
        <w:rPr>
          <w:sz w:val="20"/>
          <w:szCs w:val="18"/>
        </w:rPr>
        <w:t xml:space="preserve">genannte Ziel der Motivation der </w:t>
      </w:r>
      <w:proofErr w:type="spellStart"/>
      <w:r w:rsidR="00D06539" w:rsidRPr="00C656F2">
        <w:rPr>
          <w:sz w:val="20"/>
          <w:szCs w:val="18"/>
        </w:rPr>
        <w:t>Schüler_innen</w:t>
      </w:r>
      <w:proofErr w:type="spellEnd"/>
      <w:r w:rsidR="00D06539" w:rsidRPr="00C656F2">
        <w:rPr>
          <w:sz w:val="20"/>
          <w:szCs w:val="18"/>
        </w:rPr>
        <w:t xml:space="preserve"> kann </w:t>
      </w:r>
      <w:r w:rsidRPr="00C656F2">
        <w:rPr>
          <w:sz w:val="20"/>
          <w:szCs w:val="18"/>
        </w:rPr>
        <w:t xml:space="preserve">sich </w:t>
      </w:r>
      <w:r w:rsidR="00D06539" w:rsidRPr="00C656F2">
        <w:rPr>
          <w:sz w:val="20"/>
          <w:szCs w:val="18"/>
        </w:rPr>
        <w:t xml:space="preserve">ebenfalls </w:t>
      </w:r>
      <w:r w:rsidRPr="00C656F2">
        <w:rPr>
          <w:sz w:val="20"/>
          <w:szCs w:val="18"/>
        </w:rPr>
        <w:t>positiv auswirken</w:t>
      </w:r>
      <w:r w:rsidR="00D06539" w:rsidRPr="00C656F2">
        <w:rPr>
          <w:sz w:val="20"/>
          <w:szCs w:val="18"/>
        </w:rPr>
        <w:t>, dass neben der Enge des Lehrbuchskorsetts auch die Epoche der Antike verlassen wird und</w:t>
      </w:r>
      <w:r w:rsidRPr="00C656F2">
        <w:rPr>
          <w:sz w:val="20"/>
          <w:szCs w:val="18"/>
        </w:rPr>
        <w:t xml:space="preserve"> man in </w:t>
      </w:r>
      <w:r w:rsidR="00D06539" w:rsidRPr="00C656F2">
        <w:rPr>
          <w:sz w:val="20"/>
          <w:szCs w:val="18"/>
        </w:rPr>
        <w:t xml:space="preserve">eine noch einmal </w:t>
      </w:r>
      <w:r w:rsidRPr="00C656F2">
        <w:rPr>
          <w:sz w:val="20"/>
          <w:szCs w:val="18"/>
        </w:rPr>
        <w:t xml:space="preserve">auf </w:t>
      </w:r>
      <w:r w:rsidR="00D06539" w:rsidRPr="00C656F2">
        <w:rPr>
          <w:sz w:val="20"/>
          <w:szCs w:val="18"/>
        </w:rPr>
        <w:t xml:space="preserve">ganz andere Weise </w:t>
      </w:r>
      <w:proofErr w:type="spellStart"/>
      <w:r w:rsidR="00D06539" w:rsidRPr="00C656F2">
        <w:rPr>
          <w:sz w:val="20"/>
          <w:szCs w:val="18"/>
        </w:rPr>
        <w:t>allomorphe</w:t>
      </w:r>
      <w:proofErr w:type="spellEnd"/>
      <w:r w:rsidR="00D06539" w:rsidRPr="00C656F2">
        <w:rPr>
          <w:sz w:val="20"/>
          <w:szCs w:val="18"/>
        </w:rPr>
        <w:t xml:space="preserve"> Welt des christlichen Mittelalters eingetaucht</w:t>
      </w:r>
      <w:proofErr w:type="gramStart"/>
      <w:r w:rsidR="00211668">
        <w:rPr>
          <w:sz w:val="20"/>
          <w:szCs w:val="18"/>
        </w:rPr>
        <w:t xml:space="preserve">. </w:t>
      </w:r>
      <w:r w:rsidR="00D06539" w:rsidRPr="00C656F2">
        <w:rPr>
          <w:sz w:val="20"/>
          <w:szCs w:val="18"/>
        </w:rPr>
        <w:t xml:space="preserve"> </w:t>
      </w:r>
      <w:proofErr w:type="gramEnd"/>
      <w:r w:rsidR="00211668">
        <w:rPr>
          <w:sz w:val="20"/>
          <w:szCs w:val="18"/>
        </w:rPr>
        <w:t>Das</w:t>
      </w:r>
      <w:r w:rsidR="00D06539" w:rsidRPr="00C656F2">
        <w:rPr>
          <w:sz w:val="20"/>
          <w:szCs w:val="18"/>
        </w:rPr>
        <w:t xml:space="preserve"> Fortwirken der des Lateinischen nach der Antike</w:t>
      </w:r>
      <w:r w:rsidR="00211668">
        <w:rPr>
          <w:sz w:val="20"/>
          <w:szCs w:val="18"/>
        </w:rPr>
        <w:t xml:space="preserve"> rückt somit</w:t>
      </w:r>
      <w:r w:rsidR="00D06539" w:rsidRPr="00C656F2">
        <w:rPr>
          <w:sz w:val="20"/>
          <w:szCs w:val="18"/>
        </w:rPr>
        <w:t xml:space="preserve"> ins Zentrum. Die Bezogenheit auf die antike Literatur, bei der </w:t>
      </w:r>
      <w:proofErr w:type="spellStart"/>
      <w:r w:rsidR="00D06539" w:rsidRPr="00C656F2">
        <w:rPr>
          <w:sz w:val="20"/>
          <w:szCs w:val="18"/>
        </w:rPr>
        <w:t>Karlsvita</w:t>
      </w:r>
      <w:proofErr w:type="spellEnd"/>
      <w:r w:rsidR="00D06539" w:rsidRPr="00C656F2">
        <w:rPr>
          <w:sz w:val="20"/>
          <w:szCs w:val="18"/>
        </w:rPr>
        <w:t xml:space="preserve"> namentlich auf die Kaiserbiografien des Sueton, kann bei der Behandlung der </w:t>
      </w:r>
      <w:proofErr w:type="spellStart"/>
      <w:r w:rsidR="00D06539" w:rsidRPr="00C656F2">
        <w:rPr>
          <w:sz w:val="20"/>
          <w:szCs w:val="18"/>
        </w:rPr>
        <w:t>Karlsvita</w:t>
      </w:r>
      <w:proofErr w:type="spellEnd"/>
      <w:r w:rsidR="00D06539" w:rsidRPr="00C656F2">
        <w:rPr>
          <w:sz w:val="20"/>
          <w:szCs w:val="18"/>
        </w:rPr>
        <w:t xml:space="preserve"> mit </w:t>
      </w:r>
      <w:proofErr w:type="spellStart"/>
      <w:r w:rsidR="00D06539" w:rsidRPr="00C656F2">
        <w:rPr>
          <w:sz w:val="20"/>
          <w:szCs w:val="18"/>
        </w:rPr>
        <w:t>Schüler_innen</w:t>
      </w:r>
      <w:proofErr w:type="spellEnd"/>
      <w:r w:rsidR="00D06539" w:rsidRPr="00C656F2">
        <w:rPr>
          <w:sz w:val="20"/>
          <w:szCs w:val="18"/>
        </w:rPr>
        <w:t xml:space="preserve"> leicht durch einen synoptischen Zugriff thematisiert werden. Die hier vorgeschlagenen Seitenblicke auf Sueton lassen sich leicht vertiefen und könnten auch in eine über längere Passagen vergleichende Lektüre münden. </w:t>
      </w:r>
    </w:p>
    <w:p w14:paraId="2802B4CD" w14:textId="5B30161E" w:rsidR="00D06539" w:rsidRPr="00C656F2" w:rsidRDefault="00D06539" w:rsidP="00D06539">
      <w:pPr>
        <w:rPr>
          <w:sz w:val="20"/>
          <w:szCs w:val="18"/>
        </w:rPr>
      </w:pPr>
      <w:r w:rsidRPr="00C656F2">
        <w:rPr>
          <w:sz w:val="20"/>
          <w:szCs w:val="18"/>
        </w:rPr>
        <w:t xml:space="preserve">Der das Bildungsinteresse Karls betreffende Abschnitt der Vita (vgl. </w:t>
      </w:r>
      <w:r w:rsidR="009D57A3">
        <w:rPr>
          <w:sz w:val="20"/>
          <w:szCs w:val="18"/>
        </w:rPr>
        <w:t>c</w:t>
      </w:r>
      <w:r w:rsidRPr="00C656F2">
        <w:rPr>
          <w:sz w:val="20"/>
          <w:szCs w:val="18"/>
        </w:rPr>
        <w:t>. 25) kann in Verbindung mit Begleitdokumenten wie der „</w:t>
      </w:r>
      <w:proofErr w:type="spellStart"/>
      <w:r w:rsidRPr="00C656F2">
        <w:rPr>
          <w:sz w:val="20"/>
          <w:szCs w:val="18"/>
        </w:rPr>
        <w:t>Epistola</w:t>
      </w:r>
      <w:proofErr w:type="spellEnd"/>
      <w:r w:rsidRPr="00C656F2">
        <w:rPr>
          <w:sz w:val="20"/>
          <w:szCs w:val="18"/>
        </w:rPr>
        <w:t xml:space="preserve"> de </w:t>
      </w:r>
      <w:proofErr w:type="spellStart"/>
      <w:r w:rsidRPr="00C656F2">
        <w:rPr>
          <w:sz w:val="20"/>
          <w:szCs w:val="18"/>
        </w:rPr>
        <w:t>litteris</w:t>
      </w:r>
      <w:proofErr w:type="spellEnd"/>
      <w:r w:rsidRPr="00C656F2">
        <w:rPr>
          <w:sz w:val="20"/>
          <w:szCs w:val="18"/>
        </w:rPr>
        <w:t xml:space="preserve"> </w:t>
      </w:r>
      <w:proofErr w:type="spellStart"/>
      <w:r w:rsidRPr="00C656F2">
        <w:rPr>
          <w:sz w:val="20"/>
          <w:szCs w:val="18"/>
        </w:rPr>
        <w:t>colendis</w:t>
      </w:r>
      <w:proofErr w:type="spellEnd"/>
      <w:r w:rsidRPr="00C656F2">
        <w:rPr>
          <w:sz w:val="20"/>
          <w:szCs w:val="18"/>
        </w:rPr>
        <w:t xml:space="preserve">“ in einen weiteren Kontext gesetzt werden. Gerade dieser Themenbereich bietet auch wegen der voranschreitenden leichten Zugänglichkeit von </w:t>
      </w:r>
      <w:proofErr w:type="spellStart"/>
      <w:r w:rsidRPr="00C656F2">
        <w:rPr>
          <w:sz w:val="20"/>
          <w:szCs w:val="18"/>
        </w:rPr>
        <w:t>Handschriftendigitalisaten</w:t>
      </w:r>
      <w:proofErr w:type="spellEnd"/>
      <w:r w:rsidRPr="00C656F2">
        <w:rPr>
          <w:sz w:val="20"/>
          <w:szCs w:val="18"/>
        </w:rPr>
        <w:t xml:space="preserve"> ganz erhebliches Potenzial für eine Lektüreeinheit. Vertiefend zum Einhard-Text, der Kars Bemühungen um Bildung und </w:t>
      </w:r>
      <w:r w:rsidRPr="00C656F2">
        <w:rPr>
          <w:sz w:val="20"/>
          <w:szCs w:val="18"/>
        </w:rPr>
        <w:lastRenderedPageBreak/>
        <w:t xml:space="preserve">Schriftlichkeit thematisiert, können </w:t>
      </w:r>
      <w:proofErr w:type="spellStart"/>
      <w:r w:rsidRPr="00C656F2">
        <w:rPr>
          <w:sz w:val="20"/>
          <w:szCs w:val="18"/>
        </w:rPr>
        <w:t>Schüler_innen</w:t>
      </w:r>
      <w:proofErr w:type="spellEnd"/>
      <w:r w:rsidRPr="00C656F2">
        <w:rPr>
          <w:sz w:val="20"/>
          <w:szCs w:val="18"/>
        </w:rPr>
        <w:t xml:space="preserve"> in das Themengebiet der handschriftlichen Überlieferung von Texten</w:t>
      </w:r>
      <w:r w:rsidR="00211668">
        <w:rPr>
          <w:sz w:val="20"/>
          <w:szCs w:val="18"/>
        </w:rPr>
        <w:t xml:space="preserve"> und </w:t>
      </w:r>
      <w:r w:rsidRPr="00C656F2">
        <w:rPr>
          <w:sz w:val="20"/>
          <w:szCs w:val="18"/>
        </w:rPr>
        <w:t xml:space="preserve">der Schriftentwicklung mit ihren durchaus spürbaren Auswirkungen bis heute eintauchen. Besonders motivierend erweisen sich hierbei immer wieder auch Transkriptionsexperimente mit Lernenden, wie sie hier in elementarer Form angeregt werden (vgl. Vertiefungsmaterial zu </w:t>
      </w:r>
      <w:r w:rsidR="009D57A3">
        <w:rPr>
          <w:sz w:val="20"/>
          <w:szCs w:val="18"/>
        </w:rPr>
        <w:t>c</w:t>
      </w:r>
      <w:r w:rsidRPr="00C656F2">
        <w:rPr>
          <w:sz w:val="20"/>
          <w:szCs w:val="18"/>
        </w:rPr>
        <w:t xml:space="preserve">. 25). </w:t>
      </w:r>
    </w:p>
    <w:p w14:paraId="0ADEDE0A" w14:textId="10ABB8B1" w:rsidR="00D06539" w:rsidRPr="00C656F2" w:rsidRDefault="00D06539" w:rsidP="00D06539">
      <w:pPr>
        <w:rPr>
          <w:sz w:val="20"/>
          <w:szCs w:val="18"/>
        </w:rPr>
      </w:pPr>
      <w:r w:rsidRPr="00C656F2">
        <w:rPr>
          <w:sz w:val="20"/>
          <w:szCs w:val="18"/>
        </w:rPr>
        <w:t xml:space="preserve">Einem Lektürevorhaben im Bereich der Anfangslektüre, also nach Abschluss der Lehrwerksphase, ist in der Regel zu </w:t>
      </w:r>
      <w:proofErr w:type="gramStart"/>
      <w:r w:rsidRPr="00C656F2">
        <w:rPr>
          <w:sz w:val="20"/>
          <w:szCs w:val="18"/>
        </w:rPr>
        <w:t>eigen</w:t>
      </w:r>
      <w:proofErr w:type="gramEnd"/>
      <w:r w:rsidRPr="00C656F2">
        <w:rPr>
          <w:sz w:val="20"/>
          <w:szCs w:val="18"/>
        </w:rPr>
        <w:t xml:space="preserve">, dass möglicherweise gewisse </w:t>
      </w:r>
      <w:proofErr w:type="spellStart"/>
      <w:r w:rsidRPr="00C656F2">
        <w:rPr>
          <w:sz w:val="20"/>
          <w:szCs w:val="18"/>
        </w:rPr>
        <w:t>Grammatika</w:t>
      </w:r>
      <w:proofErr w:type="spellEnd"/>
      <w:r w:rsidRPr="00C656F2">
        <w:rPr>
          <w:sz w:val="20"/>
          <w:szCs w:val="18"/>
        </w:rPr>
        <w:t xml:space="preserve"> vertieft oder gar erst noch vermittelt werden müssen. Daher kommt auch in der beginnenden Lektürephase der Grammatikvertiefung, -arrondierung oder -</w:t>
      </w:r>
      <w:proofErr w:type="spellStart"/>
      <w:r w:rsidRPr="00C656F2">
        <w:rPr>
          <w:sz w:val="20"/>
          <w:szCs w:val="18"/>
        </w:rPr>
        <w:t>neueinführung</w:t>
      </w:r>
      <w:proofErr w:type="spellEnd"/>
      <w:r w:rsidRPr="00C656F2">
        <w:rPr>
          <w:sz w:val="20"/>
          <w:szCs w:val="18"/>
        </w:rPr>
        <w:t xml:space="preserve"> eine entsprechende Bedeutung zu. Zu denken wäre in Bezug auf die Einhard-Lektüre und eine durchschnittliche Lehrgangsprogression etwa an </w:t>
      </w:r>
      <w:proofErr w:type="spellStart"/>
      <w:r w:rsidRPr="00C656F2">
        <w:rPr>
          <w:sz w:val="20"/>
          <w:szCs w:val="18"/>
        </w:rPr>
        <w:t>Deponentien</w:t>
      </w:r>
      <w:proofErr w:type="spellEnd"/>
      <w:r w:rsidRPr="00C656F2">
        <w:rPr>
          <w:sz w:val="20"/>
          <w:szCs w:val="18"/>
        </w:rPr>
        <w:t xml:space="preserve">, Partizipialkonstruktionen, </w:t>
      </w:r>
      <w:proofErr w:type="spellStart"/>
      <w:r w:rsidRPr="00C656F2">
        <w:rPr>
          <w:sz w:val="20"/>
          <w:szCs w:val="18"/>
        </w:rPr>
        <w:t>nd</w:t>
      </w:r>
      <w:proofErr w:type="spellEnd"/>
      <w:r w:rsidRPr="00C656F2">
        <w:rPr>
          <w:sz w:val="20"/>
          <w:szCs w:val="18"/>
        </w:rPr>
        <w:t>-Formen</w:t>
      </w:r>
      <w:r w:rsidR="00F85CE2" w:rsidRPr="00C656F2">
        <w:rPr>
          <w:sz w:val="20"/>
          <w:szCs w:val="18"/>
        </w:rPr>
        <w:t xml:space="preserve">, </w:t>
      </w:r>
      <w:r w:rsidRPr="00C656F2">
        <w:rPr>
          <w:sz w:val="20"/>
          <w:szCs w:val="18"/>
        </w:rPr>
        <w:t xml:space="preserve">die Komparation von Adjektiven bzw. </w:t>
      </w:r>
      <w:proofErr w:type="spellStart"/>
      <w:r w:rsidRPr="00C656F2">
        <w:rPr>
          <w:sz w:val="20"/>
          <w:szCs w:val="18"/>
        </w:rPr>
        <w:t>Adverben</w:t>
      </w:r>
      <w:proofErr w:type="spellEnd"/>
      <w:r w:rsidR="00F85CE2" w:rsidRPr="00C656F2">
        <w:rPr>
          <w:sz w:val="20"/>
          <w:szCs w:val="18"/>
        </w:rPr>
        <w:t xml:space="preserve"> oder die Supina</w:t>
      </w:r>
      <w:r w:rsidRPr="00C656F2">
        <w:rPr>
          <w:sz w:val="20"/>
          <w:szCs w:val="18"/>
        </w:rPr>
        <w:t xml:space="preserve">. Diesem Ansinnen dienen einzelne der vorgeschlagenen Arbeitsaufträge im Vorfeld einer Übersetzung einiger Texte. </w:t>
      </w:r>
    </w:p>
    <w:p w14:paraId="22F8D6A3" w14:textId="4F2971A5" w:rsidR="00D06539" w:rsidRPr="00C656F2" w:rsidRDefault="00D06539" w:rsidP="00D06539">
      <w:pPr>
        <w:rPr>
          <w:sz w:val="20"/>
          <w:szCs w:val="18"/>
        </w:rPr>
      </w:pPr>
      <w:r w:rsidRPr="00C656F2">
        <w:rPr>
          <w:sz w:val="20"/>
          <w:szCs w:val="18"/>
        </w:rPr>
        <w:t xml:space="preserve">Die Gestaltung der die Texte begleitenden Erschließungsaufgaben verfolgt in aller Regel den Anspruch eines ganzheitlichen Zugangs zum jeweiligen Text, bei dem durch erschließende Aufgaben eine sukzessive Dekodierung angebahnt wird. Hierbei können sich </w:t>
      </w:r>
      <w:proofErr w:type="spellStart"/>
      <w:r w:rsidRPr="00C656F2">
        <w:rPr>
          <w:sz w:val="20"/>
          <w:szCs w:val="18"/>
        </w:rPr>
        <w:t>Schüler_innen</w:t>
      </w:r>
      <w:proofErr w:type="spellEnd"/>
      <w:r w:rsidRPr="00C656F2">
        <w:rPr>
          <w:sz w:val="20"/>
          <w:szCs w:val="18"/>
        </w:rPr>
        <w:t xml:space="preserve"> unterschiedlichen Leistungsniveaus bzw. mit unterschiedlicher Kompetenzausprägung beteiligen und einbringen. Im hermeneutischen Prozess aus Erschließung – Interpretation – Übersetzung ist es der unterrichtenden Lehrkraft überlassen, ob einzelne Texte </w:t>
      </w:r>
      <w:r w:rsidR="00E119FE" w:rsidRPr="00C656F2">
        <w:rPr>
          <w:sz w:val="20"/>
          <w:szCs w:val="18"/>
        </w:rPr>
        <w:t xml:space="preserve">eventuell </w:t>
      </w:r>
      <w:r w:rsidRPr="00C656F2">
        <w:rPr>
          <w:sz w:val="20"/>
          <w:szCs w:val="18"/>
        </w:rPr>
        <w:t xml:space="preserve">auch ohne </w:t>
      </w:r>
      <w:proofErr w:type="spellStart"/>
      <w:r w:rsidRPr="00C656F2">
        <w:rPr>
          <w:sz w:val="20"/>
          <w:szCs w:val="18"/>
        </w:rPr>
        <w:t>Rekodierung</w:t>
      </w:r>
      <w:proofErr w:type="spellEnd"/>
      <w:r w:rsidRPr="00C656F2">
        <w:rPr>
          <w:sz w:val="20"/>
          <w:szCs w:val="18"/>
        </w:rPr>
        <w:t xml:space="preserve"> erschöpfend behandelt werden können (vgl. z.B. </w:t>
      </w:r>
      <w:r w:rsidR="009D57A3">
        <w:rPr>
          <w:sz w:val="20"/>
          <w:szCs w:val="18"/>
        </w:rPr>
        <w:t>c</w:t>
      </w:r>
      <w:r w:rsidRPr="00C656F2">
        <w:rPr>
          <w:sz w:val="20"/>
          <w:szCs w:val="18"/>
        </w:rPr>
        <w:t xml:space="preserve">. 18, Die Familie des Herrschers). </w:t>
      </w:r>
      <w:r w:rsidR="009D57A3">
        <w:rPr>
          <w:sz w:val="20"/>
          <w:szCs w:val="18"/>
        </w:rPr>
        <w:t xml:space="preserve">Vorwiegend finden sich hierbei Erschließungsaufträge vor dem Hintergrund der Textgrammatik und Textsemantik. </w:t>
      </w:r>
      <w:r w:rsidR="00C34E7F" w:rsidRPr="00C34E7F">
        <w:rPr>
          <w:sz w:val="20"/>
          <w:szCs w:val="18"/>
        </w:rPr>
        <w:t>Textsemantische Aufgabentypen wie etwa die</w:t>
      </w:r>
      <w:r w:rsidRPr="00C34E7F">
        <w:rPr>
          <w:sz w:val="20"/>
          <w:szCs w:val="18"/>
        </w:rPr>
        <w:t xml:space="preserve"> E</w:t>
      </w:r>
      <w:r w:rsidR="00985E25" w:rsidRPr="00C34E7F">
        <w:rPr>
          <w:sz w:val="20"/>
          <w:szCs w:val="18"/>
        </w:rPr>
        <w:t>r</w:t>
      </w:r>
      <w:r w:rsidRPr="00C34E7F">
        <w:rPr>
          <w:sz w:val="20"/>
          <w:szCs w:val="18"/>
        </w:rPr>
        <w:t xml:space="preserve">mittlung von </w:t>
      </w:r>
      <w:proofErr w:type="spellStart"/>
      <w:r w:rsidRPr="00C34E7F">
        <w:rPr>
          <w:sz w:val="20"/>
          <w:szCs w:val="18"/>
        </w:rPr>
        <w:t>Isotopien</w:t>
      </w:r>
      <w:proofErr w:type="spellEnd"/>
      <w:r w:rsidR="00C34E7F" w:rsidRPr="00C34E7F">
        <w:rPr>
          <w:sz w:val="20"/>
          <w:szCs w:val="18"/>
        </w:rPr>
        <w:t xml:space="preserve"> können dabei auch </w:t>
      </w:r>
      <w:r w:rsidRPr="00C34E7F">
        <w:rPr>
          <w:sz w:val="20"/>
          <w:szCs w:val="18"/>
        </w:rPr>
        <w:t>gewinnbringend mit der Wortschatzarbeit verknüpft werden.</w:t>
      </w:r>
      <w:r w:rsidRPr="00C656F2">
        <w:rPr>
          <w:sz w:val="20"/>
          <w:szCs w:val="18"/>
        </w:rPr>
        <w:t xml:space="preserve"> </w:t>
      </w:r>
    </w:p>
    <w:p w14:paraId="3F4EFD1D" w14:textId="0A0E9762" w:rsidR="00D06539" w:rsidRPr="00C656F2" w:rsidRDefault="00D06539" w:rsidP="00D06539">
      <w:pPr>
        <w:rPr>
          <w:sz w:val="20"/>
          <w:szCs w:val="18"/>
        </w:rPr>
      </w:pPr>
      <w:r w:rsidRPr="00C34E7F">
        <w:rPr>
          <w:sz w:val="20"/>
          <w:szCs w:val="18"/>
        </w:rPr>
        <w:t xml:space="preserve">Die Lektüre begleiten vertiefende Aufgaben zu Analyse und Interpretation des </w:t>
      </w:r>
      <w:proofErr w:type="spellStart"/>
      <w:r w:rsidRPr="00C34E7F">
        <w:rPr>
          <w:sz w:val="20"/>
          <w:szCs w:val="18"/>
        </w:rPr>
        <w:t>Einhardtextes</w:t>
      </w:r>
      <w:proofErr w:type="spellEnd"/>
      <w:r w:rsidRPr="00C34E7F">
        <w:rPr>
          <w:sz w:val="20"/>
          <w:szCs w:val="18"/>
        </w:rPr>
        <w:t xml:space="preserve">, der zu diesem Zweck auch von weiteren – in lateinisch-deutscher Synopse oder in Übersetzung gegebenen –Texten </w:t>
      </w:r>
      <w:r w:rsidR="006179BF" w:rsidRPr="00C34E7F">
        <w:rPr>
          <w:sz w:val="20"/>
          <w:szCs w:val="18"/>
        </w:rPr>
        <w:t>flankiert</w:t>
      </w:r>
      <w:r w:rsidRPr="00C34E7F">
        <w:rPr>
          <w:sz w:val="20"/>
          <w:szCs w:val="18"/>
        </w:rPr>
        <w:t xml:space="preserve"> wird. Die vergleichende Textarbeit dient hierbei wiederum einem vertieften Verständnis des </w:t>
      </w:r>
      <w:proofErr w:type="spellStart"/>
      <w:r w:rsidRPr="00C34E7F">
        <w:rPr>
          <w:sz w:val="20"/>
          <w:szCs w:val="18"/>
        </w:rPr>
        <w:t>Einhardtextes</w:t>
      </w:r>
      <w:proofErr w:type="spellEnd"/>
      <w:r w:rsidRPr="00C34E7F">
        <w:rPr>
          <w:sz w:val="20"/>
          <w:szCs w:val="18"/>
        </w:rPr>
        <w:t>, der insgesamt in seiner Darstellungsabsicht analysiert und interpretiert werden soll.</w:t>
      </w:r>
      <w:r w:rsidR="00C34E7F">
        <w:rPr>
          <w:sz w:val="20"/>
          <w:szCs w:val="18"/>
        </w:rPr>
        <w:t xml:space="preserve"> Im Zusammenhang mit textüberschreitenden Interpretationsansätzen können auch die produktionsorientiert angelegten Arbeitsaufträge Interpretationsanreize setzen. </w:t>
      </w:r>
    </w:p>
    <w:p w14:paraId="43E50275" w14:textId="11DC45EC" w:rsidR="00D06539" w:rsidRPr="00C656F2" w:rsidRDefault="00991BD4" w:rsidP="00D06539">
      <w:pPr>
        <w:rPr>
          <w:sz w:val="20"/>
          <w:szCs w:val="18"/>
        </w:rPr>
      </w:pPr>
      <w:r w:rsidRPr="00C656F2">
        <w:rPr>
          <w:sz w:val="20"/>
          <w:szCs w:val="18"/>
        </w:rPr>
        <w:t xml:space="preserve">Die Auseinandersetzung mit der </w:t>
      </w:r>
      <w:proofErr w:type="spellStart"/>
      <w:r w:rsidRPr="00C656F2">
        <w:rPr>
          <w:sz w:val="20"/>
          <w:szCs w:val="18"/>
        </w:rPr>
        <w:t>Karlsvita</w:t>
      </w:r>
      <w:proofErr w:type="spellEnd"/>
      <w:r w:rsidRPr="00C656F2">
        <w:rPr>
          <w:sz w:val="20"/>
          <w:szCs w:val="18"/>
        </w:rPr>
        <w:t xml:space="preserve"> Einhards als genuin mittelalterlichem Text bietet </w:t>
      </w:r>
      <w:proofErr w:type="spellStart"/>
      <w:r w:rsidRPr="00C656F2">
        <w:rPr>
          <w:sz w:val="20"/>
          <w:szCs w:val="18"/>
        </w:rPr>
        <w:t>Schüler_innen</w:t>
      </w:r>
      <w:proofErr w:type="spellEnd"/>
      <w:r w:rsidRPr="00C656F2">
        <w:rPr>
          <w:sz w:val="20"/>
          <w:szCs w:val="18"/>
        </w:rPr>
        <w:t xml:space="preserve"> Einblick in </w:t>
      </w:r>
      <w:r w:rsidR="0061556C">
        <w:rPr>
          <w:sz w:val="20"/>
          <w:szCs w:val="18"/>
        </w:rPr>
        <w:t>das</w:t>
      </w:r>
      <w:r w:rsidRPr="00C656F2">
        <w:rPr>
          <w:sz w:val="20"/>
          <w:szCs w:val="18"/>
        </w:rPr>
        <w:t xml:space="preserve"> Nachwirken des Lateinischen über die Antike hinaus und lässt die Bedeutung der Sprache der Römer </w:t>
      </w:r>
      <w:r w:rsidR="004958A9" w:rsidRPr="00C656F2">
        <w:rPr>
          <w:sz w:val="20"/>
          <w:szCs w:val="18"/>
        </w:rPr>
        <w:t xml:space="preserve">und ihrer literarischen Formen (hier die der Biografie) </w:t>
      </w:r>
      <w:r w:rsidRPr="00C656F2">
        <w:rPr>
          <w:sz w:val="20"/>
          <w:szCs w:val="18"/>
        </w:rPr>
        <w:t xml:space="preserve">auch für das lateinisch-christliche Mittelalter erkennen. Mit Karl dem Großen als Bezugspunkt </w:t>
      </w:r>
      <w:r w:rsidR="004958A9" w:rsidRPr="00C656F2">
        <w:rPr>
          <w:sz w:val="20"/>
          <w:szCs w:val="18"/>
        </w:rPr>
        <w:t xml:space="preserve">dieser </w:t>
      </w:r>
      <w:r w:rsidRPr="00C656F2">
        <w:rPr>
          <w:sz w:val="20"/>
          <w:szCs w:val="18"/>
        </w:rPr>
        <w:t xml:space="preserve">biografischen Narration steht dabei </w:t>
      </w:r>
      <w:r w:rsidR="004958A9" w:rsidRPr="00C656F2">
        <w:rPr>
          <w:sz w:val="20"/>
          <w:szCs w:val="18"/>
        </w:rPr>
        <w:t xml:space="preserve">eine historische Figur im Zentrum, die für die politische Entwicklung Westeuropas im frühen Mittelalter von zentraler Bedeutung ist. Da Biografien oder auch Autobiografien berühmter Persönlichkeiten (etwa aus Gesellschaft, Politik und Wirtschaft) auch heute noch zu den gängigen Formaten der Lebensdarstellung einzelner Individuen gehören und – damals wie heute – bestimmte Darstellungsabsichten verfolgen, können Lerngruppen anhand des Einhard-Textes Darstellungsabsichten dekonstruieren und somit für die Lektüre ähnlicher Werke im Deutschen oder anderen Fremdsprachen übertragbar und nutzbar machen. </w:t>
      </w:r>
    </w:p>
    <w:p w14:paraId="5506E403" w14:textId="77777777" w:rsidR="00D06539" w:rsidRPr="00C656F2" w:rsidRDefault="00D06539" w:rsidP="00D06539">
      <w:r w:rsidRPr="00C656F2">
        <w:rPr>
          <w:sz w:val="20"/>
          <w:szCs w:val="18"/>
        </w:rPr>
        <w:lastRenderedPageBreak/>
        <w:t xml:space="preserve">Um Lerngruppen für die Lektüre der Vita </w:t>
      </w:r>
      <w:proofErr w:type="spellStart"/>
      <w:r w:rsidRPr="00C656F2">
        <w:rPr>
          <w:sz w:val="20"/>
          <w:szCs w:val="18"/>
        </w:rPr>
        <w:t>Karoli</w:t>
      </w:r>
      <w:proofErr w:type="spellEnd"/>
      <w:r w:rsidRPr="00C656F2">
        <w:rPr>
          <w:sz w:val="20"/>
          <w:szCs w:val="18"/>
        </w:rPr>
        <w:t xml:space="preserve"> zu motivieren und die Ergebnisse der Unterrichtsreihe auch mit außerschulischen Lernorten in Beziehung zu setzen und zu vertiefen, wäre die Aussicht auf die Durchführung einer Exkursion in die Karlsstadt Aachen sicherlich ein gewinnbringender Abschluss einer Unterrichtsreihe. </w:t>
      </w:r>
    </w:p>
    <w:p w14:paraId="231D3572" w14:textId="407B4F2A" w:rsidR="00E86F97" w:rsidRPr="00C656F2" w:rsidRDefault="00E86F97" w:rsidP="00EA09A4">
      <w:pPr>
        <w:pStyle w:val="KeinLeerraum"/>
        <w:rPr>
          <w:noProof/>
        </w:rPr>
      </w:pPr>
    </w:p>
    <w:p w14:paraId="5598DC5E" w14:textId="644AF862" w:rsidR="00B80224" w:rsidRPr="00C656F2" w:rsidRDefault="00B80224" w:rsidP="00EA09A4">
      <w:pPr>
        <w:pStyle w:val="KeinLeerraum"/>
        <w:rPr>
          <w:noProof/>
        </w:rPr>
      </w:pPr>
    </w:p>
    <w:p w14:paraId="57B2D203" w14:textId="4CC37111" w:rsidR="00E86F97" w:rsidRPr="00C656F2" w:rsidRDefault="002A5E8B" w:rsidP="00EA09A4">
      <w:pPr>
        <w:pStyle w:val="KeinLeerraum"/>
        <w:rPr>
          <w:b/>
          <w:noProof/>
          <w:u w:val="single"/>
        </w:rPr>
      </w:pPr>
      <w:r w:rsidRPr="00C656F2">
        <w:rPr>
          <w:b/>
          <w:noProof/>
          <w:u w:val="single"/>
        </w:rPr>
        <w:t>Literaturhinweise</w:t>
      </w:r>
      <w:r w:rsidR="00D803A5" w:rsidRPr="00C656F2">
        <w:rPr>
          <w:b/>
          <w:noProof/>
          <w:u w:val="single"/>
        </w:rPr>
        <w:t xml:space="preserve"> zur vorbereitenden Einarbeitung</w:t>
      </w:r>
      <w:r w:rsidR="00053D4A">
        <w:rPr>
          <w:b/>
          <w:noProof/>
          <w:u w:val="single"/>
        </w:rPr>
        <w:t xml:space="preserve"> </w:t>
      </w:r>
      <w:r w:rsidR="00053D4A">
        <w:rPr>
          <w:bCs/>
          <w:i/>
          <w:iCs/>
          <w:noProof/>
          <w:u w:val="single"/>
        </w:rPr>
        <w:t>(mit kurzen einordnenden Erläuterungen)</w:t>
      </w:r>
      <w:r w:rsidRPr="00C656F2">
        <w:rPr>
          <w:b/>
          <w:noProof/>
          <w:u w:val="single"/>
        </w:rPr>
        <w:t>:</w:t>
      </w:r>
    </w:p>
    <w:p w14:paraId="77B80EE1" w14:textId="4B8B7F9F" w:rsidR="00E86F97" w:rsidRPr="00C656F2" w:rsidRDefault="00E86F97" w:rsidP="00EA09A4">
      <w:pPr>
        <w:pStyle w:val="KeinLeerraum"/>
        <w:rPr>
          <w:b/>
          <w:noProof/>
          <w:u w:val="single"/>
          <w:lang w:val="la-Latn"/>
        </w:rPr>
      </w:pPr>
    </w:p>
    <w:p w14:paraId="3D596F1B" w14:textId="4B1E8627" w:rsidR="00B80224" w:rsidRPr="00C656F2" w:rsidRDefault="00B80224" w:rsidP="009B7E7B">
      <w:pPr>
        <w:pStyle w:val="KeinLeerraum"/>
        <w:numPr>
          <w:ilvl w:val="0"/>
          <w:numId w:val="20"/>
        </w:numPr>
        <w:rPr>
          <w:bCs/>
          <w:noProof/>
        </w:rPr>
      </w:pPr>
      <w:r w:rsidRPr="00C656F2">
        <w:rPr>
          <w:szCs w:val="18"/>
        </w:rPr>
        <w:t xml:space="preserve">Gisela </w:t>
      </w:r>
      <w:proofErr w:type="spellStart"/>
      <w:r w:rsidRPr="00C656F2">
        <w:rPr>
          <w:szCs w:val="18"/>
        </w:rPr>
        <w:t>Parnack</w:t>
      </w:r>
      <w:proofErr w:type="spellEnd"/>
      <w:r w:rsidRPr="00C656F2">
        <w:rPr>
          <w:szCs w:val="18"/>
        </w:rPr>
        <w:t xml:space="preserve">, </w:t>
      </w:r>
      <w:proofErr w:type="spellStart"/>
      <w:r w:rsidRPr="00C656F2">
        <w:rPr>
          <w:szCs w:val="18"/>
        </w:rPr>
        <w:t>Einhardi</w:t>
      </w:r>
      <w:proofErr w:type="spellEnd"/>
      <w:r w:rsidRPr="00C656F2">
        <w:rPr>
          <w:szCs w:val="18"/>
        </w:rPr>
        <w:t xml:space="preserve"> Vita </w:t>
      </w:r>
      <w:proofErr w:type="spellStart"/>
      <w:r w:rsidRPr="00C656F2">
        <w:rPr>
          <w:szCs w:val="18"/>
        </w:rPr>
        <w:t>Karoli</w:t>
      </w:r>
      <w:proofErr w:type="spellEnd"/>
      <w:r w:rsidRPr="00C656F2">
        <w:rPr>
          <w:szCs w:val="18"/>
        </w:rPr>
        <w:t xml:space="preserve"> </w:t>
      </w:r>
      <w:proofErr w:type="spellStart"/>
      <w:r w:rsidRPr="00C656F2">
        <w:rPr>
          <w:szCs w:val="18"/>
        </w:rPr>
        <w:t>Magni</w:t>
      </w:r>
      <w:proofErr w:type="spellEnd"/>
      <w:r w:rsidRPr="00C656F2">
        <w:rPr>
          <w:szCs w:val="18"/>
        </w:rPr>
        <w:t>. Eine Lektüreeinheit in Klasse 11, in: AU 44, 6/2001, S. 21-27</w:t>
      </w:r>
    </w:p>
    <w:p w14:paraId="6D0D5D9B" w14:textId="5D280037" w:rsidR="00B80224" w:rsidRPr="00C656F2" w:rsidRDefault="00B80224" w:rsidP="009B7E7B">
      <w:pPr>
        <w:pStyle w:val="KeinLeerraum"/>
        <w:numPr>
          <w:ilvl w:val="0"/>
          <w:numId w:val="20"/>
        </w:numPr>
        <w:rPr>
          <w:bCs/>
          <w:noProof/>
        </w:rPr>
      </w:pPr>
      <w:r w:rsidRPr="00C656F2">
        <w:rPr>
          <w:szCs w:val="18"/>
        </w:rPr>
        <w:t xml:space="preserve">Einhard. Vita </w:t>
      </w:r>
      <w:proofErr w:type="spellStart"/>
      <w:r w:rsidRPr="00C656F2">
        <w:rPr>
          <w:szCs w:val="18"/>
        </w:rPr>
        <w:t>Karoli</w:t>
      </w:r>
      <w:proofErr w:type="spellEnd"/>
      <w:r w:rsidRPr="00C656F2">
        <w:rPr>
          <w:szCs w:val="18"/>
        </w:rPr>
        <w:t xml:space="preserve"> </w:t>
      </w:r>
      <w:proofErr w:type="spellStart"/>
      <w:r w:rsidRPr="00C656F2">
        <w:rPr>
          <w:szCs w:val="18"/>
        </w:rPr>
        <w:t>Magni</w:t>
      </w:r>
      <w:proofErr w:type="spellEnd"/>
      <w:r w:rsidRPr="00C656F2">
        <w:rPr>
          <w:szCs w:val="18"/>
        </w:rPr>
        <w:t xml:space="preserve">. Text, Kommentar, </w:t>
      </w:r>
      <w:proofErr w:type="spellStart"/>
      <w:r w:rsidRPr="00C656F2">
        <w:rPr>
          <w:szCs w:val="18"/>
        </w:rPr>
        <w:t>hg</w:t>
      </w:r>
      <w:proofErr w:type="spellEnd"/>
      <w:r w:rsidRPr="00C656F2">
        <w:rPr>
          <w:szCs w:val="18"/>
        </w:rPr>
        <w:t xml:space="preserve">. von Paul </w:t>
      </w:r>
      <w:proofErr w:type="spellStart"/>
      <w:r w:rsidRPr="00C656F2">
        <w:rPr>
          <w:szCs w:val="18"/>
        </w:rPr>
        <w:t>Klopsch</w:t>
      </w:r>
      <w:proofErr w:type="spellEnd"/>
      <w:r w:rsidRPr="00C656F2">
        <w:rPr>
          <w:szCs w:val="18"/>
        </w:rPr>
        <w:t xml:space="preserve"> / Ernst Walter (</w:t>
      </w:r>
      <w:proofErr w:type="spellStart"/>
      <w:r w:rsidRPr="00C656F2">
        <w:rPr>
          <w:szCs w:val="18"/>
        </w:rPr>
        <w:t>Testimonia</w:t>
      </w:r>
      <w:proofErr w:type="spellEnd"/>
      <w:r w:rsidRPr="00C656F2">
        <w:rPr>
          <w:szCs w:val="18"/>
        </w:rPr>
        <w:t xml:space="preserve">. Curriculare Reihe lateinischer und griechischer Texte), Bamberg </w:t>
      </w:r>
      <w:r w:rsidRPr="00C656F2">
        <w:rPr>
          <w:szCs w:val="18"/>
          <w:vertAlign w:val="superscript"/>
        </w:rPr>
        <w:t>2</w:t>
      </w:r>
      <w:r w:rsidRPr="00C656F2">
        <w:rPr>
          <w:szCs w:val="18"/>
        </w:rPr>
        <w:t xml:space="preserve">2012 </w:t>
      </w:r>
      <w:r w:rsidRPr="00053D4A">
        <w:rPr>
          <w:i/>
          <w:iCs/>
          <w:szCs w:val="18"/>
        </w:rPr>
        <w:t xml:space="preserve">(vollständiger Text der </w:t>
      </w:r>
      <w:proofErr w:type="spellStart"/>
      <w:r w:rsidRPr="00053D4A">
        <w:rPr>
          <w:i/>
          <w:iCs/>
          <w:szCs w:val="18"/>
        </w:rPr>
        <w:t>Karlsvita</w:t>
      </w:r>
      <w:proofErr w:type="spellEnd"/>
      <w:r w:rsidRPr="00053D4A">
        <w:rPr>
          <w:i/>
          <w:iCs/>
          <w:szCs w:val="18"/>
        </w:rPr>
        <w:t xml:space="preserve"> für die schulische Lektüre mit Einleitung, Übersetzungshilfen und kapitelweisen Komment</w:t>
      </w:r>
      <w:r w:rsidR="00184387" w:rsidRPr="00053D4A">
        <w:rPr>
          <w:i/>
          <w:iCs/>
          <w:szCs w:val="18"/>
        </w:rPr>
        <w:t>ierungen im Nachgang)</w:t>
      </w:r>
    </w:p>
    <w:p w14:paraId="7CDA1EE8" w14:textId="77777777" w:rsidR="00184387" w:rsidRPr="00C656F2" w:rsidRDefault="00184387" w:rsidP="009B7E7B">
      <w:pPr>
        <w:pStyle w:val="KeinLeerraum"/>
        <w:numPr>
          <w:ilvl w:val="0"/>
          <w:numId w:val="20"/>
        </w:numPr>
        <w:rPr>
          <w:bCs/>
          <w:noProof/>
        </w:rPr>
      </w:pPr>
      <w:r w:rsidRPr="00C656F2">
        <w:rPr>
          <w:bCs/>
          <w:noProof/>
        </w:rPr>
        <w:t>Einhart. Vita Karoli Magni. Text, hg. von Franz Xaver Herrmann (Aschendorffs Sammlung lateinischer und griechischer Klassiker), Münster 1984</w:t>
      </w:r>
    </w:p>
    <w:p w14:paraId="1F211222" w14:textId="0525B0C0" w:rsidR="00345B22" w:rsidRPr="00C656F2" w:rsidRDefault="00184387" w:rsidP="009B7E7B">
      <w:pPr>
        <w:pStyle w:val="KeinLeerraum"/>
        <w:numPr>
          <w:ilvl w:val="1"/>
          <w:numId w:val="20"/>
        </w:numPr>
        <w:rPr>
          <w:b/>
          <w:noProof/>
          <w:u w:val="single"/>
          <w:lang w:val="la-Latn"/>
        </w:rPr>
      </w:pPr>
      <w:r w:rsidRPr="00C656F2">
        <w:rPr>
          <w:bCs/>
          <w:noProof/>
        </w:rPr>
        <w:t xml:space="preserve">Einhard. Vita Karoli Magni. Kommentar, eingeleitet und kommentiert von Franz Xaver Herrmann (ebd.), Münster </w:t>
      </w:r>
      <w:r w:rsidRPr="00C656F2">
        <w:rPr>
          <w:bCs/>
          <w:noProof/>
          <w:vertAlign w:val="superscript"/>
        </w:rPr>
        <w:t>4</w:t>
      </w:r>
      <w:r w:rsidRPr="00C656F2">
        <w:rPr>
          <w:bCs/>
          <w:noProof/>
        </w:rPr>
        <w:t xml:space="preserve">2001 </w:t>
      </w:r>
      <w:r w:rsidRPr="002A7C1B">
        <w:rPr>
          <w:bCs/>
          <w:i/>
          <w:iCs/>
          <w:noProof/>
        </w:rPr>
        <w:t xml:space="preserve">(ausführlicher Schüler_innen-Kommentar mit zahlreichen vertiefenden sprachlichen-philologischen, sachlichen, historischen </w:t>
      </w:r>
      <w:r w:rsidR="00D803A5" w:rsidRPr="002A7C1B">
        <w:rPr>
          <w:bCs/>
          <w:i/>
          <w:iCs/>
          <w:noProof/>
        </w:rPr>
        <w:t>Angaben und Hinweisen sowie weiteren vertiefenden Aufgabenstellungen)</w:t>
      </w:r>
    </w:p>
    <w:p w14:paraId="7C9AFA06" w14:textId="01F72BF8" w:rsidR="00345B22" w:rsidRDefault="00345B22" w:rsidP="009B7E7B">
      <w:pPr>
        <w:pStyle w:val="KeinLeerraum"/>
        <w:numPr>
          <w:ilvl w:val="0"/>
          <w:numId w:val="20"/>
        </w:numPr>
        <w:rPr>
          <w:bCs/>
          <w:noProof/>
        </w:rPr>
      </w:pPr>
      <w:r w:rsidRPr="00C656F2">
        <w:rPr>
          <w:bCs/>
          <w:noProof/>
        </w:rPr>
        <w:t xml:space="preserve">Matthias Becher, Karl der Große, München </w:t>
      </w:r>
      <w:r w:rsidRPr="00C656F2">
        <w:rPr>
          <w:bCs/>
          <w:noProof/>
          <w:vertAlign w:val="superscript"/>
        </w:rPr>
        <w:t>5</w:t>
      </w:r>
      <w:r w:rsidRPr="00C656F2">
        <w:rPr>
          <w:bCs/>
          <w:noProof/>
        </w:rPr>
        <w:t xml:space="preserve">2007 </w:t>
      </w:r>
      <w:r w:rsidRPr="002A7C1B">
        <w:rPr>
          <w:bCs/>
          <w:i/>
          <w:iCs/>
          <w:noProof/>
        </w:rPr>
        <w:t>(kurze Gesamtdarstellung über den Herrscher, geeignet für eine zeitökonomische Einarbeitung in Vita, Wirken und Beurteilung Karls des Großen)</w:t>
      </w:r>
    </w:p>
    <w:p w14:paraId="025E6A24" w14:textId="6ECEF67A" w:rsidR="00F803D4" w:rsidRPr="00C656F2" w:rsidRDefault="00F803D4" w:rsidP="009B7E7B">
      <w:pPr>
        <w:pStyle w:val="KeinLeerraum"/>
        <w:numPr>
          <w:ilvl w:val="0"/>
          <w:numId w:val="20"/>
        </w:numPr>
        <w:rPr>
          <w:bCs/>
          <w:noProof/>
        </w:rPr>
      </w:pPr>
      <w:r>
        <w:rPr>
          <w:bCs/>
          <w:noProof/>
        </w:rPr>
        <w:t xml:space="preserve">Steffen Patzold, Ich und Karl der Große. Das Leben des Höflings Einhard, Stuttgart 2013 </w:t>
      </w:r>
      <w:r w:rsidRPr="002A7C1B">
        <w:rPr>
          <w:bCs/>
          <w:i/>
          <w:iCs/>
          <w:noProof/>
        </w:rPr>
        <w:t xml:space="preserve">(lesenswerte und unterhaltsame Biografie Einhards, </w:t>
      </w:r>
      <w:r w:rsidR="007461E5" w:rsidRPr="002A7C1B">
        <w:rPr>
          <w:bCs/>
          <w:i/>
          <w:iCs/>
          <w:noProof/>
        </w:rPr>
        <w:t xml:space="preserve">die auch für historische Laien um Verständlichkeit bemüht ist und Leerstellen der Biografie Einhards rekonstruierend und auf Grundlage von Indizien weiter auszuleuchten; </w:t>
      </w:r>
      <w:r w:rsidRPr="002A7C1B">
        <w:rPr>
          <w:bCs/>
          <w:i/>
          <w:iCs/>
          <w:noProof/>
        </w:rPr>
        <w:t xml:space="preserve">Einzelkapiteln sind </w:t>
      </w:r>
      <w:r w:rsidR="007461E5" w:rsidRPr="002A7C1B">
        <w:rPr>
          <w:bCs/>
          <w:i/>
          <w:iCs/>
          <w:noProof/>
        </w:rPr>
        <w:t xml:space="preserve">strukturierend </w:t>
      </w:r>
      <w:r w:rsidRPr="002A7C1B">
        <w:rPr>
          <w:bCs/>
          <w:i/>
          <w:iCs/>
          <w:noProof/>
        </w:rPr>
        <w:t xml:space="preserve">immer Auszüge aus der Karlsvita vorgeschaltet) </w:t>
      </w:r>
    </w:p>
    <w:p w14:paraId="3C60F9B3" w14:textId="76F90CC9" w:rsidR="00345B22" w:rsidRPr="00C656F2" w:rsidRDefault="00345B22" w:rsidP="00345B22">
      <w:pPr>
        <w:pStyle w:val="KeinLeerraum"/>
        <w:ind w:left="360"/>
        <w:rPr>
          <w:bCs/>
          <w:noProof/>
        </w:rPr>
      </w:pPr>
    </w:p>
    <w:p w14:paraId="4B6C6677" w14:textId="3360DDC4" w:rsidR="00345B22" w:rsidRPr="00C656F2" w:rsidRDefault="00345B22" w:rsidP="00345B22">
      <w:pPr>
        <w:pStyle w:val="KeinLeerraum"/>
        <w:ind w:left="360"/>
        <w:rPr>
          <w:bCs/>
          <w:noProof/>
        </w:rPr>
      </w:pPr>
      <w:r w:rsidRPr="00C656F2">
        <w:rPr>
          <w:bCs/>
          <w:noProof/>
        </w:rPr>
        <w:t xml:space="preserve">Zweisprachige Ausgaben: </w:t>
      </w:r>
    </w:p>
    <w:p w14:paraId="3F2C4F1D" w14:textId="2A551708" w:rsidR="00345B22" w:rsidRPr="00C656F2" w:rsidRDefault="00345B22" w:rsidP="009B7E7B">
      <w:pPr>
        <w:pStyle w:val="KeinLeerraum"/>
        <w:numPr>
          <w:ilvl w:val="0"/>
          <w:numId w:val="20"/>
        </w:numPr>
        <w:rPr>
          <w:b/>
          <w:noProof/>
          <w:u w:val="single"/>
          <w:lang w:val="la-Latn"/>
        </w:rPr>
      </w:pPr>
      <w:r w:rsidRPr="00C656F2">
        <w:rPr>
          <w:noProof/>
        </w:rPr>
        <w:t xml:space="preserve">Quellen zur karolingischen Reichsgeschichte, Bd. 1: Die Reichsannalen, Einhard Leben Karls des Großen, zwei „Leben“ Ludwigs, Nithard Geschichten (Ausgewählte Quellen zur deutschen Geschichte des Mittelalters.  Freiherr vom Stein-Gedächtnisausgabe, 5), hg. </w:t>
      </w:r>
      <w:r w:rsidR="00100B00" w:rsidRPr="00C656F2">
        <w:rPr>
          <w:noProof/>
        </w:rPr>
        <w:t xml:space="preserve">und neubearbeitet </w:t>
      </w:r>
      <w:r w:rsidRPr="00C656F2">
        <w:rPr>
          <w:noProof/>
        </w:rPr>
        <w:t>von Reinhold Rau, Darmstadt 1962 (ND der Ausgabe von 1955), S. 157-211</w:t>
      </w:r>
      <w:r w:rsidR="00100B00" w:rsidRPr="00C656F2">
        <w:rPr>
          <w:noProof/>
        </w:rPr>
        <w:t xml:space="preserve"> </w:t>
      </w:r>
      <w:r w:rsidR="00100B00" w:rsidRPr="002A7C1B">
        <w:rPr>
          <w:i/>
          <w:iCs/>
          <w:noProof/>
        </w:rPr>
        <w:t>(lateinischer Text auf der Grundlage der Edition Oswald Holder-Eggers, 1911; dt. Übersetzung auf der Grundlage von Otto Abel, Berlin 1850; mit kurzer Einleitung zu Leben und Werk Einhards)</w:t>
      </w:r>
    </w:p>
    <w:p w14:paraId="1D616A12" w14:textId="05362354" w:rsidR="00100B00" w:rsidRPr="00C656F2" w:rsidRDefault="00100B00" w:rsidP="009B7E7B">
      <w:pPr>
        <w:pStyle w:val="KeinLeerraum"/>
        <w:numPr>
          <w:ilvl w:val="0"/>
          <w:numId w:val="20"/>
        </w:numPr>
        <w:rPr>
          <w:b/>
          <w:noProof/>
          <w:u w:val="single"/>
          <w:lang w:val="la-Latn"/>
        </w:rPr>
      </w:pPr>
      <w:r w:rsidRPr="00C656F2">
        <w:rPr>
          <w:noProof/>
        </w:rPr>
        <w:t>Einhard. Vita Karoli Magni. Das Leben Karls des Großen. Lateinisch / Deutsch (Reclams Uni</w:t>
      </w:r>
      <w:r w:rsidR="002A7C1B">
        <w:rPr>
          <w:noProof/>
        </w:rPr>
        <w:t>v</w:t>
      </w:r>
      <w:r w:rsidRPr="00C656F2">
        <w:rPr>
          <w:noProof/>
        </w:rPr>
        <w:t>ersal-Bibliothek, Nr. 1996), mit Übersetzung, Anmerkungen und Nachwort hg. von Evelyn Scherabon Firchow, bibliogr. erg. Ausgabe Stuttgart 2018</w:t>
      </w:r>
      <w:r w:rsidRPr="002A7C1B">
        <w:rPr>
          <w:i/>
          <w:iCs/>
          <w:noProof/>
        </w:rPr>
        <w:t xml:space="preserve"> (lateinischer Text auf der Grundlage der Edition Oswald Holder-Eggers, 1911; mit diversen Anmerkungen und einem kurzen Nachwort zu Leben und Werk Einhards)</w:t>
      </w:r>
    </w:p>
    <w:p w14:paraId="74B99EAC" w14:textId="10093203" w:rsidR="00E86F97" w:rsidRDefault="00E86F97" w:rsidP="00EA09A4">
      <w:pPr>
        <w:pStyle w:val="KeinLeerraum"/>
        <w:rPr>
          <w:b/>
          <w:noProof/>
          <w:u w:val="single"/>
        </w:rPr>
      </w:pPr>
    </w:p>
    <w:p w14:paraId="511FBC19" w14:textId="77777777" w:rsidR="001A641E" w:rsidRPr="001A641E" w:rsidRDefault="001A641E" w:rsidP="00EA09A4">
      <w:pPr>
        <w:pStyle w:val="KeinLeerraum"/>
        <w:rPr>
          <w:b/>
          <w:noProof/>
          <w:u w:val="single"/>
        </w:rPr>
      </w:pPr>
    </w:p>
    <w:p w14:paraId="5B2E8176" w14:textId="0A5B3312" w:rsidR="00E86F97" w:rsidRPr="002A7C1B" w:rsidRDefault="002A7C1B" w:rsidP="00EA09A4">
      <w:pPr>
        <w:pStyle w:val="KeinLeerraum"/>
        <w:rPr>
          <w:b/>
          <w:noProof/>
          <w:u w:val="single"/>
        </w:rPr>
      </w:pPr>
      <w:r>
        <w:rPr>
          <w:b/>
          <w:noProof/>
          <w:u w:val="single"/>
        </w:rPr>
        <w:lastRenderedPageBreak/>
        <w:t>Individuelle Anmerkungen zu einzelnen Aspekten des Materialpaketes:</w:t>
      </w:r>
    </w:p>
    <w:p w14:paraId="2C5D9C58" w14:textId="725FB508" w:rsidR="008748F8" w:rsidRPr="006443F2" w:rsidRDefault="00A03669" w:rsidP="009B7E7B">
      <w:pPr>
        <w:pStyle w:val="KeinLeerraum"/>
        <w:numPr>
          <w:ilvl w:val="0"/>
          <w:numId w:val="19"/>
        </w:numPr>
        <w:rPr>
          <w:bCs/>
          <w:noProof/>
          <w:szCs w:val="20"/>
          <w:u w:val="single"/>
          <w:lang w:val="la-Latn"/>
        </w:rPr>
      </w:pPr>
      <w:r w:rsidRPr="006443F2">
        <w:rPr>
          <w:bCs/>
          <w:noProof/>
          <w:szCs w:val="20"/>
          <w:u w:val="single"/>
        </w:rPr>
        <w:t>z</w:t>
      </w:r>
      <w:r w:rsidR="008748F8" w:rsidRPr="006443F2">
        <w:rPr>
          <w:bCs/>
          <w:noProof/>
          <w:szCs w:val="20"/>
          <w:u w:val="single"/>
        </w:rPr>
        <w:t>u Vita Karoli</w:t>
      </w:r>
      <w:r w:rsidR="00D30E5A" w:rsidRPr="006443F2">
        <w:rPr>
          <w:bCs/>
          <w:noProof/>
          <w:szCs w:val="20"/>
          <w:u w:val="single"/>
        </w:rPr>
        <w:t>, c.</w:t>
      </w:r>
      <w:r w:rsidR="00275FCA" w:rsidRPr="006443F2">
        <w:rPr>
          <w:bCs/>
          <w:noProof/>
          <w:szCs w:val="20"/>
          <w:u w:val="single"/>
        </w:rPr>
        <w:t xml:space="preserve"> 18</w:t>
      </w:r>
      <w:r w:rsidR="008748F8" w:rsidRPr="006443F2">
        <w:rPr>
          <w:bCs/>
          <w:noProof/>
          <w:szCs w:val="20"/>
          <w:u w:val="single"/>
        </w:rPr>
        <w:t xml:space="preserve">: </w:t>
      </w:r>
      <w:r w:rsidR="008748F8" w:rsidRPr="006443F2">
        <w:rPr>
          <w:bCs/>
          <w:noProof/>
          <w:szCs w:val="20"/>
          <w:u w:val="single"/>
          <w:lang w:val="la-Latn"/>
        </w:rPr>
        <w:t>Namentliche, nichtnamentliche und lückenhaften Nennungen in der Genealogie Karls durch Einhard</w:t>
      </w:r>
    </w:p>
    <w:p w14:paraId="233E7EEE" w14:textId="2B6F73C1" w:rsidR="008748F8" w:rsidRPr="00C656F2" w:rsidRDefault="008748F8" w:rsidP="008748F8">
      <w:pPr>
        <w:pStyle w:val="KeinLeerraum"/>
        <w:ind w:right="-30"/>
        <w:jc w:val="both"/>
        <w:rPr>
          <w:noProof/>
          <w:lang w:val="la-Latn"/>
        </w:rPr>
      </w:pPr>
      <w:r w:rsidRPr="00C656F2">
        <w:rPr>
          <w:noProof/>
          <w:lang w:val="la-Latn"/>
        </w:rPr>
        <w:t>Einhard schreibt sein biografisches Werk über Karl zur Herrschaftszeit Ludwigs des Frommen (* 778, † 840). Somit hat er ein besonderes Interesse, die Nachkommen aus der ehelichen Verbindung Karls mit Hildegard besonders zu legitimieren. Karls erste, eigentlich rechtmäßige Gattin Himiltrud wird von ihm weitestgehend übergangen und zur Konkubine erklärt („</w:t>
      </w:r>
      <w:r w:rsidRPr="00C656F2">
        <w:rPr>
          <w:i/>
          <w:noProof/>
          <w:lang w:val="la-Latn"/>
        </w:rPr>
        <w:t>Erat ei filius nomine Pippinus ex concubina editus,</w:t>
      </w:r>
      <w:r w:rsidRPr="00C656F2">
        <w:rPr>
          <w:noProof/>
          <w:lang w:val="la-Latn"/>
        </w:rPr>
        <w:t>[…].“, Vita Karoli</w:t>
      </w:r>
      <w:r w:rsidR="00E2039F">
        <w:rPr>
          <w:noProof/>
        </w:rPr>
        <w:t>, c.</w:t>
      </w:r>
      <w:r w:rsidRPr="00C656F2">
        <w:rPr>
          <w:noProof/>
          <w:lang w:val="la-Latn"/>
        </w:rPr>
        <w:t xml:space="preserve"> 20). Dies hängt damit zusammen, dass mit deren Sohn, Pippin dem Bucklingen († 811), ein möglicherweise rechtmäßiger Herrschaftsanwärter, der wohl auf einen Umsturz gegen Karl geplant hatte (vgl. Vita Karoli</w:t>
      </w:r>
      <w:r w:rsidR="00E2039F">
        <w:rPr>
          <w:noProof/>
        </w:rPr>
        <w:t>, c.</w:t>
      </w:r>
      <w:r w:rsidRPr="00C656F2">
        <w:rPr>
          <w:noProof/>
          <w:lang w:val="la-Latn"/>
        </w:rPr>
        <w:t xml:space="preserve"> 20), delegitimiert werden musste. Auch die problematische Trennung Karls von der Tochter des Langobardenkönigs ist in dem Licht zu sehen, dass die nachfolgende Verbindung Karls mit Hildegard als die maßgeblich </w:t>
      </w:r>
      <w:r w:rsidR="00F11612" w:rsidRPr="00C656F2">
        <w:rPr>
          <w:noProof/>
        </w:rPr>
        <w:t>rechtmäßige</w:t>
      </w:r>
      <w:r w:rsidRPr="00C656F2">
        <w:rPr>
          <w:noProof/>
          <w:lang w:val="la-Latn"/>
        </w:rPr>
        <w:t xml:space="preserve"> Ehe betrachtet werden soll. Die Trennung Karls von der Tochter des Desiderius bedurfte offenbar auch noch Jahrzente später immer wieder einer einwandfreien Erklärung, wie sie von späteren Autoren (z.B. Notker Balbulus) diskutiert werden. </w:t>
      </w:r>
    </w:p>
    <w:p w14:paraId="2F98346C" w14:textId="77777777" w:rsidR="008748F8" w:rsidRPr="00C656F2" w:rsidRDefault="008748F8" w:rsidP="008748F8">
      <w:pPr>
        <w:pStyle w:val="KeinLeerraum"/>
        <w:ind w:right="-30"/>
        <w:jc w:val="both"/>
        <w:rPr>
          <w:noProof/>
          <w:sz w:val="16"/>
          <w:szCs w:val="18"/>
          <w:lang w:val="la-Latn"/>
        </w:rPr>
      </w:pPr>
    </w:p>
    <w:p w14:paraId="7D1FE367" w14:textId="77777777" w:rsidR="008748F8" w:rsidRPr="00C656F2" w:rsidRDefault="008748F8" w:rsidP="008748F8">
      <w:pPr>
        <w:pStyle w:val="KeinLeerraum"/>
        <w:ind w:right="-30"/>
        <w:jc w:val="both"/>
        <w:rPr>
          <w:noProof/>
          <w:color w:val="A6A6A6" w:themeColor="background1" w:themeShade="A6"/>
          <w:sz w:val="18"/>
          <w:szCs w:val="20"/>
          <w:lang w:val="la-Latn"/>
        </w:rPr>
      </w:pPr>
      <w:r w:rsidRPr="00C656F2">
        <w:rPr>
          <w:noProof/>
          <w:color w:val="A6A6A6" w:themeColor="background1" w:themeShade="A6"/>
          <w:sz w:val="18"/>
          <w:szCs w:val="20"/>
          <w:lang w:val="la-Latn"/>
        </w:rPr>
        <w:t>[Zusammenfassende Ausführungen durch den Bearbeiter auf Grundlage von Matthias M. Tischler, Karolingisches Schweigen und Karolingisches Reden. Karl der Große in der Erinnerung seiner Familie, in: Einhard – Leben und Werk, hg. von Hermman Schefers, Regensburg 2019, S. 17-48, hier S. 31-40]</w:t>
      </w:r>
    </w:p>
    <w:p w14:paraId="4B63F442" w14:textId="77777777" w:rsidR="008748F8" w:rsidRPr="00C656F2" w:rsidRDefault="008748F8" w:rsidP="008748F8">
      <w:pPr>
        <w:pStyle w:val="KeinLeerraum"/>
        <w:jc w:val="both"/>
        <w:rPr>
          <w:b/>
          <w:noProof/>
          <w:sz w:val="22"/>
          <w:szCs w:val="24"/>
          <w:u w:val="single"/>
          <w:lang w:val="la-Latn"/>
        </w:rPr>
      </w:pPr>
    </w:p>
    <w:p w14:paraId="5F2B1328" w14:textId="77777777" w:rsidR="00674F85" w:rsidRPr="00C656F2" w:rsidRDefault="00674F85" w:rsidP="008748F8">
      <w:pPr>
        <w:pStyle w:val="KeinLeerraum"/>
        <w:rPr>
          <w:b/>
          <w:noProof/>
          <w:sz w:val="24"/>
          <w:szCs w:val="28"/>
          <w:u w:val="single"/>
        </w:rPr>
      </w:pPr>
    </w:p>
    <w:p w14:paraId="7A5D7A45" w14:textId="33D7FD37" w:rsidR="008748F8" w:rsidRPr="00E2039F" w:rsidRDefault="00A03669" w:rsidP="009B7E7B">
      <w:pPr>
        <w:pStyle w:val="KeinLeerraum"/>
        <w:numPr>
          <w:ilvl w:val="0"/>
          <w:numId w:val="19"/>
        </w:numPr>
        <w:rPr>
          <w:noProof/>
          <w:u w:val="single"/>
        </w:rPr>
      </w:pPr>
      <w:r w:rsidRPr="00E2039F">
        <w:rPr>
          <w:noProof/>
          <w:u w:val="single"/>
        </w:rPr>
        <w:t>z</w:t>
      </w:r>
      <w:r w:rsidR="008748F8" w:rsidRPr="00E2039F">
        <w:rPr>
          <w:noProof/>
          <w:u w:val="single"/>
        </w:rPr>
        <w:t>ur individuellen Förderung / Binnendifferenzierung im Zusammenhang mit Vita Karoli</w:t>
      </w:r>
      <w:r w:rsidR="00D30E5A" w:rsidRPr="00E2039F">
        <w:rPr>
          <w:noProof/>
          <w:u w:val="single"/>
        </w:rPr>
        <w:t>, c.</w:t>
      </w:r>
      <w:r w:rsidR="008748F8" w:rsidRPr="00E2039F">
        <w:rPr>
          <w:noProof/>
          <w:u w:val="single"/>
        </w:rPr>
        <w:t>25:</w:t>
      </w:r>
    </w:p>
    <w:p w14:paraId="6082C13A" w14:textId="77777777" w:rsidR="00A03669" w:rsidRPr="00C656F2" w:rsidRDefault="00A03669" w:rsidP="00D021C4">
      <w:pPr>
        <w:pStyle w:val="KeinLeerraum"/>
        <w:rPr>
          <w:b/>
          <w:noProof/>
          <w:sz w:val="24"/>
          <w:szCs w:val="28"/>
          <w:u w:val="single"/>
        </w:rPr>
      </w:pPr>
    </w:p>
    <w:p w14:paraId="6F289975" w14:textId="77777777" w:rsidR="008748F8" w:rsidRPr="00E2039F" w:rsidRDefault="008748F8" w:rsidP="008748F8">
      <w:pPr>
        <w:pStyle w:val="KeinLeerraum"/>
        <w:rPr>
          <w:noProof/>
        </w:rPr>
      </w:pPr>
      <w:r w:rsidRPr="00E2039F">
        <w:rPr>
          <w:noProof/>
        </w:rPr>
        <w:t>Transkription (Lösung):</w:t>
      </w:r>
    </w:p>
    <w:p w14:paraId="03940908" w14:textId="77777777" w:rsidR="008748F8" w:rsidRPr="00C656F2" w:rsidRDefault="008748F8" w:rsidP="008748F8">
      <w:pPr>
        <w:pStyle w:val="KeinLeerraum"/>
        <w:rPr>
          <w:b/>
          <w:noProof/>
          <w:sz w:val="24"/>
          <w:szCs w:val="28"/>
          <w:u w:val="single"/>
          <w:lang w:val="la-Latn"/>
        </w:rPr>
      </w:pPr>
    </w:p>
    <w:p w14:paraId="612B1E31" w14:textId="77777777" w:rsidR="008748F8" w:rsidRPr="00C656F2" w:rsidRDefault="008748F8" w:rsidP="008748F8">
      <w:pPr>
        <w:pStyle w:val="KeinLeerraum"/>
        <w:rPr>
          <w:noProof/>
          <w:sz w:val="24"/>
          <w:szCs w:val="28"/>
        </w:rPr>
      </w:pPr>
      <w:r w:rsidRPr="00C656F2">
        <w:rPr>
          <w:i/>
          <w:noProof/>
          <w:sz w:val="24"/>
          <w:szCs w:val="28"/>
        </w:rPr>
        <w:t>3</w:t>
      </w:r>
      <w:r w:rsidRPr="00C656F2">
        <w:rPr>
          <w:i/>
          <w:noProof/>
          <w:sz w:val="24"/>
          <w:szCs w:val="28"/>
        </w:rPr>
        <w:tab/>
      </w:r>
      <w:r w:rsidRPr="00C656F2">
        <w:rPr>
          <w:b/>
          <w:noProof/>
          <w:color w:val="BFBFBF" w:themeColor="background1" w:themeShade="BF"/>
          <w:spacing w:val="20"/>
          <w:sz w:val="24"/>
          <w:szCs w:val="28"/>
        </w:rPr>
        <w:t>roris incussit .</w:t>
      </w:r>
      <w:r w:rsidRPr="00C656F2">
        <w:rPr>
          <w:noProof/>
          <w:color w:val="BFBFBF" w:themeColor="background1" w:themeShade="BF"/>
          <w:sz w:val="24"/>
          <w:szCs w:val="28"/>
        </w:rPr>
        <w:t xml:space="preserve"> </w:t>
      </w:r>
      <w:r w:rsidRPr="00C656F2">
        <w:rPr>
          <w:noProof/>
          <w:sz w:val="24"/>
          <w:szCs w:val="28"/>
        </w:rPr>
        <w:t>Dimisso deinde in equitaniam filio</w:t>
      </w:r>
    </w:p>
    <w:p w14:paraId="4E323709" w14:textId="77777777" w:rsidR="008748F8" w:rsidRPr="00C656F2" w:rsidRDefault="008748F8" w:rsidP="008748F8">
      <w:pPr>
        <w:pStyle w:val="KeinLeerraum"/>
        <w:rPr>
          <w:i/>
          <w:noProof/>
          <w:sz w:val="24"/>
          <w:szCs w:val="28"/>
        </w:rPr>
      </w:pPr>
    </w:p>
    <w:p w14:paraId="77762A0F" w14:textId="12384E6A" w:rsidR="008748F8" w:rsidRPr="00C656F2" w:rsidRDefault="008748F8" w:rsidP="008748F8">
      <w:pPr>
        <w:pStyle w:val="KeinLeerraum"/>
        <w:rPr>
          <w:i/>
          <w:noProof/>
          <w:sz w:val="24"/>
          <w:szCs w:val="28"/>
        </w:rPr>
      </w:pPr>
      <w:r w:rsidRPr="00C656F2">
        <w:rPr>
          <w:i/>
          <w:noProof/>
          <w:sz w:val="24"/>
          <w:szCs w:val="28"/>
        </w:rPr>
        <w:t>4</w:t>
      </w:r>
      <w:r w:rsidRPr="00C656F2">
        <w:rPr>
          <w:i/>
          <w:noProof/>
          <w:sz w:val="24"/>
          <w:szCs w:val="28"/>
        </w:rPr>
        <w:tab/>
      </w:r>
      <w:r w:rsidRPr="00C656F2">
        <w:rPr>
          <w:noProof/>
          <w:sz w:val="24"/>
          <w:szCs w:val="28"/>
        </w:rPr>
        <w:t>ipse more solito quamvis senectute confectus non lon</w:t>
      </w:r>
    </w:p>
    <w:p w14:paraId="0B3880D5" w14:textId="77777777" w:rsidR="008748F8" w:rsidRPr="00C656F2" w:rsidRDefault="008748F8" w:rsidP="008748F8">
      <w:pPr>
        <w:pStyle w:val="KeinLeerraum"/>
        <w:rPr>
          <w:i/>
          <w:noProof/>
          <w:sz w:val="24"/>
          <w:szCs w:val="28"/>
        </w:rPr>
      </w:pPr>
    </w:p>
    <w:p w14:paraId="11B316C4" w14:textId="77777777" w:rsidR="008748F8" w:rsidRPr="00C656F2" w:rsidRDefault="008748F8" w:rsidP="008748F8">
      <w:pPr>
        <w:pStyle w:val="KeinLeerraum"/>
        <w:rPr>
          <w:i/>
          <w:noProof/>
          <w:sz w:val="24"/>
          <w:szCs w:val="28"/>
        </w:rPr>
      </w:pPr>
      <w:r w:rsidRPr="00C656F2">
        <w:rPr>
          <w:i/>
          <w:noProof/>
          <w:sz w:val="24"/>
          <w:szCs w:val="28"/>
        </w:rPr>
        <w:t>5</w:t>
      </w:r>
      <w:r w:rsidRPr="00C656F2">
        <w:rPr>
          <w:i/>
          <w:noProof/>
          <w:sz w:val="24"/>
          <w:szCs w:val="28"/>
        </w:rPr>
        <w:tab/>
      </w:r>
      <w:r w:rsidRPr="00C656F2">
        <w:rPr>
          <w:noProof/>
          <w:sz w:val="24"/>
          <w:szCs w:val="28"/>
        </w:rPr>
        <w:t>ge a regia aquensi venatum proficiscitur Exactoque in huius</w:t>
      </w:r>
    </w:p>
    <w:p w14:paraId="1E7D1733" w14:textId="77777777" w:rsidR="008748F8" w:rsidRPr="00C656F2" w:rsidRDefault="008748F8" w:rsidP="008748F8">
      <w:pPr>
        <w:pStyle w:val="KeinLeerraum"/>
        <w:rPr>
          <w:i/>
          <w:noProof/>
          <w:sz w:val="24"/>
          <w:szCs w:val="28"/>
        </w:rPr>
      </w:pPr>
    </w:p>
    <w:p w14:paraId="3FEFC9A2" w14:textId="43308338" w:rsidR="008748F8" w:rsidRPr="00C656F2" w:rsidRDefault="008748F8" w:rsidP="008748F8">
      <w:pPr>
        <w:pStyle w:val="KeinLeerraum"/>
        <w:rPr>
          <w:i/>
          <w:noProof/>
          <w:sz w:val="24"/>
          <w:szCs w:val="28"/>
        </w:rPr>
      </w:pPr>
      <w:r w:rsidRPr="00C656F2">
        <w:rPr>
          <w:i/>
          <w:noProof/>
          <w:sz w:val="24"/>
          <w:szCs w:val="28"/>
        </w:rPr>
        <w:t>6</w:t>
      </w:r>
      <w:r w:rsidRPr="00C656F2">
        <w:rPr>
          <w:i/>
          <w:noProof/>
          <w:sz w:val="24"/>
          <w:szCs w:val="28"/>
        </w:rPr>
        <w:tab/>
      </w:r>
      <w:r w:rsidRPr="00C656F2">
        <w:rPr>
          <w:noProof/>
          <w:sz w:val="24"/>
          <w:szCs w:val="28"/>
        </w:rPr>
        <w:t>cemodi neg</w:t>
      </w:r>
      <w:r w:rsidR="00F11612" w:rsidRPr="00C656F2">
        <w:rPr>
          <w:noProof/>
          <w:sz w:val="24"/>
          <w:szCs w:val="28"/>
        </w:rPr>
        <w:t>o</w:t>
      </w:r>
      <w:r w:rsidRPr="00C656F2">
        <w:rPr>
          <w:noProof/>
          <w:sz w:val="24"/>
          <w:szCs w:val="28"/>
        </w:rPr>
        <w:t>tio quod reliquum erat autumni circa</w:t>
      </w:r>
      <w:r w:rsidRPr="00C656F2">
        <w:rPr>
          <w:b/>
          <w:noProof/>
          <w:spacing w:val="20"/>
          <w:sz w:val="24"/>
          <w:szCs w:val="28"/>
        </w:rPr>
        <w:t xml:space="preserve"> Kalendas</w:t>
      </w:r>
      <w:r w:rsidRPr="00C656F2">
        <w:rPr>
          <w:i/>
          <w:noProof/>
          <w:sz w:val="24"/>
          <w:szCs w:val="28"/>
        </w:rPr>
        <w:tab/>
      </w:r>
    </w:p>
    <w:p w14:paraId="6D1717FA" w14:textId="77777777" w:rsidR="008748F8" w:rsidRPr="00C656F2" w:rsidRDefault="008748F8" w:rsidP="008748F8">
      <w:pPr>
        <w:pStyle w:val="KeinLeerraum"/>
        <w:rPr>
          <w:i/>
          <w:noProof/>
          <w:sz w:val="24"/>
          <w:szCs w:val="28"/>
        </w:rPr>
      </w:pPr>
    </w:p>
    <w:p w14:paraId="29FFC0A4" w14:textId="77777777" w:rsidR="008748F8" w:rsidRPr="00C656F2" w:rsidRDefault="008748F8" w:rsidP="008748F8">
      <w:pPr>
        <w:pStyle w:val="KeinLeerraum"/>
        <w:rPr>
          <w:noProof/>
          <w:sz w:val="24"/>
          <w:szCs w:val="28"/>
        </w:rPr>
      </w:pPr>
      <w:r w:rsidRPr="00C656F2">
        <w:rPr>
          <w:i/>
          <w:noProof/>
          <w:sz w:val="24"/>
          <w:szCs w:val="28"/>
        </w:rPr>
        <w:t>7</w:t>
      </w:r>
      <w:r w:rsidRPr="00C656F2">
        <w:rPr>
          <w:i/>
          <w:noProof/>
          <w:sz w:val="24"/>
          <w:szCs w:val="28"/>
        </w:rPr>
        <w:tab/>
      </w:r>
      <w:r w:rsidRPr="00C656F2">
        <w:rPr>
          <w:noProof/>
          <w:sz w:val="24"/>
          <w:szCs w:val="28"/>
        </w:rPr>
        <w:t>novembris aquasgrani revertitur  Cumque ibi hiema</w:t>
      </w:r>
    </w:p>
    <w:p w14:paraId="538E1FEE" w14:textId="77777777" w:rsidR="008748F8" w:rsidRPr="00C656F2" w:rsidRDefault="008748F8" w:rsidP="008748F8">
      <w:pPr>
        <w:pStyle w:val="KeinLeerraum"/>
        <w:rPr>
          <w:i/>
          <w:noProof/>
          <w:sz w:val="24"/>
          <w:szCs w:val="28"/>
        </w:rPr>
      </w:pPr>
    </w:p>
    <w:p w14:paraId="0E6BCAD3" w14:textId="77777777" w:rsidR="008748F8" w:rsidRPr="00C656F2" w:rsidRDefault="008748F8" w:rsidP="008748F8">
      <w:pPr>
        <w:pStyle w:val="KeinLeerraum"/>
        <w:rPr>
          <w:noProof/>
          <w:sz w:val="24"/>
          <w:szCs w:val="28"/>
        </w:rPr>
      </w:pPr>
      <w:r w:rsidRPr="00C656F2">
        <w:rPr>
          <w:i/>
          <w:noProof/>
          <w:sz w:val="24"/>
          <w:szCs w:val="28"/>
        </w:rPr>
        <w:t>8</w:t>
      </w:r>
      <w:r w:rsidRPr="00C656F2">
        <w:rPr>
          <w:i/>
          <w:noProof/>
          <w:sz w:val="24"/>
          <w:szCs w:val="28"/>
        </w:rPr>
        <w:tab/>
      </w:r>
      <w:r w:rsidRPr="00C656F2">
        <w:rPr>
          <w:noProof/>
          <w:sz w:val="24"/>
          <w:szCs w:val="28"/>
        </w:rPr>
        <w:t xml:space="preserve">ret mense ianuario  </w:t>
      </w:r>
      <w:r w:rsidRPr="00C656F2">
        <w:rPr>
          <w:b/>
          <w:noProof/>
          <w:spacing w:val="20"/>
          <w:sz w:val="24"/>
          <w:szCs w:val="28"/>
        </w:rPr>
        <w:t>febre valida</w:t>
      </w:r>
      <w:r w:rsidRPr="00C656F2">
        <w:rPr>
          <w:noProof/>
          <w:sz w:val="24"/>
          <w:szCs w:val="28"/>
        </w:rPr>
        <w:t xml:space="preserve"> correptus decubuit</w:t>
      </w:r>
    </w:p>
    <w:p w14:paraId="5850C091" w14:textId="77777777" w:rsidR="008748F8" w:rsidRPr="00C656F2" w:rsidRDefault="008748F8" w:rsidP="008748F8">
      <w:pPr>
        <w:pStyle w:val="KeinLeerraum"/>
        <w:rPr>
          <w:noProof/>
          <w:sz w:val="24"/>
          <w:szCs w:val="28"/>
        </w:rPr>
      </w:pPr>
    </w:p>
    <w:p w14:paraId="2CF85232" w14:textId="26FBBA5F" w:rsidR="008748F8" w:rsidRPr="00C656F2" w:rsidRDefault="008748F8" w:rsidP="008748F8">
      <w:pPr>
        <w:pStyle w:val="KeinLeerraum"/>
        <w:rPr>
          <w:i/>
          <w:noProof/>
          <w:sz w:val="24"/>
          <w:szCs w:val="28"/>
        </w:rPr>
      </w:pPr>
    </w:p>
    <w:p w14:paraId="4D7601A2" w14:textId="1ED84C5B" w:rsidR="008748F8" w:rsidRPr="00E2039F" w:rsidRDefault="008748F8" w:rsidP="008748F8">
      <w:pPr>
        <w:pStyle w:val="KeinLeerraum"/>
      </w:pPr>
      <w:r w:rsidRPr="00E2039F">
        <w:t>Einen kurzen Überblick über die Entstehung der karolingischen Minuskel bietet unter anderem der Beitrag von Prof. Dr. Tino Licht (Universität Heidelberg):</w:t>
      </w:r>
    </w:p>
    <w:p w14:paraId="432989E7" w14:textId="77777777" w:rsidR="008748F8" w:rsidRPr="00E2039F" w:rsidRDefault="008748F8" w:rsidP="008748F8">
      <w:pPr>
        <w:pStyle w:val="KeinLeerraum"/>
      </w:pPr>
    </w:p>
    <w:p w14:paraId="2B9C4BE5" w14:textId="020A5BEC" w:rsidR="008748F8" w:rsidRPr="00E2039F" w:rsidRDefault="001A641E" w:rsidP="008748F8">
      <w:pPr>
        <w:pStyle w:val="KeinLeerraum"/>
      </w:pPr>
      <w:r w:rsidRPr="00C656F2">
        <w:rPr>
          <w:noProof/>
          <w:sz w:val="24"/>
          <w:szCs w:val="28"/>
          <w:lang w:eastAsia="de-DE"/>
        </w:rPr>
        <w:drawing>
          <wp:anchor distT="0" distB="0" distL="114300" distR="114300" simplePos="0" relativeHeight="251712512" behindDoc="0" locked="0" layoutInCell="1" allowOverlap="1" wp14:anchorId="7B7DE79D" wp14:editId="07558443">
            <wp:simplePos x="0" y="0"/>
            <wp:positionH relativeFrom="column">
              <wp:posOffset>7225030</wp:posOffset>
            </wp:positionH>
            <wp:positionV relativeFrom="paragraph">
              <wp:posOffset>248285</wp:posOffset>
            </wp:positionV>
            <wp:extent cx="1543685" cy="1550670"/>
            <wp:effectExtent l="0" t="0" r="0" b="0"/>
            <wp:wrapThrough wrapText="bothSides">
              <wp:wrapPolygon edited="0">
                <wp:start x="0" y="0"/>
                <wp:lineTo x="0" y="21229"/>
                <wp:lineTo x="21325" y="21229"/>
                <wp:lineTo x="21325" y="0"/>
                <wp:lineTo x="0" y="0"/>
              </wp:wrapPolygon>
            </wp:wrapThrough>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43685" cy="1550670"/>
                    </a:xfrm>
                    <a:prstGeom prst="rect">
                      <a:avLst/>
                    </a:prstGeom>
                    <a:noFill/>
                    <a:ln>
                      <a:noFill/>
                    </a:ln>
                  </pic:spPr>
                </pic:pic>
              </a:graphicData>
            </a:graphic>
            <wp14:sizeRelH relativeFrom="page">
              <wp14:pctWidth>0</wp14:pctWidth>
            </wp14:sizeRelH>
            <wp14:sizeRelV relativeFrom="page">
              <wp14:pctHeight>0</wp14:pctHeight>
            </wp14:sizeRelV>
          </wp:anchor>
        </w:drawing>
      </w:r>
      <w:r w:rsidR="008748F8" w:rsidRPr="00E2039F">
        <w:t xml:space="preserve">Tino Licht, Der Berliner </w:t>
      </w:r>
      <w:proofErr w:type="spellStart"/>
      <w:r w:rsidR="008748F8" w:rsidRPr="00E2039F">
        <w:t>Leutchar</w:t>
      </w:r>
      <w:proofErr w:type="spellEnd"/>
      <w:r w:rsidR="008748F8" w:rsidRPr="00E2039F">
        <w:t xml:space="preserve">-Codex. Ein „Geburtsdokument“ unserer heutigen Schrift, in: 5300 Jahre, </w:t>
      </w:r>
      <w:proofErr w:type="spellStart"/>
      <w:r w:rsidR="008748F8" w:rsidRPr="00E2039F">
        <w:t>hg</w:t>
      </w:r>
      <w:proofErr w:type="spellEnd"/>
      <w:r w:rsidR="008748F8" w:rsidRPr="00E2039F">
        <w:t xml:space="preserve">. von Michael Böttger / Ludger Lieb / Christian Vater / Christian </w:t>
      </w:r>
      <w:proofErr w:type="spellStart"/>
      <w:r w:rsidR="008748F8" w:rsidRPr="00E2039F">
        <w:t>Witschel</w:t>
      </w:r>
      <w:proofErr w:type="spellEnd"/>
      <w:r w:rsidR="008748F8" w:rsidRPr="00E2039F">
        <w:t xml:space="preserve">, Heidelberg 2017, S. 74-77 </w:t>
      </w:r>
    </w:p>
    <w:p w14:paraId="26185607" w14:textId="77777777" w:rsidR="008748F8" w:rsidRPr="00E2039F" w:rsidRDefault="008748F8" w:rsidP="008748F8">
      <w:pPr>
        <w:pStyle w:val="KeinLeerraum"/>
      </w:pPr>
    </w:p>
    <w:p w14:paraId="53024B54" w14:textId="77777777" w:rsidR="008748F8" w:rsidRPr="00C656F2" w:rsidRDefault="008748F8" w:rsidP="00EA09A4">
      <w:pPr>
        <w:pStyle w:val="KeinLeerraum"/>
        <w:rPr>
          <w:b/>
          <w:noProof/>
          <w:u w:val="single"/>
          <w:lang w:val="la-Latn"/>
        </w:rPr>
      </w:pPr>
    </w:p>
    <w:p w14:paraId="7A5DFC60" w14:textId="02A7FAB2" w:rsidR="008748F8" w:rsidRPr="00C656F2" w:rsidRDefault="008748F8" w:rsidP="00EA09A4">
      <w:pPr>
        <w:pStyle w:val="KeinLeerraum"/>
        <w:rPr>
          <w:b/>
          <w:noProof/>
          <w:u w:val="single"/>
          <w:lang w:val="la-Latn"/>
        </w:rPr>
      </w:pPr>
    </w:p>
    <w:p w14:paraId="0149300C" w14:textId="6FC4E45F" w:rsidR="008748F8" w:rsidRPr="00C656F2" w:rsidRDefault="008748F8" w:rsidP="00EA09A4">
      <w:pPr>
        <w:pStyle w:val="KeinLeerraum"/>
        <w:rPr>
          <w:b/>
          <w:noProof/>
          <w:u w:val="single"/>
          <w:lang w:val="la-Latn"/>
        </w:rPr>
      </w:pPr>
    </w:p>
    <w:p w14:paraId="6F7A0132" w14:textId="77777777" w:rsidR="008748F8" w:rsidRPr="00C656F2" w:rsidRDefault="008748F8" w:rsidP="00EA09A4">
      <w:pPr>
        <w:pStyle w:val="KeinLeerraum"/>
        <w:rPr>
          <w:b/>
          <w:noProof/>
          <w:u w:val="single"/>
          <w:lang w:val="la-Latn"/>
        </w:rPr>
      </w:pPr>
    </w:p>
    <w:p w14:paraId="5C4B0DDF" w14:textId="59F0B2DB" w:rsidR="00AA2312" w:rsidRPr="00C656F2" w:rsidRDefault="00AA2312" w:rsidP="00EA09A4">
      <w:pPr>
        <w:pStyle w:val="KeinLeerraum"/>
        <w:rPr>
          <w:b/>
          <w:noProof/>
          <w:u w:val="single"/>
          <w:lang w:val="la-Latn"/>
        </w:rPr>
      </w:pPr>
    </w:p>
    <w:p w14:paraId="0F19CDDC" w14:textId="77777777" w:rsidR="00D021C4" w:rsidRPr="00C656F2" w:rsidRDefault="00AA2312" w:rsidP="00EA09A4">
      <w:pPr>
        <w:pStyle w:val="KeinLeerraum"/>
        <w:rPr>
          <w:bCs/>
          <w:noProof/>
          <w:lang w:val="la-Latn"/>
        </w:rPr>
      </w:pPr>
      <w:r w:rsidRPr="00C656F2">
        <w:rPr>
          <w:b/>
          <w:bCs/>
          <w:noProof/>
          <w:sz w:val="24"/>
          <w:szCs w:val="28"/>
          <w:lang w:val="la-Latn"/>
        </w:rPr>
        <w:t>Hashtags, unter denen das Material auf der digitalen Plattform (Wiki) eingefügt und gefunden werden kann:</w:t>
      </w:r>
      <w:r w:rsidRPr="00C656F2">
        <w:rPr>
          <w:bCs/>
          <w:noProof/>
          <w:lang w:val="la-Latn"/>
        </w:rPr>
        <w:t xml:space="preserve"> </w:t>
      </w:r>
    </w:p>
    <w:p w14:paraId="1B5CFDFD" w14:textId="2229A5BB" w:rsidR="00D021C4" w:rsidRPr="00C656F2" w:rsidRDefault="001A641E" w:rsidP="00EA09A4">
      <w:pPr>
        <w:pStyle w:val="KeinLeerraum"/>
        <w:rPr>
          <w:bCs/>
          <w:noProof/>
          <w:lang w:val="la-Latn"/>
        </w:rPr>
      </w:pPr>
      <w:r w:rsidRPr="00C656F2">
        <w:rPr>
          <w:noProof/>
          <w:lang w:eastAsia="de-DE"/>
        </w:rPr>
        <mc:AlternateContent>
          <mc:Choice Requires="wps">
            <w:drawing>
              <wp:anchor distT="0" distB="0" distL="114300" distR="114300" simplePos="0" relativeHeight="251713536" behindDoc="0" locked="0" layoutInCell="1" allowOverlap="1" wp14:anchorId="0EA9091D" wp14:editId="359953A1">
                <wp:simplePos x="0" y="0"/>
                <wp:positionH relativeFrom="column">
                  <wp:posOffset>7225030</wp:posOffset>
                </wp:positionH>
                <wp:positionV relativeFrom="paragraph">
                  <wp:posOffset>26670</wp:posOffset>
                </wp:positionV>
                <wp:extent cx="1543685" cy="635"/>
                <wp:effectExtent l="0" t="0" r="0" b="2540"/>
                <wp:wrapThrough wrapText="bothSides">
                  <wp:wrapPolygon edited="0">
                    <wp:start x="0" y="0"/>
                    <wp:lineTo x="0" y="20781"/>
                    <wp:lineTo x="21325" y="20781"/>
                    <wp:lineTo x="21325" y="0"/>
                    <wp:lineTo x="0" y="0"/>
                  </wp:wrapPolygon>
                </wp:wrapThrough>
                <wp:docPr id="10" name="Textfeld 10"/>
                <wp:cNvGraphicFramePr/>
                <a:graphic xmlns:a="http://schemas.openxmlformats.org/drawingml/2006/main">
                  <a:graphicData uri="http://schemas.microsoft.com/office/word/2010/wordprocessingShape">
                    <wps:wsp>
                      <wps:cNvSpPr txBox="1"/>
                      <wps:spPr>
                        <a:xfrm>
                          <a:off x="0" y="0"/>
                          <a:ext cx="1543685" cy="635"/>
                        </a:xfrm>
                        <a:prstGeom prst="rect">
                          <a:avLst/>
                        </a:prstGeom>
                        <a:solidFill>
                          <a:prstClr val="white"/>
                        </a:solidFill>
                        <a:ln>
                          <a:noFill/>
                        </a:ln>
                      </wps:spPr>
                      <wps:txbx>
                        <w:txbxContent>
                          <w:p w14:paraId="10274B59" w14:textId="77777777" w:rsidR="00AC1A9A" w:rsidRPr="00562447" w:rsidRDefault="00AC1A9A" w:rsidP="008748F8">
                            <w:pPr>
                              <w:pStyle w:val="Beschriftung"/>
                              <w:jc w:val="center"/>
                              <w:rPr>
                                <w:noProof/>
                                <w:sz w:val="24"/>
                                <w:szCs w:val="28"/>
                              </w:rPr>
                            </w:pPr>
                            <w:r>
                              <w:t>Online-Version des Beitrags von Tino Licht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10" o:spid="_x0000_s1076" type="#_x0000_t202" style="position:absolute;margin-left:568.9pt;margin-top:2.1pt;width:121.55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" stroked="f">
                <v:textbox style="mso-fit-shape-to-text:t" inset="0,0,0,0">
                  <w:txbxContent>
                    <w:p w14:paraId="10274B59" w14:textId="77777777" w:rsidR="00AC1A9A" w:rsidRPr="00562447" w:rsidRDefault="00AC1A9A" w:rsidP="008748F8">
                      <w:pPr>
                        <w:pStyle w:val="Beschriftung"/>
                        <w:jc w:val="center"/>
                        <w:rPr>
                          <w:noProof/>
                          <w:sz w:val="24"/>
                          <w:szCs w:val="28"/>
                        </w:rPr>
                      </w:pPr>
                      <w:r>
                        <w:t>Online-Version des Beitrags von Tino Licht</w:t>
                      </w:r>
                    </w:p>
                  </w:txbxContent>
                </v:textbox>
                <w10:wrap type="through"/>
              </v:shape>
            </w:pict>
          </mc:Fallback>
        </mc:AlternateContent>
      </w:r>
    </w:p>
    <w:p w14:paraId="1D1BD03D" w14:textId="1BF16A0D" w:rsidR="00562824" w:rsidRPr="00C656F2" w:rsidRDefault="00AA2312" w:rsidP="00EA09A4">
      <w:pPr>
        <w:pStyle w:val="KeinLeerraum"/>
        <w:rPr>
          <w:bCs/>
          <w:noProof/>
        </w:rPr>
      </w:pPr>
      <w:r w:rsidRPr="00C656F2">
        <w:rPr>
          <w:bCs/>
          <w:noProof/>
          <w:lang w:val="la-Latn"/>
        </w:rPr>
        <w:t>#</w:t>
      </w:r>
      <w:r w:rsidR="00562824" w:rsidRPr="00C656F2">
        <w:rPr>
          <w:bCs/>
          <w:noProof/>
        </w:rPr>
        <w:t>Einhard</w:t>
      </w:r>
      <w:r w:rsidRPr="00C656F2">
        <w:rPr>
          <w:bCs/>
          <w:noProof/>
          <w:lang w:val="la-Latn"/>
        </w:rPr>
        <w:t xml:space="preserve">, </w:t>
      </w:r>
      <w:r w:rsidR="00562824" w:rsidRPr="00C656F2">
        <w:rPr>
          <w:bCs/>
          <w:noProof/>
        </w:rPr>
        <w:t>Einhart, Einhardt, Eginhart</w:t>
      </w:r>
    </w:p>
    <w:p w14:paraId="25A350B7" w14:textId="77777777" w:rsidR="00562824" w:rsidRPr="00C656F2" w:rsidRDefault="00AA2312" w:rsidP="00EA09A4">
      <w:pPr>
        <w:pStyle w:val="KeinLeerraum"/>
        <w:rPr>
          <w:bCs/>
          <w:noProof/>
          <w:lang w:val="la-Latn"/>
        </w:rPr>
      </w:pPr>
      <w:r w:rsidRPr="00C656F2">
        <w:rPr>
          <w:bCs/>
          <w:noProof/>
          <w:lang w:val="la-Latn"/>
        </w:rPr>
        <w:t>#Anfängerlektüre</w:t>
      </w:r>
    </w:p>
    <w:p w14:paraId="6F2C7CBD" w14:textId="454D7F7A" w:rsidR="00AA2312" w:rsidRPr="00C656F2" w:rsidRDefault="00AA2312" w:rsidP="00EA09A4">
      <w:pPr>
        <w:pStyle w:val="KeinLeerraum"/>
        <w:rPr>
          <w:bCs/>
          <w:noProof/>
        </w:rPr>
      </w:pPr>
      <w:r w:rsidRPr="00C656F2">
        <w:rPr>
          <w:bCs/>
          <w:noProof/>
          <w:lang w:val="la-Latn"/>
        </w:rPr>
        <w:t>#</w:t>
      </w:r>
      <w:r w:rsidR="00562824" w:rsidRPr="00C656F2">
        <w:rPr>
          <w:bCs/>
          <w:noProof/>
        </w:rPr>
        <w:t>Biografie</w:t>
      </w:r>
    </w:p>
    <w:p w14:paraId="492039C5" w14:textId="63DAA783" w:rsidR="00562824" w:rsidRPr="00C656F2" w:rsidRDefault="00562824" w:rsidP="00EA09A4">
      <w:pPr>
        <w:pStyle w:val="KeinLeerraum"/>
        <w:rPr>
          <w:bCs/>
          <w:noProof/>
        </w:rPr>
      </w:pPr>
      <w:r w:rsidRPr="00C656F2">
        <w:rPr>
          <w:bCs/>
          <w:noProof/>
        </w:rPr>
        <w:t>#Karl der Große</w:t>
      </w:r>
    </w:p>
    <w:p w14:paraId="56592D79" w14:textId="485FB4D9" w:rsidR="00562824" w:rsidRPr="00C656F2" w:rsidRDefault="00562824" w:rsidP="00EA09A4">
      <w:pPr>
        <w:pStyle w:val="KeinLeerraum"/>
        <w:rPr>
          <w:bCs/>
          <w:noProof/>
        </w:rPr>
      </w:pPr>
      <w:r w:rsidRPr="00C656F2">
        <w:rPr>
          <w:bCs/>
          <w:noProof/>
        </w:rPr>
        <w:t>#Carolus Magnus</w:t>
      </w:r>
    </w:p>
    <w:p w14:paraId="1AA9D1E2" w14:textId="61A3082E" w:rsidR="00562824" w:rsidRPr="00C656F2" w:rsidRDefault="00562824" w:rsidP="00EA09A4">
      <w:pPr>
        <w:pStyle w:val="KeinLeerraum"/>
        <w:rPr>
          <w:bCs/>
          <w:noProof/>
        </w:rPr>
      </w:pPr>
      <w:r w:rsidRPr="00C656F2">
        <w:rPr>
          <w:bCs/>
          <w:noProof/>
        </w:rPr>
        <w:t>#Sueton</w:t>
      </w:r>
    </w:p>
    <w:p w14:paraId="467DA86C" w14:textId="0764EA3D" w:rsidR="00562824" w:rsidRPr="00C656F2" w:rsidRDefault="00562824" w:rsidP="00EA09A4">
      <w:pPr>
        <w:pStyle w:val="KeinLeerraum"/>
        <w:rPr>
          <w:bCs/>
          <w:noProof/>
        </w:rPr>
      </w:pPr>
      <w:r w:rsidRPr="00C656F2">
        <w:rPr>
          <w:bCs/>
          <w:noProof/>
        </w:rPr>
        <w:t>#Lateinische Sprache</w:t>
      </w:r>
    </w:p>
    <w:p w14:paraId="457AE9F8" w14:textId="71022C10" w:rsidR="00562824" w:rsidRPr="00C656F2" w:rsidRDefault="00562824" w:rsidP="00EA09A4">
      <w:pPr>
        <w:pStyle w:val="KeinLeerraum"/>
        <w:rPr>
          <w:bCs/>
          <w:noProof/>
        </w:rPr>
      </w:pPr>
      <w:r w:rsidRPr="00C656F2">
        <w:rPr>
          <w:bCs/>
          <w:noProof/>
        </w:rPr>
        <w:t>#Aachen</w:t>
      </w:r>
    </w:p>
    <w:p w14:paraId="7B615845" w14:textId="27589B4E" w:rsidR="00562824" w:rsidRPr="00C656F2" w:rsidRDefault="00562824" w:rsidP="00EA09A4">
      <w:pPr>
        <w:pStyle w:val="KeinLeerraum"/>
        <w:rPr>
          <w:bCs/>
          <w:noProof/>
        </w:rPr>
      </w:pPr>
      <w:r w:rsidRPr="00C656F2">
        <w:rPr>
          <w:bCs/>
          <w:noProof/>
        </w:rPr>
        <w:t>#Kaiser</w:t>
      </w:r>
    </w:p>
    <w:p w14:paraId="0D4AC5D9" w14:textId="4747AEF7" w:rsidR="00562824" w:rsidRPr="00562824" w:rsidRDefault="00562824" w:rsidP="00EA09A4">
      <w:pPr>
        <w:pStyle w:val="KeinLeerraum"/>
        <w:rPr>
          <w:bCs/>
          <w:noProof/>
        </w:rPr>
      </w:pPr>
      <w:r w:rsidRPr="00C656F2">
        <w:rPr>
          <w:bCs/>
          <w:noProof/>
        </w:rPr>
        <w:t>#Karolingische Minuskel</w:t>
      </w:r>
    </w:p>
    <w:sectPr w:rsidR="00562824" w:rsidRPr="00562824" w:rsidSect="004E06C3">
      <w:headerReference w:type="even" r:id="rId52"/>
      <w:headerReference w:type="default" r:id="rId53"/>
      <w:footerReference w:type="even" r:id="rId54"/>
      <w:footerReference w:type="default" r:id="rId55"/>
      <w:headerReference w:type="first" r:id="rId56"/>
      <w:footerReference w:type="first" r:id="rId57"/>
      <w:pgSz w:w="16838" w:h="11906" w:orient="landscape"/>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640467" w14:textId="77777777" w:rsidR="00A851EE" w:rsidRDefault="00A851EE" w:rsidP="000E74E5">
      <w:pPr>
        <w:spacing w:after="0" w:line="240" w:lineRule="auto"/>
      </w:pPr>
      <w:r>
        <w:separator/>
      </w:r>
    </w:p>
  </w:endnote>
  <w:endnote w:type="continuationSeparator" w:id="0">
    <w:p w14:paraId="1BD67155" w14:textId="77777777" w:rsidR="00A851EE" w:rsidRDefault="00A851EE" w:rsidP="000E7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9C07A" w14:textId="77777777" w:rsidR="00AC1A9A" w:rsidRDefault="00AC1A9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4857986"/>
      <w:docPartObj>
        <w:docPartGallery w:val="Page Numbers (Bottom of Page)"/>
        <w:docPartUnique/>
      </w:docPartObj>
    </w:sdtPr>
    <w:sdtEndPr/>
    <w:sdtContent>
      <w:p w14:paraId="36543CCA" w14:textId="0DA510C5" w:rsidR="00AC1A9A" w:rsidRDefault="00AC1A9A">
        <w:pPr>
          <w:pStyle w:val="Fuzeile"/>
          <w:jc w:val="center"/>
        </w:pPr>
        <w:r w:rsidRPr="00312274">
          <w:rPr>
            <w:rFonts w:cs="Times New Roman"/>
            <w:noProof/>
            <w:szCs w:val="24"/>
            <w:lang w:eastAsia="de-DE"/>
          </w:rPr>
          <w:drawing>
            <wp:anchor distT="36576" distB="36576" distL="36576" distR="36576" simplePos="0" relativeHeight="251664384" behindDoc="0" locked="0" layoutInCell="1" allowOverlap="1" wp14:anchorId="5C1BA94A" wp14:editId="29C1A08A">
              <wp:simplePos x="0" y="0"/>
              <wp:positionH relativeFrom="column">
                <wp:posOffset>7274786</wp:posOffset>
              </wp:positionH>
              <wp:positionV relativeFrom="paragraph">
                <wp:posOffset>167217</wp:posOffset>
              </wp:positionV>
              <wp:extent cx="2454025" cy="426720"/>
              <wp:effectExtent l="0" t="0" r="3810" b="0"/>
              <wp:wrapNone/>
              <wp:docPr id="8" name="Grafik 8" descr="dng-logo_berein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g-logo_bereinigt"/>
                      <pic:cNvPicPr>
                        <a:picLocks noChangeAspect="1" noChangeArrowheads="1"/>
                      </pic:cNvPicPr>
                    </pic:nvPicPr>
                    <pic:blipFill>
                      <a:blip r:embed="rId1">
                        <a:lum bright="-40000" contrast="20000"/>
                        <a:extLst>
                          <a:ext uri="{28A0092B-C50C-407E-A947-70E740481C1C}">
                            <a14:useLocalDpi xmlns:a14="http://schemas.microsoft.com/office/drawing/2010/main" val="0"/>
                          </a:ext>
                        </a:extLst>
                      </a:blip>
                      <a:srcRect/>
                      <a:stretch>
                        <a:fillRect/>
                      </a:stretch>
                    </pic:blipFill>
                    <pic:spPr bwMode="auto">
                      <a:xfrm>
                        <a:off x="0" y="0"/>
                        <a:ext cx="2580833" cy="448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B94278">
          <w:rPr>
            <w:noProof/>
          </w:rPr>
          <w:t>32</w:t>
        </w:r>
        <w:r>
          <w:fldChar w:fldCharType="end"/>
        </w:r>
      </w:p>
    </w:sdtContent>
  </w:sdt>
  <w:p w14:paraId="58ACEB72" w14:textId="77777777" w:rsidR="00AC1A9A" w:rsidRPr="00312274" w:rsidRDefault="00AC1A9A" w:rsidP="007C54E5">
    <w:pPr>
      <w:pStyle w:val="Fuzeile"/>
      <w:jc w:val="center"/>
      <w:rPr>
        <w:smallCaps/>
        <w:sz w:val="18"/>
      </w:rPr>
    </w:pPr>
    <w:r w:rsidRPr="00312274">
      <w:rPr>
        <w:smallCaps/>
        <w:sz w:val="18"/>
      </w:rPr>
      <w:t>Mittel- und Neulateinische Materialien für den Lateinunterricht</w:t>
    </w:r>
  </w:p>
  <w:p w14:paraId="7CD15AFD" w14:textId="26CBB98F" w:rsidR="00AC1A9A" w:rsidRPr="00312274" w:rsidRDefault="00AC1A9A" w:rsidP="007C54E5">
    <w:pPr>
      <w:pStyle w:val="Fuzeile"/>
      <w:jc w:val="center"/>
      <w:rPr>
        <w:sz w:val="18"/>
      </w:rPr>
    </w:pPr>
    <w:proofErr w:type="gramStart"/>
    <w:r w:rsidRPr="00312274">
      <w:rPr>
        <w:sz w:val="18"/>
      </w:rPr>
      <w:t>zusammengestellt</w:t>
    </w:r>
    <w:proofErr w:type="gramEnd"/>
    <w:r w:rsidRPr="00312274">
      <w:rPr>
        <w:sz w:val="18"/>
      </w:rPr>
      <w:t xml:space="preserve"> von </w:t>
    </w:r>
    <w:r>
      <w:rPr>
        <w:sz w:val="18"/>
      </w:rPr>
      <w:t>Mario-Marcel Wasserfuhr</w:t>
    </w:r>
  </w:p>
  <w:p w14:paraId="069C8F4E" w14:textId="56AECE7F" w:rsidR="00AC1A9A" w:rsidRPr="00312274" w:rsidRDefault="00AC1A9A" w:rsidP="00A40F6E">
    <w:pPr>
      <w:pStyle w:val="Fuzeile"/>
      <w:tabs>
        <w:tab w:val="center" w:pos="7002"/>
        <w:tab w:val="right" w:pos="14004"/>
      </w:tabs>
      <w:jc w:val="center"/>
      <w:rPr>
        <w:sz w:val="14"/>
      </w:rPr>
    </w:pPr>
    <w:r w:rsidRPr="00312274">
      <w:rPr>
        <w:sz w:val="14"/>
      </w:rPr>
      <w:t>(</w:t>
    </w:r>
    <w:r>
      <w:rPr>
        <w:sz w:val="14"/>
      </w:rPr>
      <w:t>Lessing-Gymnasium Düsseldorf</w:t>
    </w:r>
    <w:r w:rsidRPr="00312274">
      <w:rPr>
        <w:sz w:val="14"/>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1548B" w14:textId="77777777" w:rsidR="00AC1A9A" w:rsidRDefault="00AC1A9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2D991F" w14:textId="77777777" w:rsidR="00A851EE" w:rsidRDefault="00A851EE" w:rsidP="000E74E5">
      <w:pPr>
        <w:spacing w:after="0" w:line="240" w:lineRule="auto"/>
      </w:pPr>
      <w:r>
        <w:separator/>
      </w:r>
    </w:p>
  </w:footnote>
  <w:footnote w:type="continuationSeparator" w:id="0">
    <w:p w14:paraId="3B0A83F8" w14:textId="77777777" w:rsidR="00A851EE" w:rsidRDefault="00A851EE" w:rsidP="000E74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68CB1" w14:textId="77777777" w:rsidR="00AC1A9A" w:rsidRDefault="00AC1A9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61137" w14:textId="5E480CBB" w:rsidR="00AC1A9A" w:rsidRPr="00513FDC" w:rsidRDefault="00AC1A9A" w:rsidP="00513FDC">
    <w:pPr>
      <w:pStyle w:val="Kopfzeile"/>
      <w:tabs>
        <w:tab w:val="clear" w:pos="9072"/>
        <w:tab w:val="left" w:pos="13633"/>
        <w:tab w:val="right" w:pos="14004"/>
      </w:tabs>
      <w:rPr>
        <w:smallCaps/>
        <w:sz w:val="32"/>
      </w:rPr>
    </w:pPr>
    <w:r w:rsidRPr="00312274">
      <w:rPr>
        <w:noProof/>
        <w:lang w:eastAsia="de-DE"/>
      </w:rPr>
      <w:drawing>
        <wp:anchor distT="0" distB="0" distL="114300" distR="114300" simplePos="0" relativeHeight="251662336" behindDoc="1" locked="0" layoutInCell="1" allowOverlap="1" wp14:anchorId="48FD6CEF" wp14:editId="3D48EB3C">
          <wp:simplePos x="0" y="0"/>
          <wp:positionH relativeFrom="column">
            <wp:posOffset>7629250</wp:posOffset>
          </wp:positionH>
          <wp:positionV relativeFrom="paragraph">
            <wp:posOffset>-211455</wp:posOffset>
          </wp:positionV>
          <wp:extent cx="1255395" cy="1341120"/>
          <wp:effectExtent l="0" t="0" r="1905" b="0"/>
          <wp:wrapTight wrapText="bothSides">
            <wp:wrapPolygon edited="0">
              <wp:start x="0" y="0"/>
              <wp:lineTo x="0" y="21170"/>
              <wp:lineTo x="21305" y="21170"/>
              <wp:lineTo x="21305"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5395" cy="1341120"/>
                  </a:xfrm>
                  <a:prstGeom prst="rect">
                    <a:avLst/>
                  </a:prstGeom>
                </pic:spPr>
              </pic:pic>
            </a:graphicData>
          </a:graphic>
          <wp14:sizeRelH relativeFrom="page">
            <wp14:pctWidth>0</wp14:pctWidth>
          </wp14:sizeRelH>
          <wp14:sizeRelV relativeFrom="page">
            <wp14:pctHeight>0</wp14:pctHeight>
          </wp14:sizeRelV>
        </wp:anchor>
      </w:drawing>
    </w:r>
    <w:r w:rsidRPr="00481060">
      <w:rPr>
        <w:i/>
        <w:smallCaps/>
        <w:sz w:val="32"/>
      </w:rPr>
      <w:t xml:space="preserve"> Einhard, Vita </w:t>
    </w:r>
    <w:proofErr w:type="spellStart"/>
    <w:r w:rsidRPr="00481060">
      <w:rPr>
        <w:i/>
        <w:smallCaps/>
        <w:sz w:val="32"/>
      </w:rPr>
      <w:t>Karoli</w:t>
    </w:r>
    <w:proofErr w:type="spellEnd"/>
    <w:r w:rsidRPr="00481060">
      <w:rPr>
        <w:i/>
        <w:smallCaps/>
        <w:sz w:val="32"/>
      </w:rPr>
      <w:t xml:space="preserve"> </w:t>
    </w:r>
    <w:proofErr w:type="spellStart"/>
    <w:r w:rsidRPr="00481060">
      <w:rPr>
        <w:i/>
        <w:smallCaps/>
        <w:sz w:val="32"/>
      </w:rPr>
      <w:t>magni</w:t>
    </w:r>
    <w:proofErr w:type="spellEnd"/>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58E0A" w14:textId="77777777" w:rsidR="00AC1A9A" w:rsidRDefault="00AC1A9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39EA9C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47709E6"/>
    <w:multiLevelType w:val="hybridMultilevel"/>
    <w:tmpl w:val="BD2E0428"/>
    <w:lvl w:ilvl="0" w:tplc="04070019">
      <w:start w:val="1"/>
      <w:numFmt w:val="lowerLetter"/>
      <w:lvlText w:val="%1."/>
      <w:lvlJc w:val="left"/>
      <w:pPr>
        <w:ind w:left="720" w:hanging="360"/>
      </w:pPr>
    </w:lvl>
    <w:lvl w:ilvl="1" w:tplc="04760019" w:tentative="1">
      <w:start w:val="1"/>
      <w:numFmt w:val="lowerLetter"/>
      <w:lvlText w:val="%2."/>
      <w:lvlJc w:val="left"/>
      <w:pPr>
        <w:ind w:left="1440" w:hanging="360"/>
      </w:pPr>
    </w:lvl>
    <w:lvl w:ilvl="2" w:tplc="0476001B" w:tentative="1">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abstractNum w:abstractNumId="2">
    <w:nsid w:val="0DAF2C05"/>
    <w:multiLevelType w:val="hybridMultilevel"/>
    <w:tmpl w:val="ED0A2556"/>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E451382"/>
    <w:multiLevelType w:val="hybridMultilevel"/>
    <w:tmpl w:val="3D4ACB14"/>
    <w:lvl w:ilvl="0" w:tplc="04070019">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nsid w:val="10507526"/>
    <w:multiLevelType w:val="hybridMultilevel"/>
    <w:tmpl w:val="1B54C1BA"/>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4CD33C6"/>
    <w:multiLevelType w:val="hybridMultilevel"/>
    <w:tmpl w:val="BEEABAAE"/>
    <w:lvl w:ilvl="0" w:tplc="04070019">
      <w:start w:val="1"/>
      <w:numFmt w:val="lowerLetter"/>
      <w:lvlText w:val="%1."/>
      <w:lvlJc w:val="left"/>
      <w:pPr>
        <w:ind w:left="720" w:hanging="360"/>
      </w:pPr>
    </w:lvl>
    <w:lvl w:ilvl="1" w:tplc="04760019" w:tentative="1">
      <w:start w:val="1"/>
      <w:numFmt w:val="lowerLetter"/>
      <w:lvlText w:val="%2."/>
      <w:lvlJc w:val="left"/>
      <w:pPr>
        <w:ind w:left="1440" w:hanging="360"/>
      </w:pPr>
    </w:lvl>
    <w:lvl w:ilvl="2" w:tplc="0476001B" w:tentative="1">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abstractNum w:abstractNumId="6">
    <w:nsid w:val="1A0155E7"/>
    <w:multiLevelType w:val="hybridMultilevel"/>
    <w:tmpl w:val="5C244464"/>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1BF66E1F"/>
    <w:multiLevelType w:val="hybridMultilevel"/>
    <w:tmpl w:val="23D87CA6"/>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C6B591F"/>
    <w:multiLevelType w:val="hybridMultilevel"/>
    <w:tmpl w:val="EDB6FC90"/>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1D7C5C4F"/>
    <w:multiLevelType w:val="hybridMultilevel"/>
    <w:tmpl w:val="13D8ABCC"/>
    <w:lvl w:ilvl="0" w:tplc="04070019">
      <w:start w:val="1"/>
      <w:numFmt w:val="lowerLetter"/>
      <w:lvlText w:val="%1."/>
      <w:lvlJc w:val="left"/>
      <w:pPr>
        <w:ind w:left="720" w:hanging="360"/>
      </w:pPr>
    </w:lvl>
    <w:lvl w:ilvl="1" w:tplc="04760019" w:tentative="1">
      <w:start w:val="1"/>
      <w:numFmt w:val="lowerLetter"/>
      <w:lvlText w:val="%2."/>
      <w:lvlJc w:val="left"/>
      <w:pPr>
        <w:ind w:left="1440" w:hanging="360"/>
      </w:pPr>
    </w:lvl>
    <w:lvl w:ilvl="2" w:tplc="0476001B" w:tentative="1">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abstractNum w:abstractNumId="10">
    <w:nsid w:val="21044667"/>
    <w:multiLevelType w:val="hybridMultilevel"/>
    <w:tmpl w:val="211A283A"/>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21A26F0E"/>
    <w:multiLevelType w:val="hybridMultilevel"/>
    <w:tmpl w:val="9998DE1E"/>
    <w:lvl w:ilvl="0" w:tplc="04070019">
      <w:start w:val="1"/>
      <w:numFmt w:val="lowerLetter"/>
      <w:lvlText w:val="%1."/>
      <w:lvlJc w:val="left"/>
      <w:pPr>
        <w:ind w:left="720" w:hanging="360"/>
      </w:pPr>
    </w:lvl>
    <w:lvl w:ilvl="1" w:tplc="04760019" w:tentative="1">
      <w:start w:val="1"/>
      <w:numFmt w:val="lowerLetter"/>
      <w:lvlText w:val="%2."/>
      <w:lvlJc w:val="left"/>
      <w:pPr>
        <w:ind w:left="1440" w:hanging="360"/>
      </w:pPr>
    </w:lvl>
    <w:lvl w:ilvl="2" w:tplc="0476001B" w:tentative="1">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abstractNum w:abstractNumId="12">
    <w:nsid w:val="223F79FA"/>
    <w:multiLevelType w:val="hybridMultilevel"/>
    <w:tmpl w:val="7D467C42"/>
    <w:lvl w:ilvl="0" w:tplc="04070009">
      <w:start w:val="1"/>
      <w:numFmt w:val="bullet"/>
      <w:lvlText w:val=""/>
      <w:lvlJc w:val="left"/>
      <w:pPr>
        <w:ind w:left="720" w:hanging="360"/>
      </w:pPr>
      <w:rPr>
        <w:rFonts w:ascii="Wingdings" w:hAnsi="Wingdings" w:hint="default"/>
      </w:rPr>
    </w:lvl>
    <w:lvl w:ilvl="1" w:tplc="04760003">
      <w:start w:val="1"/>
      <w:numFmt w:val="bullet"/>
      <w:lvlText w:val="o"/>
      <w:lvlJc w:val="left"/>
      <w:pPr>
        <w:ind w:left="1440" w:hanging="360"/>
      </w:pPr>
      <w:rPr>
        <w:rFonts w:ascii="Courier New" w:hAnsi="Courier New" w:cs="Courier New" w:hint="default"/>
      </w:rPr>
    </w:lvl>
    <w:lvl w:ilvl="2" w:tplc="04760005">
      <w:start w:val="1"/>
      <w:numFmt w:val="bullet"/>
      <w:lvlText w:val=""/>
      <w:lvlJc w:val="left"/>
      <w:pPr>
        <w:ind w:left="2160" w:hanging="360"/>
      </w:pPr>
      <w:rPr>
        <w:rFonts w:ascii="Wingdings" w:hAnsi="Wingdings" w:hint="default"/>
      </w:rPr>
    </w:lvl>
    <w:lvl w:ilvl="3" w:tplc="04760001" w:tentative="1">
      <w:start w:val="1"/>
      <w:numFmt w:val="bullet"/>
      <w:lvlText w:val=""/>
      <w:lvlJc w:val="left"/>
      <w:pPr>
        <w:ind w:left="2880" w:hanging="360"/>
      </w:pPr>
      <w:rPr>
        <w:rFonts w:ascii="Symbol" w:hAnsi="Symbol" w:hint="default"/>
      </w:rPr>
    </w:lvl>
    <w:lvl w:ilvl="4" w:tplc="04760003" w:tentative="1">
      <w:start w:val="1"/>
      <w:numFmt w:val="bullet"/>
      <w:lvlText w:val="o"/>
      <w:lvlJc w:val="left"/>
      <w:pPr>
        <w:ind w:left="3600" w:hanging="360"/>
      </w:pPr>
      <w:rPr>
        <w:rFonts w:ascii="Courier New" w:hAnsi="Courier New" w:cs="Courier New" w:hint="default"/>
      </w:rPr>
    </w:lvl>
    <w:lvl w:ilvl="5" w:tplc="04760005" w:tentative="1">
      <w:start w:val="1"/>
      <w:numFmt w:val="bullet"/>
      <w:lvlText w:val=""/>
      <w:lvlJc w:val="left"/>
      <w:pPr>
        <w:ind w:left="4320" w:hanging="360"/>
      </w:pPr>
      <w:rPr>
        <w:rFonts w:ascii="Wingdings" w:hAnsi="Wingdings" w:hint="default"/>
      </w:rPr>
    </w:lvl>
    <w:lvl w:ilvl="6" w:tplc="04760001" w:tentative="1">
      <w:start w:val="1"/>
      <w:numFmt w:val="bullet"/>
      <w:lvlText w:val=""/>
      <w:lvlJc w:val="left"/>
      <w:pPr>
        <w:ind w:left="5040" w:hanging="360"/>
      </w:pPr>
      <w:rPr>
        <w:rFonts w:ascii="Symbol" w:hAnsi="Symbol" w:hint="default"/>
      </w:rPr>
    </w:lvl>
    <w:lvl w:ilvl="7" w:tplc="04760003" w:tentative="1">
      <w:start w:val="1"/>
      <w:numFmt w:val="bullet"/>
      <w:lvlText w:val="o"/>
      <w:lvlJc w:val="left"/>
      <w:pPr>
        <w:ind w:left="5760" w:hanging="360"/>
      </w:pPr>
      <w:rPr>
        <w:rFonts w:ascii="Courier New" w:hAnsi="Courier New" w:cs="Courier New" w:hint="default"/>
      </w:rPr>
    </w:lvl>
    <w:lvl w:ilvl="8" w:tplc="04760005" w:tentative="1">
      <w:start w:val="1"/>
      <w:numFmt w:val="bullet"/>
      <w:lvlText w:val=""/>
      <w:lvlJc w:val="left"/>
      <w:pPr>
        <w:ind w:left="6480" w:hanging="360"/>
      </w:pPr>
      <w:rPr>
        <w:rFonts w:ascii="Wingdings" w:hAnsi="Wingdings" w:hint="default"/>
      </w:rPr>
    </w:lvl>
  </w:abstractNum>
  <w:abstractNum w:abstractNumId="13">
    <w:nsid w:val="29CE7BD1"/>
    <w:multiLevelType w:val="hybridMultilevel"/>
    <w:tmpl w:val="8548B7CC"/>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2C323577"/>
    <w:multiLevelType w:val="hybridMultilevel"/>
    <w:tmpl w:val="9EEC54F2"/>
    <w:lvl w:ilvl="0" w:tplc="04070019">
      <w:start w:val="1"/>
      <w:numFmt w:val="lowerLetter"/>
      <w:lvlText w:val="%1."/>
      <w:lvlJc w:val="left"/>
      <w:pPr>
        <w:ind w:left="720" w:hanging="360"/>
      </w:pPr>
    </w:lvl>
    <w:lvl w:ilvl="1" w:tplc="04760019" w:tentative="1">
      <w:start w:val="1"/>
      <w:numFmt w:val="lowerLetter"/>
      <w:lvlText w:val="%2."/>
      <w:lvlJc w:val="left"/>
      <w:pPr>
        <w:ind w:left="1440" w:hanging="360"/>
      </w:pPr>
    </w:lvl>
    <w:lvl w:ilvl="2" w:tplc="0476001B" w:tentative="1">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abstractNum w:abstractNumId="15">
    <w:nsid w:val="2EBC2786"/>
    <w:multiLevelType w:val="hybridMultilevel"/>
    <w:tmpl w:val="F300D5DC"/>
    <w:lvl w:ilvl="0" w:tplc="04070019">
      <w:start w:val="1"/>
      <w:numFmt w:val="lowerLetter"/>
      <w:lvlText w:val="%1."/>
      <w:lvlJc w:val="left"/>
      <w:pPr>
        <w:ind w:left="720" w:hanging="360"/>
      </w:pPr>
    </w:lvl>
    <w:lvl w:ilvl="1" w:tplc="04760019" w:tentative="1">
      <w:start w:val="1"/>
      <w:numFmt w:val="lowerLetter"/>
      <w:lvlText w:val="%2."/>
      <w:lvlJc w:val="left"/>
      <w:pPr>
        <w:ind w:left="1440" w:hanging="360"/>
      </w:pPr>
    </w:lvl>
    <w:lvl w:ilvl="2" w:tplc="0476001B" w:tentative="1">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abstractNum w:abstractNumId="16">
    <w:nsid w:val="30526734"/>
    <w:multiLevelType w:val="hybridMultilevel"/>
    <w:tmpl w:val="B2366D40"/>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30545520"/>
    <w:multiLevelType w:val="hybridMultilevel"/>
    <w:tmpl w:val="FDD2116A"/>
    <w:lvl w:ilvl="0" w:tplc="04070019">
      <w:start w:val="1"/>
      <w:numFmt w:val="lowerLetter"/>
      <w:lvlText w:val="%1."/>
      <w:lvlJc w:val="left"/>
      <w:pPr>
        <w:ind w:left="720" w:hanging="360"/>
      </w:pPr>
    </w:lvl>
    <w:lvl w:ilvl="1" w:tplc="04760019" w:tentative="1">
      <w:start w:val="1"/>
      <w:numFmt w:val="lowerLetter"/>
      <w:lvlText w:val="%2."/>
      <w:lvlJc w:val="left"/>
      <w:pPr>
        <w:ind w:left="1440" w:hanging="360"/>
      </w:pPr>
    </w:lvl>
    <w:lvl w:ilvl="2" w:tplc="0476001B" w:tentative="1">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abstractNum w:abstractNumId="18">
    <w:nsid w:val="339F16E1"/>
    <w:multiLevelType w:val="hybridMultilevel"/>
    <w:tmpl w:val="CBF05496"/>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33A31FD3"/>
    <w:multiLevelType w:val="hybridMultilevel"/>
    <w:tmpl w:val="24E6D600"/>
    <w:lvl w:ilvl="0" w:tplc="04070019">
      <w:start w:val="1"/>
      <w:numFmt w:val="lowerLetter"/>
      <w:lvlText w:val="%1."/>
      <w:lvlJc w:val="left"/>
      <w:pPr>
        <w:ind w:left="1068" w:hanging="360"/>
      </w:pPr>
    </w:lvl>
    <w:lvl w:ilvl="1" w:tplc="04070011">
      <w:start w:val="1"/>
      <w:numFmt w:val="decimal"/>
      <w:lvlText w:val="%2)"/>
      <w:lvlJc w:val="left"/>
      <w:pPr>
        <w:ind w:left="1788" w:hanging="360"/>
      </w:pPr>
    </w:lvl>
    <w:lvl w:ilvl="2" w:tplc="0476001B" w:tentative="1">
      <w:start w:val="1"/>
      <w:numFmt w:val="lowerRoman"/>
      <w:lvlText w:val="%3."/>
      <w:lvlJc w:val="right"/>
      <w:pPr>
        <w:ind w:left="2508" w:hanging="180"/>
      </w:pPr>
    </w:lvl>
    <w:lvl w:ilvl="3" w:tplc="0476000F" w:tentative="1">
      <w:start w:val="1"/>
      <w:numFmt w:val="decimal"/>
      <w:lvlText w:val="%4."/>
      <w:lvlJc w:val="left"/>
      <w:pPr>
        <w:ind w:left="3228" w:hanging="360"/>
      </w:pPr>
    </w:lvl>
    <w:lvl w:ilvl="4" w:tplc="04760019" w:tentative="1">
      <w:start w:val="1"/>
      <w:numFmt w:val="lowerLetter"/>
      <w:lvlText w:val="%5."/>
      <w:lvlJc w:val="left"/>
      <w:pPr>
        <w:ind w:left="3948" w:hanging="360"/>
      </w:pPr>
    </w:lvl>
    <w:lvl w:ilvl="5" w:tplc="0476001B" w:tentative="1">
      <w:start w:val="1"/>
      <w:numFmt w:val="lowerRoman"/>
      <w:lvlText w:val="%6."/>
      <w:lvlJc w:val="right"/>
      <w:pPr>
        <w:ind w:left="4668" w:hanging="180"/>
      </w:pPr>
    </w:lvl>
    <w:lvl w:ilvl="6" w:tplc="0476000F" w:tentative="1">
      <w:start w:val="1"/>
      <w:numFmt w:val="decimal"/>
      <w:lvlText w:val="%7."/>
      <w:lvlJc w:val="left"/>
      <w:pPr>
        <w:ind w:left="5388" w:hanging="360"/>
      </w:pPr>
    </w:lvl>
    <w:lvl w:ilvl="7" w:tplc="04760019" w:tentative="1">
      <w:start w:val="1"/>
      <w:numFmt w:val="lowerLetter"/>
      <w:lvlText w:val="%8."/>
      <w:lvlJc w:val="left"/>
      <w:pPr>
        <w:ind w:left="6108" w:hanging="360"/>
      </w:pPr>
    </w:lvl>
    <w:lvl w:ilvl="8" w:tplc="0476001B" w:tentative="1">
      <w:start w:val="1"/>
      <w:numFmt w:val="lowerRoman"/>
      <w:lvlText w:val="%9."/>
      <w:lvlJc w:val="right"/>
      <w:pPr>
        <w:ind w:left="6828" w:hanging="180"/>
      </w:pPr>
    </w:lvl>
  </w:abstractNum>
  <w:abstractNum w:abstractNumId="20">
    <w:nsid w:val="34723432"/>
    <w:multiLevelType w:val="hybridMultilevel"/>
    <w:tmpl w:val="4D1CAD72"/>
    <w:lvl w:ilvl="0" w:tplc="04070019">
      <w:start w:val="1"/>
      <w:numFmt w:val="lowerLetter"/>
      <w:lvlText w:val="%1."/>
      <w:lvlJc w:val="left"/>
      <w:pPr>
        <w:ind w:left="720" w:hanging="360"/>
      </w:pPr>
    </w:lvl>
    <w:lvl w:ilvl="1" w:tplc="04070013">
      <w:start w:val="1"/>
      <w:numFmt w:val="upperRoman"/>
      <w:lvlText w:val="%2."/>
      <w:lvlJc w:val="right"/>
      <w:pPr>
        <w:ind w:left="1440" w:hanging="360"/>
      </w:pPr>
    </w:lvl>
    <w:lvl w:ilvl="2" w:tplc="0476001B" w:tentative="1">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abstractNum w:abstractNumId="21">
    <w:nsid w:val="38A138BE"/>
    <w:multiLevelType w:val="hybridMultilevel"/>
    <w:tmpl w:val="059231EA"/>
    <w:lvl w:ilvl="0" w:tplc="04070011">
      <w:start w:val="1"/>
      <w:numFmt w:val="decimal"/>
      <w:lvlText w:val="%1)"/>
      <w:lvlJc w:val="left"/>
      <w:pPr>
        <w:ind w:left="720" w:hanging="360"/>
      </w:pPr>
    </w:lvl>
    <w:lvl w:ilvl="1" w:tplc="04760019" w:tentative="1">
      <w:start w:val="1"/>
      <w:numFmt w:val="lowerLetter"/>
      <w:lvlText w:val="%2."/>
      <w:lvlJc w:val="left"/>
      <w:pPr>
        <w:ind w:left="1440" w:hanging="360"/>
      </w:pPr>
    </w:lvl>
    <w:lvl w:ilvl="2" w:tplc="0476001B" w:tentative="1">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abstractNum w:abstractNumId="22">
    <w:nsid w:val="3CAA0B2A"/>
    <w:multiLevelType w:val="hybridMultilevel"/>
    <w:tmpl w:val="D57A5482"/>
    <w:lvl w:ilvl="0" w:tplc="04070019">
      <w:start w:val="1"/>
      <w:numFmt w:val="lowerLetter"/>
      <w:lvlText w:val="%1."/>
      <w:lvlJc w:val="left"/>
      <w:pPr>
        <w:ind w:left="1068" w:hanging="360"/>
      </w:pPr>
    </w:lvl>
    <w:lvl w:ilvl="1" w:tplc="04760019" w:tentative="1">
      <w:start w:val="1"/>
      <w:numFmt w:val="lowerLetter"/>
      <w:lvlText w:val="%2."/>
      <w:lvlJc w:val="left"/>
      <w:pPr>
        <w:ind w:left="1788" w:hanging="360"/>
      </w:pPr>
    </w:lvl>
    <w:lvl w:ilvl="2" w:tplc="0476001B" w:tentative="1">
      <w:start w:val="1"/>
      <w:numFmt w:val="lowerRoman"/>
      <w:lvlText w:val="%3."/>
      <w:lvlJc w:val="right"/>
      <w:pPr>
        <w:ind w:left="2508" w:hanging="180"/>
      </w:pPr>
    </w:lvl>
    <w:lvl w:ilvl="3" w:tplc="0476000F" w:tentative="1">
      <w:start w:val="1"/>
      <w:numFmt w:val="decimal"/>
      <w:lvlText w:val="%4."/>
      <w:lvlJc w:val="left"/>
      <w:pPr>
        <w:ind w:left="3228" w:hanging="360"/>
      </w:pPr>
    </w:lvl>
    <w:lvl w:ilvl="4" w:tplc="04760019" w:tentative="1">
      <w:start w:val="1"/>
      <w:numFmt w:val="lowerLetter"/>
      <w:lvlText w:val="%5."/>
      <w:lvlJc w:val="left"/>
      <w:pPr>
        <w:ind w:left="3948" w:hanging="360"/>
      </w:pPr>
    </w:lvl>
    <w:lvl w:ilvl="5" w:tplc="0476001B" w:tentative="1">
      <w:start w:val="1"/>
      <w:numFmt w:val="lowerRoman"/>
      <w:lvlText w:val="%6."/>
      <w:lvlJc w:val="right"/>
      <w:pPr>
        <w:ind w:left="4668" w:hanging="180"/>
      </w:pPr>
    </w:lvl>
    <w:lvl w:ilvl="6" w:tplc="0476000F" w:tentative="1">
      <w:start w:val="1"/>
      <w:numFmt w:val="decimal"/>
      <w:lvlText w:val="%7."/>
      <w:lvlJc w:val="left"/>
      <w:pPr>
        <w:ind w:left="5388" w:hanging="360"/>
      </w:pPr>
    </w:lvl>
    <w:lvl w:ilvl="7" w:tplc="04760019" w:tentative="1">
      <w:start w:val="1"/>
      <w:numFmt w:val="lowerLetter"/>
      <w:lvlText w:val="%8."/>
      <w:lvlJc w:val="left"/>
      <w:pPr>
        <w:ind w:left="6108" w:hanging="360"/>
      </w:pPr>
    </w:lvl>
    <w:lvl w:ilvl="8" w:tplc="0476001B" w:tentative="1">
      <w:start w:val="1"/>
      <w:numFmt w:val="lowerRoman"/>
      <w:lvlText w:val="%9."/>
      <w:lvlJc w:val="right"/>
      <w:pPr>
        <w:ind w:left="6828" w:hanging="180"/>
      </w:pPr>
    </w:lvl>
  </w:abstractNum>
  <w:abstractNum w:abstractNumId="23">
    <w:nsid w:val="4A9E5072"/>
    <w:multiLevelType w:val="hybridMultilevel"/>
    <w:tmpl w:val="D4766D10"/>
    <w:lvl w:ilvl="0" w:tplc="04070019">
      <w:start w:val="1"/>
      <w:numFmt w:val="lowerLetter"/>
      <w:lvlText w:val="%1."/>
      <w:lvlJc w:val="left"/>
      <w:pPr>
        <w:ind w:left="720" w:hanging="360"/>
      </w:pPr>
    </w:lvl>
    <w:lvl w:ilvl="1" w:tplc="04070013">
      <w:start w:val="1"/>
      <w:numFmt w:val="upperRoman"/>
      <w:lvlText w:val="%2."/>
      <w:lvlJc w:val="right"/>
      <w:pPr>
        <w:ind w:left="1440" w:hanging="360"/>
      </w:pPr>
    </w:lvl>
    <w:lvl w:ilvl="2" w:tplc="0476001B" w:tentative="1">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abstractNum w:abstractNumId="24">
    <w:nsid w:val="4E5F61BD"/>
    <w:multiLevelType w:val="hybridMultilevel"/>
    <w:tmpl w:val="A0D8FB46"/>
    <w:lvl w:ilvl="0" w:tplc="04070019">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5">
    <w:nsid w:val="4FA24028"/>
    <w:multiLevelType w:val="hybridMultilevel"/>
    <w:tmpl w:val="22AEDF62"/>
    <w:lvl w:ilvl="0" w:tplc="04070019">
      <w:start w:val="1"/>
      <w:numFmt w:val="lowerLetter"/>
      <w:lvlText w:val="%1."/>
      <w:lvlJc w:val="left"/>
      <w:pPr>
        <w:ind w:left="1068" w:hanging="360"/>
      </w:pPr>
    </w:lvl>
    <w:lvl w:ilvl="1" w:tplc="04760019" w:tentative="1">
      <w:start w:val="1"/>
      <w:numFmt w:val="lowerLetter"/>
      <w:lvlText w:val="%2."/>
      <w:lvlJc w:val="left"/>
      <w:pPr>
        <w:ind w:left="1788" w:hanging="360"/>
      </w:pPr>
    </w:lvl>
    <w:lvl w:ilvl="2" w:tplc="0476001B" w:tentative="1">
      <w:start w:val="1"/>
      <w:numFmt w:val="lowerRoman"/>
      <w:lvlText w:val="%3."/>
      <w:lvlJc w:val="right"/>
      <w:pPr>
        <w:ind w:left="2508" w:hanging="180"/>
      </w:pPr>
    </w:lvl>
    <w:lvl w:ilvl="3" w:tplc="0476000F" w:tentative="1">
      <w:start w:val="1"/>
      <w:numFmt w:val="decimal"/>
      <w:lvlText w:val="%4."/>
      <w:lvlJc w:val="left"/>
      <w:pPr>
        <w:ind w:left="3228" w:hanging="360"/>
      </w:pPr>
    </w:lvl>
    <w:lvl w:ilvl="4" w:tplc="04760019" w:tentative="1">
      <w:start w:val="1"/>
      <w:numFmt w:val="lowerLetter"/>
      <w:lvlText w:val="%5."/>
      <w:lvlJc w:val="left"/>
      <w:pPr>
        <w:ind w:left="3948" w:hanging="360"/>
      </w:pPr>
    </w:lvl>
    <w:lvl w:ilvl="5" w:tplc="0476001B" w:tentative="1">
      <w:start w:val="1"/>
      <w:numFmt w:val="lowerRoman"/>
      <w:lvlText w:val="%6."/>
      <w:lvlJc w:val="right"/>
      <w:pPr>
        <w:ind w:left="4668" w:hanging="180"/>
      </w:pPr>
    </w:lvl>
    <w:lvl w:ilvl="6" w:tplc="0476000F" w:tentative="1">
      <w:start w:val="1"/>
      <w:numFmt w:val="decimal"/>
      <w:lvlText w:val="%7."/>
      <w:lvlJc w:val="left"/>
      <w:pPr>
        <w:ind w:left="5388" w:hanging="360"/>
      </w:pPr>
    </w:lvl>
    <w:lvl w:ilvl="7" w:tplc="04760019" w:tentative="1">
      <w:start w:val="1"/>
      <w:numFmt w:val="lowerLetter"/>
      <w:lvlText w:val="%8."/>
      <w:lvlJc w:val="left"/>
      <w:pPr>
        <w:ind w:left="6108" w:hanging="360"/>
      </w:pPr>
    </w:lvl>
    <w:lvl w:ilvl="8" w:tplc="0476001B" w:tentative="1">
      <w:start w:val="1"/>
      <w:numFmt w:val="lowerRoman"/>
      <w:lvlText w:val="%9."/>
      <w:lvlJc w:val="right"/>
      <w:pPr>
        <w:ind w:left="6828" w:hanging="180"/>
      </w:pPr>
    </w:lvl>
  </w:abstractNum>
  <w:abstractNum w:abstractNumId="26">
    <w:nsid w:val="54A57592"/>
    <w:multiLevelType w:val="hybridMultilevel"/>
    <w:tmpl w:val="A1BC3E08"/>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5AE37A32"/>
    <w:multiLevelType w:val="hybridMultilevel"/>
    <w:tmpl w:val="732CFFA6"/>
    <w:lvl w:ilvl="0" w:tplc="04070009">
      <w:start w:val="1"/>
      <w:numFmt w:val="bullet"/>
      <w:lvlText w:val=""/>
      <w:lvlJc w:val="left"/>
      <w:pPr>
        <w:ind w:left="720" w:hanging="360"/>
      </w:pPr>
      <w:rPr>
        <w:rFonts w:ascii="Wingdings" w:hAnsi="Wingdings" w:hint="default"/>
      </w:rPr>
    </w:lvl>
    <w:lvl w:ilvl="1" w:tplc="04760003" w:tentative="1">
      <w:start w:val="1"/>
      <w:numFmt w:val="bullet"/>
      <w:lvlText w:val="o"/>
      <w:lvlJc w:val="left"/>
      <w:pPr>
        <w:ind w:left="1440" w:hanging="360"/>
      </w:pPr>
      <w:rPr>
        <w:rFonts w:ascii="Courier New" w:hAnsi="Courier New" w:cs="Courier New" w:hint="default"/>
      </w:rPr>
    </w:lvl>
    <w:lvl w:ilvl="2" w:tplc="04760005" w:tentative="1">
      <w:start w:val="1"/>
      <w:numFmt w:val="bullet"/>
      <w:lvlText w:val=""/>
      <w:lvlJc w:val="left"/>
      <w:pPr>
        <w:ind w:left="2160" w:hanging="360"/>
      </w:pPr>
      <w:rPr>
        <w:rFonts w:ascii="Wingdings" w:hAnsi="Wingdings" w:hint="default"/>
      </w:rPr>
    </w:lvl>
    <w:lvl w:ilvl="3" w:tplc="04760001" w:tentative="1">
      <w:start w:val="1"/>
      <w:numFmt w:val="bullet"/>
      <w:lvlText w:val=""/>
      <w:lvlJc w:val="left"/>
      <w:pPr>
        <w:ind w:left="2880" w:hanging="360"/>
      </w:pPr>
      <w:rPr>
        <w:rFonts w:ascii="Symbol" w:hAnsi="Symbol" w:hint="default"/>
      </w:rPr>
    </w:lvl>
    <w:lvl w:ilvl="4" w:tplc="04760003" w:tentative="1">
      <w:start w:val="1"/>
      <w:numFmt w:val="bullet"/>
      <w:lvlText w:val="o"/>
      <w:lvlJc w:val="left"/>
      <w:pPr>
        <w:ind w:left="3600" w:hanging="360"/>
      </w:pPr>
      <w:rPr>
        <w:rFonts w:ascii="Courier New" w:hAnsi="Courier New" w:cs="Courier New" w:hint="default"/>
      </w:rPr>
    </w:lvl>
    <w:lvl w:ilvl="5" w:tplc="04760005" w:tentative="1">
      <w:start w:val="1"/>
      <w:numFmt w:val="bullet"/>
      <w:lvlText w:val=""/>
      <w:lvlJc w:val="left"/>
      <w:pPr>
        <w:ind w:left="4320" w:hanging="360"/>
      </w:pPr>
      <w:rPr>
        <w:rFonts w:ascii="Wingdings" w:hAnsi="Wingdings" w:hint="default"/>
      </w:rPr>
    </w:lvl>
    <w:lvl w:ilvl="6" w:tplc="04760001" w:tentative="1">
      <w:start w:val="1"/>
      <w:numFmt w:val="bullet"/>
      <w:lvlText w:val=""/>
      <w:lvlJc w:val="left"/>
      <w:pPr>
        <w:ind w:left="5040" w:hanging="360"/>
      </w:pPr>
      <w:rPr>
        <w:rFonts w:ascii="Symbol" w:hAnsi="Symbol" w:hint="default"/>
      </w:rPr>
    </w:lvl>
    <w:lvl w:ilvl="7" w:tplc="04760003" w:tentative="1">
      <w:start w:val="1"/>
      <w:numFmt w:val="bullet"/>
      <w:lvlText w:val="o"/>
      <w:lvlJc w:val="left"/>
      <w:pPr>
        <w:ind w:left="5760" w:hanging="360"/>
      </w:pPr>
      <w:rPr>
        <w:rFonts w:ascii="Courier New" w:hAnsi="Courier New" w:cs="Courier New" w:hint="default"/>
      </w:rPr>
    </w:lvl>
    <w:lvl w:ilvl="8" w:tplc="04760005" w:tentative="1">
      <w:start w:val="1"/>
      <w:numFmt w:val="bullet"/>
      <w:lvlText w:val=""/>
      <w:lvlJc w:val="left"/>
      <w:pPr>
        <w:ind w:left="6480" w:hanging="360"/>
      </w:pPr>
      <w:rPr>
        <w:rFonts w:ascii="Wingdings" w:hAnsi="Wingdings" w:hint="default"/>
      </w:rPr>
    </w:lvl>
  </w:abstractNum>
  <w:abstractNum w:abstractNumId="28">
    <w:nsid w:val="5CC66E33"/>
    <w:multiLevelType w:val="hybridMultilevel"/>
    <w:tmpl w:val="CCA44BC6"/>
    <w:lvl w:ilvl="0" w:tplc="04070019">
      <w:start w:val="1"/>
      <w:numFmt w:val="lowerLetter"/>
      <w:lvlText w:val="%1."/>
      <w:lvlJc w:val="left"/>
      <w:pPr>
        <w:ind w:left="720" w:hanging="360"/>
      </w:pPr>
    </w:lvl>
    <w:lvl w:ilvl="1" w:tplc="04760019" w:tentative="1">
      <w:start w:val="1"/>
      <w:numFmt w:val="lowerLetter"/>
      <w:lvlText w:val="%2."/>
      <w:lvlJc w:val="left"/>
      <w:pPr>
        <w:ind w:left="1440" w:hanging="360"/>
      </w:pPr>
    </w:lvl>
    <w:lvl w:ilvl="2" w:tplc="0476001B" w:tentative="1">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abstractNum w:abstractNumId="29">
    <w:nsid w:val="64A30239"/>
    <w:multiLevelType w:val="hybridMultilevel"/>
    <w:tmpl w:val="0ADCEF18"/>
    <w:lvl w:ilvl="0" w:tplc="04070019">
      <w:start w:val="1"/>
      <w:numFmt w:val="lowerLetter"/>
      <w:lvlText w:val="%1."/>
      <w:lvlJc w:val="left"/>
      <w:pPr>
        <w:ind w:left="720" w:hanging="360"/>
      </w:pPr>
    </w:lvl>
    <w:lvl w:ilvl="1" w:tplc="04070013">
      <w:start w:val="1"/>
      <w:numFmt w:val="upperRoman"/>
      <w:lvlText w:val="%2."/>
      <w:lvlJc w:val="right"/>
      <w:pPr>
        <w:ind w:left="1440" w:hanging="360"/>
      </w:pPr>
    </w:lvl>
    <w:lvl w:ilvl="2" w:tplc="0476001B" w:tentative="1">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abstractNum w:abstractNumId="30">
    <w:nsid w:val="69CA3D50"/>
    <w:multiLevelType w:val="hybridMultilevel"/>
    <w:tmpl w:val="F2AC60F8"/>
    <w:lvl w:ilvl="0" w:tplc="04070009">
      <w:start w:val="1"/>
      <w:numFmt w:val="bullet"/>
      <w:lvlText w:val=""/>
      <w:lvlJc w:val="left"/>
      <w:pPr>
        <w:ind w:left="720" w:hanging="360"/>
      </w:pPr>
      <w:rPr>
        <w:rFonts w:ascii="Wingdings" w:hAnsi="Wingdings" w:hint="default"/>
      </w:rPr>
    </w:lvl>
    <w:lvl w:ilvl="1" w:tplc="04760003">
      <w:start w:val="1"/>
      <w:numFmt w:val="bullet"/>
      <w:lvlText w:val="o"/>
      <w:lvlJc w:val="left"/>
      <w:pPr>
        <w:ind w:left="1440" w:hanging="360"/>
      </w:pPr>
      <w:rPr>
        <w:rFonts w:ascii="Courier New" w:hAnsi="Courier New" w:cs="Courier New" w:hint="default"/>
      </w:rPr>
    </w:lvl>
    <w:lvl w:ilvl="2" w:tplc="04760005">
      <w:start w:val="1"/>
      <w:numFmt w:val="bullet"/>
      <w:lvlText w:val=""/>
      <w:lvlJc w:val="left"/>
      <w:pPr>
        <w:ind w:left="2160" w:hanging="360"/>
      </w:pPr>
      <w:rPr>
        <w:rFonts w:ascii="Wingdings" w:hAnsi="Wingdings" w:hint="default"/>
      </w:rPr>
    </w:lvl>
    <w:lvl w:ilvl="3" w:tplc="04760001">
      <w:start w:val="1"/>
      <w:numFmt w:val="bullet"/>
      <w:lvlText w:val=""/>
      <w:lvlJc w:val="left"/>
      <w:pPr>
        <w:ind w:left="2880" w:hanging="360"/>
      </w:pPr>
      <w:rPr>
        <w:rFonts w:ascii="Symbol" w:hAnsi="Symbol" w:hint="default"/>
      </w:rPr>
    </w:lvl>
    <w:lvl w:ilvl="4" w:tplc="04760003" w:tentative="1">
      <w:start w:val="1"/>
      <w:numFmt w:val="bullet"/>
      <w:lvlText w:val="o"/>
      <w:lvlJc w:val="left"/>
      <w:pPr>
        <w:ind w:left="3600" w:hanging="360"/>
      </w:pPr>
      <w:rPr>
        <w:rFonts w:ascii="Courier New" w:hAnsi="Courier New" w:cs="Courier New" w:hint="default"/>
      </w:rPr>
    </w:lvl>
    <w:lvl w:ilvl="5" w:tplc="04760005" w:tentative="1">
      <w:start w:val="1"/>
      <w:numFmt w:val="bullet"/>
      <w:lvlText w:val=""/>
      <w:lvlJc w:val="left"/>
      <w:pPr>
        <w:ind w:left="4320" w:hanging="360"/>
      </w:pPr>
      <w:rPr>
        <w:rFonts w:ascii="Wingdings" w:hAnsi="Wingdings" w:hint="default"/>
      </w:rPr>
    </w:lvl>
    <w:lvl w:ilvl="6" w:tplc="04760001" w:tentative="1">
      <w:start w:val="1"/>
      <w:numFmt w:val="bullet"/>
      <w:lvlText w:val=""/>
      <w:lvlJc w:val="left"/>
      <w:pPr>
        <w:ind w:left="5040" w:hanging="360"/>
      </w:pPr>
      <w:rPr>
        <w:rFonts w:ascii="Symbol" w:hAnsi="Symbol" w:hint="default"/>
      </w:rPr>
    </w:lvl>
    <w:lvl w:ilvl="7" w:tplc="04760003" w:tentative="1">
      <w:start w:val="1"/>
      <w:numFmt w:val="bullet"/>
      <w:lvlText w:val="o"/>
      <w:lvlJc w:val="left"/>
      <w:pPr>
        <w:ind w:left="5760" w:hanging="360"/>
      </w:pPr>
      <w:rPr>
        <w:rFonts w:ascii="Courier New" w:hAnsi="Courier New" w:cs="Courier New" w:hint="default"/>
      </w:rPr>
    </w:lvl>
    <w:lvl w:ilvl="8" w:tplc="04760005" w:tentative="1">
      <w:start w:val="1"/>
      <w:numFmt w:val="bullet"/>
      <w:lvlText w:val=""/>
      <w:lvlJc w:val="left"/>
      <w:pPr>
        <w:ind w:left="6480" w:hanging="360"/>
      </w:pPr>
      <w:rPr>
        <w:rFonts w:ascii="Wingdings" w:hAnsi="Wingdings" w:hint="default"/>
      </w:rPr>
    </w:lvl>
  </w:abstractNum>
  <w:abstractNum w:abstractNumId="31">
    <w:nsid w:val="6B502DCB"/>
    <w:multiLevelType w:val="hybridMultilevel"/>
    <w:tmpl w:val="F8D466FA"/>
    <w:lvl w:ilvl="0" w:tplc="04070019">
      <w:start w:val="1"/>
      <w:numFmt w:val="lowerLetter"/>
      <w:lvlText w:val="%1."/>
      <w:lvlJc w:val="left"/>
      <w:pPr>
        <w:ind w:left="360" w:hanging="360"/>
      </w:pPr>
    </w:lvl>
    <w:lvl w:ilvl="1" w:tplc="04070019">
      <w:start w:val="1"/>
      <w:numFmt w:val="lowerLetter"/>
      <w:lvlText w:val="%2."/>
      <w:lvlJc w:val="left"/>
      <w:pPr>
        <w:ind w:left="1080" w:hanging="360"/>
      </w:pPr>
    </w:lvl>
    <w:lvl w:ilvl="2" w:tplc="0476001B" w:tentative="1">
      <w:start w:val="1"/>
      <w:numFmt w:val="lowerRoman"/>
      <w:lvlText w:val="%3."/>
      <w:lvlJc w:val="right"/>
      <w:pPr>
        <w:ind w:left="1800" w:hanging="180"/>
      </w:pPr>
    </w:lvl>
    <w:lvl w:ilvl="3" w:tplc="0476000F" w:tentative="1">
      <w:start w:val="1"/>
      <w:numFmt w:val="decimal"/>
      <w:lvlText w:val="%4."/>
      <w:lvlJc w:val="left"/>
      <w:pPr>
        <w:ind w:left="2520" w:hanging="360"/>
      </w:pPr>
    </w:lvl>
    <w:lvl w:ilvl="4" w:tplc="04760019" w:tentative="1">
      <w:start w:val="1"/>
      <w:numFmt w:val="lowerLetter"/>
      <w:lvlText w:val="%5."/>
      <w:lvlJc w:val="left"/>
      <w:pPr>
        <w:ind w:left="3240" w:hanging="360"/>
      </w:pPr>
    </w:lvl>
    <w:lvl w:ilvl="5" w:tplc="0476001B" w:tentative="1">
      <w:start w:val="1"/>
      <w:numFmt w:val="lowerRoman"/>
      <w:lvlText w:val="%6."/>
      <w:lvlJc w:val="right"/>
      <w:pPr>
        <w:ind w:left="3960" w:hanging="180"/>
      </w:pPr>
    </w:lvl>
    <w:lvl w:ilvl="6" w:tplc="0476000F" w:tentative="1">
      <w:start w:val="1"/>
      <w:numFmt w:val="decimal"/>
      <w:lvlText w:val="%7."/>
      <w:lvlJc w:val="left"/>
      <w:pPr>
        <w:ind w:left="4680" w:hanging="360"/>
      </w:pPr>
    </w:lvl>
    <w:lvl w:ilvl="7" w:tplc="04760019" w:tentative="1">
      <w:start w:val="1"/>
      <w:numFmt w:val="lowerLetter"/>
      <w:lvlText w:val="%8."/>
      <w:lvlJc w:val="left"/>
      <w:pPr>
        <w:ind w:left="5400" w:hanging="360"/>
      </w:pPr>
    </w:lvl>
    <w:lvl w:ilvl="8" w:tplc="0476001B" w:tentative="1">
      <w:start w:val="1"/>
      <w:numFmt w:val="lowerRoman"/>
      <w:lvlText w:val="%9."/>
      <w:lvlJc w:val="right"/>
      <w:pPr>
        <w:ind w:left="6120" w:hanging="180"/>
      </w:pPr>
    </w:lvl>
  </w:abstractNum>
  <w:abstractNum w:abstractNumId="32">
    <w:nsid w:val="6F2F2191"/>
    <w:multiLevelType w:val="hybridMultilevel"/>
    <w:tmpl w:val="C1E6506C"/>
    <w:lvl w:ilvl="0" w:tplc="04070019">
      <w:start w:val="1"/>
      <w:numFmt w:val="lowerLetter"/>
      <w:lvlText w:val="%1."/>
      <w:lvlJc w:val="left"/>
      <w:pPr>
        <w:ind w:left="720" w:hanging="360"/>
      </w:pPr>
    </w:lvl>
    <w:lvl w:ilvl="1" w:tplc="04760019">
      <w:start w:val="1"/>
      <w:numFmt w:val="lowerLetter"/>
      <w:lvlText w:val="%2."/>
      <w:lvlJc w:val="left"/>
      <w:pPr>
        <w:ind w:left="1440" w:hanging="360"/>
      </w:pPr>
    </w:lvl>
    <w:lvl w:ilvl="2" w:tplc="0476001B" w:tentative="1">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abstractNum w:abstractNumId="33">
    <w:nsid w:val="6FCF3197"/>
    <w:multiLevelType w:val="hybridMultilevel"/>
    <w:tmpl w:val="EDB6FC90"/>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72340B4F"/>
    <w:multiLevelType w:val="hybridMultilevel"/>
    <w:tmpl w:val="FFD6738E"/>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7B5D6D28"/>
    <w:multiLevelType w:val="hybridMultilevel"/>
    <w:tmpl w:val="2B223686"/>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7BE26D4C"/>
    <w:multiLevelType w:val="hybridMultilevel"/>
    <w:tmpl w:val="A4109146"/>
    <w:lvl w:ilvl="0" w:tplc="04070019">
      <w:start w:val="1"/>
      <w:numFmt w:val="lowerLetter"/>
      <w:lvlText w:val="%1."/>
      <w:lvlJc w:val="left"/>
      <w:pPr>
        <w:ind w:left="720" w:hanging="360"/>
      </w:pPr>
    </w:lvl>
    <w:lvl w:ilvl="1" w:tplc="04760019" w:tentative="1">
      <w:start w:val="1"/>
      <w:numFmt w:val="lowerLetter"/>
      <w:lvlText w:val="%2."/>
      <w:lvlJc w:val="left"/>
      <w:pPr>
        <w:ind w:left="1440" w:hanging="360"/>
      </w:pPr>
    </w:lvl>
    <w:lvl w:ilvl="2" w:tplc="0476001B" w:tentative="1">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abstractNum w:abstractNumId="37">
    <w:nsid w:val="7C325971"/>
    <w:multiLevelType w:val="hybridMultilevel"/>
    <w:tmpl w:val="28C2F97E"/>
    <w:lvl w:ilvl="0" w:tplc="04070009">
      <w:start w:val="1"/>
      <w:numFmt w:val="bullet"/>
      <w:lvlText w:val=""/>
      <w:lvlJc w:val="left"/>
      <w:pPr>
        <w:ind w:left="720" w:hanging="360"/>
      </w:pPr>
      <w:rPr>
        <w:rFonts w:ascii="Wingdings" w:hAnsi="Wingdings" w:hint="default"/>
      </w:rPr>
    </w:lvl>
    <w:lvl w:ilvl="1" w:tplc="04760003" w:tentative="1">
      <w:start w:val="1"/>
      <w:numFmt w:val="bullet"/>
      <w:lvlText w:val="o"/>
      <w:lvlJc w:val="left"/>
      <w:pPr>
        <w:ind w:left="1440" w:hanging="360"/>
      </w:pPr>
      <w:rPr>
        <w:rFonts w:ascii="Courier New" w:hAnsi="Courier New" w:cs="Courier New" w:hint="default"/>
      </w:rPr>
    </w:lvl>
    <w:lvl w:ilvl="2" w:tplc="04760005" w:tentative="1">
      <w:start w:val="1"/>
      <w:numFmt w:val="bullet"/>
      <w:lvlText w:val=""/>
      <w:lvlJc w:val="left"/>
      <w:pPr>
        <w:ind w:left="2160" w:hanging="360"/>
      </w:pPr>
      <w:rPr>
        <w:rFonts w:ascii="Wingdings" w:hAnsi="Wingdings" w:hint="default"/>
      </w:rPr>
    </w:lvl>
    <w:lvl w:ilvl="3" w:tplc="04760001" w:tentative="1">
      <w:start w:val="1"/>
      <w:numFmt w:val="bullet"/>
      <w:lvlText w:val=""/>
      <w:lvlJc w:val="left"/>
      <w:pPr>
        <w:ind w:left="2880" w:hanging="360"/>
      </w:pPr>
      <w:rPr>
        <w:rFonts w:ascii="Symbol" w:hAnsi="Symbol" w:hint="default"/>
      </w:rPr>
    </w:lvl>
    <w:lvl w:ilvl="4" w:tplc="04760003" w:tentative="1">
      <w:start w:val="1"/>
      <w:numFmt w:val="bullet"/>
      <w:lvlText w:val="o"/>
      <w:lvlJc w:val="left"/>
      <w:pPr>
        <w:ind w:left="3600" w:hanging="360"/>
      </w:pPr>
      <w:rPr>
        <w:rFonts w:ascii="Courier New" w:hAnsi="Courier New" w:cs="Courier New" w:hint="default"/>
      </w:rPr>
    </w:lvl>
    <w:lvl w:ilvl="5" w:tplc="04760005" w:tentative="1">
      <w:start w:val="1"/>
      <w:numFmt w:val="bullet"/>
      <w:lvlText w:val=""/>
      <w:lvlJc w:val="left"/>
      <w:pPr>
        <w:ind w:left="4320" w:hanging="360"/>
      </w:pPr>
      <w:rPr>
        <w:rFonts w:ascii="Wingdings" w:hAnsi="Wingdings" w:hint="default"/>
      </w:rPr>
    </w:lvl>
    <w:lvl w:ilvl="6" w:tplc="04760001" w:tentative="1">
      <w:start w:val="1"/>
      <w:numFmt w:val="bullet"/>
      <w:lvlText w:val=""/>
      <w:lvlJc w:val="left"/>
      <w:pPr>
        <w:ind w:left="5040" w:hanging="360"/>
      </w:pPr>
      <w:rPr>
        <w:rFonts w:ascii="Symbol" w:hAnsi="Symbol" w:hint="default"/>
      </w:rPr>
    </w:lvl>
    <w:lvl w:ilvl="7" w:tplc="04760003" w:tentative="1">
      <w:start w:val="1"/>
      <w:numFmt w:val="bullet"/>
      <w:lvlText w:val="o"/>
      <w:lvlJc w:val="left"/>
      <w:pPr>
        <w:ind w:left="5760" w:hanging="360"/>
      </w:pPr>
      <w:rPr>
        <w:rFonts w:ascii="Courier New" w:hAnsi="Courier New" w:cs="Courier New" w:hint="default"/>
      </w:rPr>
    </w:lvl>
    <w:lvl w:ilvl="8" w:tplc="04760005" w:tentative="1">
      <w:start w:val="1"/>
      <w:numFmt w:val="bullet"/>
      <w:lvlText w:val=""/>
      <w:lvlJc w:val="left"/>
      <w:pPr>
        <w:ind w:left="6480" w:hanging="360"/>
      </w:pPr>
      <w:rPr>
        <w:rFonts w:ascii="Wingdings" w:hAnsi="Wingdings" w:hint="default"/>
      </w:rPr>
    </w:lvl>
  </w:abstractNum>
  <w:abstractNum w:abstractNumId="38">
    <w:nsid w:val="7C6D3085"/>
    <w:multiLevelType w:val="hybridMultilevel"/>
    <w:tmpl w:val="4B1CF498"/>
    <w:lvl w:ilvl="0" w:tplc="04070019">
      <w:start w:val="1"/>
      <w:numFmt w:val="lowerLetter"/>
      <w:lvlText w:val="%1."/>
      <w:lvlJc w:val="left"/>
      <w:pPr>
        <w:ind w:left="720" w:hanging="360"/>
      </w:pPr>
    </w:lvl>
    <w:lvl w:ilvl="1" w:tplc="04760019" w:tentative="1">
      <w:start w:val="1"/>
      <w:numFmt w:val="lowerLetter"/>
      <w:lvlText w:val="%2."/>
      <w:lvlJc w:val="left"/>
      <w:pPr>
        <w:ind w:left="1440" w:hanging="360"/>
      </w:pPr>
    </w:lvl>
    <w:lvl w:ilvl="2" w:tplc="0476001B" w:tentative="1">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num w:numId="1">
    <w:abstractNumId w:val="0"/>
  </w:num>
  <w:num w:numId="2">
    <w:abstractNumId w:val="37"/>
  </w:num>
  <w:num w:numId="3">
    <w:abstractNumId w:val="25"/>
  </w:num>
  <w:num w:numId="4">
    <w:abstractNumId w:val="22"/>
  </w:num>
  <w:num w:numId="5">
    <w:abstractNumId w:val="11"/>
  </w:num>
  <w:num w:numId="6">
    <w:abstractNumId w:val="14"/>
  </w:num>
  <w:num w:numId="7">
    <w:abstractNumId w:val="28"/>
  </w:num>
  <w:num w:numId="8">
    <w:abstractNumId w:val="38"/>
  </w:num>
  <w:num w:numId="9">
    <w:abstractNumId w:val="29"/>
  </w:num>
  <w:num w:numId="10">
    <w:abstractNumId w:val="9"/>
  </w:num>
  <w:num w:numId="11">
    <w:abstractNumId w:val="36"/>
  </w:num>
  <w:num w:numId="12">
    <w:abstractNumId w:val="17"/>
  </w:num>
  <w:num w:numId="13">
    <w:abstractNumId w:val="30"/>
  </w:num>
  <w:num w:numId="14">
    <w:abstractNumId w:val="31"/>
  </w:num>
  <w:num w:numId="15">
    <w:abstractNumId w:val="5"/>
  </w:num>
  <w:num w:numId="16">
    <w:abstractNumId w:val="1"/>
  </w:num>
  <w:num w:numId="17">
    <w:abstractNumId w:val="15"/>
  </w:num>
  <w:num w:numId="18">
    <w:abstractNumId w:val="23"/>
  </w:num>
  <w:num w:numId="19">
    <w:abstractNumId w:val="27"/>
  </w:num>
  <w:num w:numId="20">
    <w:abstractNumId w:val="12"/>
  </w:num>
  <w:num w:numId="21">
    <w:abstractNumId w:val="32"/>
  </w:num>
  <w:num w:numId="22">
    <w:abstractNumId w:val="24"/>
  </w:num>
  <w:num w:numId="23">
    <w:abstractNumId w:val="18"/>
  </w:num>
  <w:num w:numId="24">
    <w:abstractNumId w:val="3"/>
  </w:num>
  <w:num w:numId="25">
    <w:abstractNumId w:val="7"/>
  </w:num>
  <w:num w:numId="26">
    <w:abstractNumId w:val="21"/>
  </w:num>
  <w:num w:numId="27">
    <w:abstractNumId w:val="26"/>
  </w:num>
  <w:num w:numId="28">
    <w:abstractNumId w:val="19"/>
  </w:num>
  <w:num w:numId="29">
    <w:abstractNumId w:val="20"/>
  </w:num>
  <w:num w:numId="30">
    <w:abstractNumId w:val="2"/>
  </w:num>
  <w:num w:numId="31">
    <w:abstractNumId w:val="8"/>
  </w:num>
  <w:num w:numId="32">
    <w:abstractNumId w:val="33"/>
  </w:num>
  <w:num w:numId="33">
    <w:abstractNumId w:val="6"/>
  </w:num>
  <w:num w:numId="34">
    <w:abstractNumId w:val="34"/>
  </w:num>
  <w:num w:numId="35">
    <w:abstractNumId w:val="13"/>
  </w:num>
  <w:num w:numId="36">
    <w:abstractNumId w:val="35"/>
  </w:num>
  <w:num w:numId="37">
    <w:abstractNumId w:val="4"/>
  </w:num>
  <w:num w:numId="38">
    <w:abstractNumId w:val="16"/>
  </w:num>
  <w:num w:numId="39">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it-IT" w:vendorID="64" w:dllVersion="6" w:nlCheck="1" w:checkStyle="0"/>
  <w:activeWritingStyle w:appName="MSWord" w:lang="de-DE" w:vendorID="64" w:dllVersion="6" w:nlCheck="1" w:checkStyle="0"/>
  <w:activeWritingStyle w:appName="MSWord" w:lang="en-US" w:vendorID="64" w:dllVersion="6" w:nlCheck="1" w:checkStyle="1"/>
  <w:activeWritingStyle w:appName="MSWord" w:lang="fr-FR" w:vendorID="64" w:dllVersion="6" w:nlCheck="1" w:checkStyle="1"/>
  <w:activeWritingStyle w:appName="MSWord" w:lang="de-DE" w:vendorID="64" w:dllVersion="4096" w:nlCheck="1" w:checkStyle="0"/>
  <w:activeWritingStyle w:appName="MSWord" w:lang="de-DE" w:vendorID="64" w:dllVersion="0" w:nlCheck="1" w:checkStyle="0"/>
  <w:activeWritingStyle w:appName="MSWord" w:lang="de-DE"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4E5"/>
    <w:rsid w:val="00001279"/>
    <w:rsid w:val="000051E3"/>
    <w:rsid w:val="000122A1"/>
    <w:rsid w:val="00014FDE"/>
    <w:rsid w:val="00024444"/>
    <w:rsid w:val="00045010"/>
    <w:rsid w:val="0005139E"/>
    <w:rsid w:val="000515AE"/>
    <w:rsid w:val="00053D4A"/>
    <w:rsid w:val="00060914"/>
    <w:rsid w:val="00065105"/>
    <w:rsid w:val="00066707"/>
    <w:rsid w:val="000706A2"/>
    <w:rsid w:val="0007516B"/>
    <w:rsid w:val="00094A5B"/>
    <w:rsid w:val="000A1CD0"/>
    <w:rsid w:val="000A4B5E"/>
    <w:rsid w:val="000A4F2F"/>
    <w:rsid w:val="000A6448"/>
    <w:rsid w:val="000B0A62"/>
    <w:rsid w:val="000B1495"/>
    <w:rsid w:val="000B61DC"/>
    <w:rsid w:val="000B7B7A"/>
    <w:rsid w:val="000C296E"/>
    <w:rsid w:val="000C2EDE"/>
    <w:rsid w:val="000C59AE"/>
    <w:rsid w:val="000C692B"/>
    <w:rsid w:val="000C6F37"/>
    <w:rsid w:val="000C789F"/>
    <w:rsid w:val="000D0F68"/>
    <w:rsid w:val="000D5769"/>
    <w:rsid w:val="000D5DB8"/>
    <w:rsid w:val="000E5317"/>
    <w:rsid w:val="000E74E5"/>
    <w:rsid w:val="000F1FFB"/>
    <w:rsid w:val="000F522D"/>
    <w:rsid w:val="000F6738"/>
    <w:rsid w:val="00100B00"/>
    <w:rsid w:val="00102CBC"/>
    <w:rsid w:val="00107FE0"/>
    <w:rsid w:val="001133F1"/>
    <w:rsid w:val="00124013"/>
    <w:rsid w:val="0013454B"/>
    <w:rsid w:val="00140322"/>
    <w:rsid w:val="00142C42"/>
    <w:rsid w:val="0015124E"/>
    <w:rsid w:val="0015248D"/>
    <w:rsid w:val="00155999"/>
    <w:rsid w:val="00155F3F"/>
    <w:rsid w:val="001606DC"/>
    <w:rsid w:val="00160EEA"/>
    <w:rsid w:val="00163425"/>
    <w:rsid w:val="001760EE"/>
    <w:rsid w:val="001811DE"/>
    <w:rsid w:val="001833FA"/>
    <w:rsid w:val="00184387"/>
    <w:rsid w:val="0019003C"/>
    <w:rsid w:val="00197361"/>
    <w:rsid w:val="001975A3"/>
    <w:rsid w:val="001A07F0"/>
    <w:rsid w:val="001A524C"/>
    <w:rsid w:val="001A6076"/>
    <w:rsid w:val="001A641E"/>
    <w:rsid w:val="001A7117"/>
    <w:rsid w:val="001B37BE"/>
    <w:rsid w:val="001B5AAC"/>
    <w:rsid w:val="001C22E5"/>
    <w:rsid w:val="001C5280"/>
    <w:rsid w:val="001C6723"/>
    <w:rsid w:val="001C7825"/>
    <w:rsid w:val="001D1627"/>
    <w:rsid w:val="001D481D"/>
    <w:rsid w:val="001D4A62"/>
    <w:rsid w:val="001D5539"/>
    <w:rsid w:val="001D6B5A"/>
    <w:rsid w:val="001D762C"/>
    <w:rsid w:val="001E001F"/>
    <w:rsid w:val="001E3742"/>
    <w:rsid w:val="001E5AA2"/>
    <w:rsid w:val="001E6055"/>
    <w:rsid w:val="001E63D4"/>
    <w:rsid w:val="00204D69"/>
    <w:rsid w:val="00205664"/>
    <w:rsid w:val="002072D4"/>
    <w:rsid w:val="002073D7"/>
    <w:rsid w:val="00211668"/>
    <w:rsid w:val="00213230"/>
    <w:rsid w:val="00213553"/>
    <w:rsid w:val="00214828"/>
    <w:rsid w:val="00231DFC"/>
    <w:rsid w:val="00237105"/>
    <w:rsid w:val="002455F1"/>
    <w:rsid w:val="002475FC"/>
    <w:rsid w:val="00250A07"/>
    <w:rsid w:val="002537A0"/>
    <w:rsid w:val="0025738C"/>
    <w:rsid w:val="00257539"/>
    <w:rsid w:val="0026726B"/>
    <w:rsid w:val="00270C25"/>
    <w:rsid w:val="00275FCA"/>
    <w:rsid w:val="00285558"/>
    <w:rsid w:val="002868D6"/>
    <w:rsid w:val="00292E4C"/>
    <w:rsid w:val="0029316E"/>
    <w:rsid w:val="0029398F"/>
    <w:rsid w:val="002A5E8B"/>
    <w:rsid w:val="002A69AE"/>
    <w:rsid w:val="002A6B89"/>
    <w:rsid w:val="002A7C1B"/>
    <w:rsid w:val="002B0574"/>
    <w:rsid w:val="002B39BB"/>
    <w:rsid w:val="002B490A"/>
    <w:rsid w:val="002B6031"/>
    <w:rsid w:val="002B642C"/>
    <w:rsid w:val="002C11D3"/>
    <w:rsid w:val="002C20D5"/>
    <w:rsid w:val="002D5A32"/>
    <w:rsid w:val="002D5E97"/>
    <w:rsid w:val="002E1A5E"/>
    <w:rsid w:val="002E2A64"/>
    <w:rsid w:val="002E5401"/>
    <w:rsid w:val="002E572D"/>
    <w:rsid w:val="002F1413"/>
    <w:rsid w:val="002F4043"/>
    <w:rsid w:val="002F414D"/>
    <w:rsid w:val="0031163B"/>
    <w:rsid w:val="003116FE"/>
    <w:rsid w:val="00312274"/>
    <w:rsid w:val="00316812"/>
    <w:rsid w:val="00317AEB"/>
    <w:rsid w:val="003207BA"/>
    <w:rsid w:val="003211F6"/>
    <w:rsid w:val="00325A0B"/>
    <w:rsid w:val="003271BD"/>
    <w:rsid w:val="00332232"/>
    <w:rsid w:val="00336351"/>
    <w:rsid w:val="00341A01"/>
    <w:rsid w:val="00343B87"/>
    <w:rsid w:val="00344FFB"/>
    <w:rsid w:val="00345B22"/>
    <w:rsid w:val="00355E25"/>
    <w:rsid w:val="003604D5"/>
    <w:rsid w:val="00361078"/>
    <w:rsid w:val="00364084"/>
    <w:rsid w:val="003679A6"/>
    <w:rsid w:val="0037176F"/>
    <w:rsid w:val="003722B8"/>
    <w:rsid w:val="00372C50"/>
    <w:rsid w:val="00374BD9"/>
    <w:rsid w:val="00384D89"/>
    <w:rsid w:val="00392A26"/>
    <w:rsid w:val="003A050A"/>
    <w:rsid w:val="003A6D59"/>
    <w:rsid w:val="003B59D8"/>
    <w:rsid w:val="003C04D1"/>
    <w:rsid w:val="003D1446"/>
    <w:rsid w:val="003D51DC"/>
    <w:rsid w:val="003E21CF"/>
    <w:rsid w:val="003E6032"/>
    <w:rsid w:val="003F696A"/>
    <w:rsid w:val="00401A1E"/>
    <w:rsid w:val="00401BC2"/>
    <w:rsid w:val="00407065"/>
    <w:rsid w:val="00412255"/>
    <w:rsid w:val="004125FB"/>
    <w:rsid w:val="00417E83"/>
    <w:rsid w:val="004203DB"/>
    <w:rsid w:val="00420525"/>
    <w:rsid w:val="00421D73"/>
    <w:rsid w:val="00424321"/>
    <w:rsid w:val="004254B2"/>
    <w:rsid w:val="004400A3"/>
    <w:rsid w:val="00440E24"/>
    <w:rsid w:val="00451183"/>
    <w:rsid w:val="00455B08"/>
    <w:rsid w:val="00455FFD"/>
    <w:rsid w:val="0045647A"/>
    <w:rsid w:val="004566B7"/>
    <w:rsid w:val="00471C09"/>
    <w:rsid w:val="004751D3"/>
    <w:rsid w:val="00475894"/>
    <w:rsid w:val="00476A55"/>
    <w:rsid w:val="00476F50"/>
    <w:rsid w:val="004800A2"/>
    <w:rsid w:val="00481060"/>
    <w:rsid w:val="00484343"/>
    <w:rsid w:val="0048780D"/>
    <w:rsid w:val="004958A9"/>
    <w:rsid w:val="004A2C9D"/>
    <w:rsid w:val="004A2DF9"/>
    <w:rsid w:val="004A338D"/>
    <w:rsid w:val="004B11E0"/>
    <w:rsid w:val="004C201C"/>
    <w:rsid w:val="004C26C0"/>
    <w:rsid w:val="004C3E91"/>
    <w:rsid w:val="004C45F9"/>
    <w:rsid w:val="004C56C1"/>
    <w:rsid w:val="004D3795"/>
    <w:rsid w:val="004D4BA8"/>
    <w:rsid w:val="004D766F"/>
    <w:rsid w:val="004E06C3"/>
    <w:rsid w:val="004E1083"/>
    <w:rsid w:val="004E12BF"/>
    <w:rsid w:val="004F74D6"/>
    <w:rsid w:val="004F7D24"/>
    <w:rsid w:val="00501BCC"/>
    <w:rsid w:val="00507395"/>
    <w:rsid w:val="00513FA5"/>
    <w:rsid w:val="00513FDC"/>
    <w:rsid w:val="00517A4E"/>
    <w:rsid w:val="005241BD"/>
    <w:rsid w:val="00542B8A"/>
    <w:rsid w:val="00544597"/>
    <w:rsid w:val="00554EF3"/>
    <w:rsid w:val="00557029"/>
    <w:rsid w:val="00557110"/>
    <w:rsid w:val="00562824"/>
    <w:rsid w:val="00564484"/>
    <w:rsid w:val="005654EB"/>
    <w:rsid w:val="00566567"/>
    <w:rsid w:val="0057169E"/>
    <w:rsid w:val="00573A86"/>
    <w:rsid w:val="00582632"/>
    <w:rsid w:val="0058317E"/>
    <w:rsid w:val="00583CFA"/>
    <w:rsid w:val="005916EC"/>
    <w:rsid w:val="005959AD"/>
    <w:rsid w:val="005A09B6"/>
    <w:rsid w:val="005A3039"/>
    <w:rsid w:val="005A30D9"/>
    <w:rsid w:val="005A3849"/>
    <w:rsid w:val="005A55A5"/>
    <w:rsid w:val="005A5FE0"/>
    <w:rsid w:val="005A7157"/>
    <w:rsid w:val="005B4FEE"/>
    <w:rsid w:val="005C30B8"/>
    <w:rsid w:val="005C7ECF"/>
    <w:rsid w:val="005D0A61"/>
    <w:rsid w:val="005D0E9B"/>
    <w:rsid w:val="005D193C"/>
    <w:rsid w:val="005D1BEC"/>
    <w:rsid w:val="005D4173"/>
    <w:rsid w:val="005D680E"/>
    <w:rsid w:val="005E0C5C"/>
    <w:rsid w:val="005E319A"/>
    <w:rsid w:val="005E53B4"/>
    <w:rsid w:val="005F096D"/>
    <w:rsid w:val="005F09D9"/>
    <w:rsid w:val="00600543"/>
    <w:rsid w:val="00605FAE"/>
    <w:rsid w:val="0060616C"/>
    <w:rsid w:val="006131A1"/>
    <w:rsid w:val="00613ED6"/>
    <w:rsid w:val="0061556C"/>
    <w:rsid w:val="006179BF"/>
    <w:rsid w:val="006206B6"/>
    <w:rsid w:val="00621000"/>
    <w:rsid w:val="0062169E"/>
    <w:rsid w:val="006265D4"/>
    <w:rsid w:val="006318FF"/>
    <w:rsid w:val="00633F36"/>
    <w:rsid w:val="00642D66"/>
    <w:rsid w:val="006443F2"/>
    <w:rsid w:val="00645E0E"/>
    <w:rsid w:val="0065232F"/>
    <w:rsid w:val="00652EA6"/>
    <w:rsid w:val="00654DD3"/>
    <w:rsid w:val="0066243C"/>
    <w:rsid w:val="00662476"/>
    <w:rsid w:val="00663871"/>
    <w:rsid w:val="00663DB5"/>
    <w:rsid w:val="00665BF7"/>
    <w:rsid w:val="006668F2"/>
    <w:rsid w:val="006713E5"/>
    <w:rsid w:val="00674F85"/>
    <w:rsid w:val="006775B4"/>
    <w:rsid w:val="00684A66"/>
    <w:rsid w:val="00685F68"/>
    <w:rsid w:val="0068730C"/>
    <w:rsid w:val="006901D1"/>
    <w:rsid w:val="00691737"/>
    <w:rsid w:val="00692B6F"/>
    <w:rsid w:val="006A0A1C"/>
    <w:rsid w:val="006A1895"/>
    <w:rsid w:val="006A1C5C"/>
    <w:rsid w:val="006A2D49"/>
    <w:rsid w:val="006B18D0"/>
    <w:rsid w:val="006B3637"/>
    <w:rsid w:val="006B632A"/>
    <w:rsid w:val="006D4B87"/>
    <w:rsid w:val="006D5805"/>
    <w:rsid w:val="006D5BA6"/>
    <w:rsid w:val="006E029E"/>
    <w:rsid w:val="006E1135"/>
    <w:rsid w:val="006E2E63"/>
    <w:rsid w:val="006E39B9"/>
    <w:rsid w:val="006E5473"/>
    <w:rsid w:val="006E6158"/>
    <w:rsid w:val="006F1449"/>
    <w:rsid w:val="006F7945"/>
    <w:rsid w:val="00710467"/>
    <w:rsid w:val="00710A96"/>
    <w:rsid w:val="0071189E"/>
    <w:rsid w:val="00714EFD"/>
    <w:rsid w:val="00717484"/>
    <w:rsid w:val="007268B2"/>
    <w:rsid w:val="007414A0"/>
    <w:rsid w:val="00744E46"/>
    <w:rsid w:val="007461E5"/>
    <w:rsid w:val="00746C5E"/>
    <w:rsid w:val="007470E8"/>
    <w:rsid w:val="00750D84"/>
    <w:rsid w:val="00753631"/>
    <w:rsid w:val="00753CD6"/>
    <w:rsid w:val="0075679E"/>
    <w:rsid w:val="007603FE"/>
    <w:rsid w:val="00762170"/>
    <w:rsid w:val="00762C8E"/>
    <w:rsid w:val="00767FC9"/>
    <w:rsid w:val="007707C3"/>
    <w:rsid w:val="007743F7"/>
    <w:rsid w:val="0078388A"/>
    <w:rsid w:val="00783B9A"/>
    <w:rsid w:val="00787B58"/>
    <w:rsid w:val="00790EE5"/>
    <w:rsid w:val="00796129"/>
    <w:rsid w:val="007A2A78"/>
    <w:rsid w:val="007A362E"/>
    <w:rsid w:val="007A37ED"/>
    <w:rsid w:val="007A5407"/>
    <w:rsid w:val="007B4320"/>
    <w:rsid w:val="007B64DF"/>
    <w:rsid w:val="007C54E5"/>
    <w:rsid w:val="007D01BD"/>
    <w:rsid w:val="007D08C4"/>
    <w:rsid w:val="007D0FE9"/>
    <w:rsid w:val="007D5CE3"/>
    <w:rsid w:val="007E1F56"/>
    <w:rsid w:val="007E3B9A"/>
    <w:rsid w:val="007E51B2"/>
    <w:rsid w:val="007E53C0"/>
    <w:rsid w:val="007E6941"/>
    <w:rsid w:val="007F2835"/>
    <w:rsid w:val="007F60A4"/>
    <w:rsid w:val="007F7E33"/>
    <w:rsid w:val="00805808"/>
    <w:rsid w:val="00810C03"/>
    <w:rsid w:val="008113FF"/>
    <w:rsid w:val="0081257F"/>
    <w:rsid w:val="00820B5F"/>
    <w:rsid w:val="00826C3D"/>
    <w:rsid w:val="00827527"/>
    <w:rsid w:val="008303A3"/>
    <w:rsid w:val="00830489"/>
    <w:rsid w:val="0083151A"/>
    <w:rsid w:val="008318DC"/>
    <w:rsid w:val="008333F1"/>
    <w:rsid w:val="00836861"/>
    <w:rsid w:val="00836F29"/>
    <w:rsid w:val="008371B7"/>
    <w:rsid w:val="00837881"/>
    <w:rsid w:val="0084195D"/>
    <w:rsid w:val="00847C8B"/>
    <w:rsid w:val="00847FFC"/>
    <w:rsid w:val="00856092"/>
    <w:rsid w:val="00857EA9"/>
    <w:rsid w:val="00860468"/>
    <w:rsid w:val="008627C1"/>
    <w:rsid w:val="008657D7"/>
    <w:rsid w:val="00866B73"/>
    <w:rsid w:val="00866F0E"/>
    <w:rsid w:val="00870407"/>
    <w:rsid w:val="008748F8"/>
    <w:rsid w:val="00875185"/>
    <w:rsid w:val="00876F22"/>
    <w:rsid w:val="00892FCF"/>
    <w:rsid w:val="008942E9"/>
    <w:rsid w:val="008A04FD"/>
    <w:rsid w:val="008A1590"/>
    <w:rsid w:val="008A1CAA"/>
    <w:rsid w:val="008A2B50"/>
    <w:rsid w:val="008A3552"/>
    <w:rsid w:val="008A4212"/>
    <w:rsid w:val="008A726C"/>
    <w:rsid w:val="008A7E37"/>
    <w:rsid w:val="008B04B0"/>
    <w:rsid w:val="008B315C"/>
    <w:rsid w:val="008B5CB9"/>
    <w:rsid w:val="008C660F"/>
    <w:rsid w:val="008C6B41"/>
    <w:rsid w:val="008E7C3B"/>
    <w:rsid w:val="008F03F0"/>
    <w:rsid w:val="008F26EA"/>
    <w:rsid w:val="008F5E8E"/>
    <w:rsid w:val="00901036"/>
    <w:rsid w:val="009057F7"/>
    <w:rsid w:val="00906D63"/>
    <w:rsid w:val="00906E0D"/>
    <w:rsid w:val="0093253C"/>
    <w:rsid w:val="009334C0"/>
    <w:rsid w:val="00937387"/>
    <w:rsid w:val="0094097E"/>
    <w:rsid w:val="009436E7"/>
    <w:rsid w:val="009448C7"/>
    <w:rsid w:val="00946749"/>
    <w:rsid w:val="009556ED"/>
    <w:rsid w:val="00960E43"/>
    <w:rsid w:val="009641E8"/>
    <w:rsid w:val="00970CCF"/>
    <w:rsid w:val="00971549"/>
    <w:rsid w:val="00972E84"/>
    <w:rsid w:val="00975758"/>
    <w:rsid w:val="00982383"/>
    <w:rsid w:val="00983D6A"/>
    <w:rsid w:val="009842FF"/>
    <w:rsid w:val="00985E25"/>
    <w:rsid w:val="0098666E"/>
    <w:rsid w:val="009869A8"/>
    <w:rsid w:val="00987466"/>
    <w:rsid w:val="00991576"/>
    <w:rsid w:val="00991BD4"/>
    <w:rsid w:val="00991FAB"/>
    <w:rsid w:val="009930F5"/>
    <w:rsid w:val="009A1699"/>
    <w:rsid w:val="009A3ECA"/>
    <w:rsid w:val="009A5F66"/>
    <w:rsid w:val="009B1978"/>
    <w:rsid w:val="009B3DF1"/>
    <w:rsid w:val="009B7E7B"/>
    <w:rsid w:val="009C153E"/>
    <w:rsid w:val="009C1A9B"/>
    <w:rsid w:val="009C436D"/>
    <w:rsid w:val="009D28FE"/>
    <w:rsid w:val="009D3636"/>
    <w:rsid w:val="009D4F3E"/>
    <w:rsid w:val="009D57A3"/>
    <w:rsid w:val="009E3566"/>
    <w:rsid w:val="009E759F"/>
    <w:rsid w:val="009F0CA1"/>
    <w:rsid w:val="009F2982"/>
    <w:rsid w:val="009F4A1D"/>
    <w:rsid w:val="009F575C"/>
    <w:rsid w:val="00A03669"/>
    <w:rsid w:val="00A07E6E"/>
    <w:rsid w:val="00A12336"/>
    <w:rsid w:val="00A134F1"/>
    <w:rsid w:val="00A13A3F"/>
    <w:rsid w:val="00A24333"/>
    <w:rsid w:val="00A2570A"/>
    <w:rsid w:val="00A259AA"/>
    <w:rsid w:val="00A30FB4"/>
    <w:rsid w:val="00A3291D"/>
    <w:rsid w:val="00A36B2A"/>
    <w:rsid w:val="00A37076"/>
    <w:rsid w:val="00A40F6E"/>
    <w:rsid w:val="00A4634F"/>
    <w:rsid w:val="00A52CA9"/>
    <w:rsid w:val="00A62941"/>
    <w:rsid w:val="00A643AA"/>
    <w:rsid w:val="00A669FC"/>
    <w:rsid w:val="00A71310"/>
    <w:rsid w:val="00A72237"/>
    <w:rsid w:val="00A728DC"/>
    <w:rsid w:val="00A804D7"/>
    <w:rsid w:val="00A81C8E"/>
    <w:rsid w:val="00A83AC2"/>
    <w:rsid w:val="00A851EE"/>
    <w:rsid w:val="00A859C8"/>
    <w:rsid w:val="00A917CE"/>
    <w:rsid w:val="00A93B8A"/>
    <w:rsid w:val="00A960FB"/>
    <w:rsid w:val="00A97A81"/>
    <w:rsid w:val="00AA02D2"/>
    <w:rsid w:val="00AA1C58"/>
    <w:rsid w:val="00AA2312"/>
    <w:rsid w:val="00AA75A5"/>
    <w:rsid w:val="00AA7C8D"/>
    <w:rsid w:val="00AB72AD"/>
    <w:rsid w:val="00AC1A9A"/>
    <w:rsid w:val="00AC3837"/>
    <w:rsid w:val="00AD54DE"/>
    <w:rsid w:val="00AF019C"/>
    <w:rsid w:val="00AF1D5F"/>
    <w:rsid w:val="00AF560F"/>
    <w:rsid w:val="00AF5ADC"/>
    <w:rsid w:val="00B00E04"/>
    <w:rsid w:val="00B0429D"/>
    <w:rsid w:val="00B0620D"/>
    <w:rsid w:val="00B153AC"/>
    <w:rsid w:val="00B200AC"/>
    <w:rsid w:val="00B20ACC"/>
    <w:rsid w:val="00B2782C"/>
    <w:rsid w:val="00B327F6"/>
    <w:rsid w:val="00B354CD"/>
    <w:rsid w:val="00B428AE"/>
    <w:rsid w:val="00B471BC"/>
    <w:rsid w:val="00B51918"/>
    <w:rsid w:val="00B61394"/>
    <w:rsid w:val="00B65891"/>
    <w:rsid w:val="00B66E5E"/>
    <w:rsid w:val="00B67F2A"/>
    <w:rsid w:val="00B73138"/>
    <w:rsid w:val="00B80224"/>
    <w:rsid w:val="00B803A7"/>
    <w:rsid w:val="00B86CF5"/>
    <w:rsid w:val="00B94278"/>
    <w:rsid w:val="00B95F10"/>
    <w:rsid w:val="00BA72AD"/>
    <w:rsid w:val="00BB113D"/>
    <w:rsid w:val="00BB37FB"/>
    <w:rsid w:val="00BB77B9"/>
    <w:rsid w:val="00BB7E23"/>
    <w:rsid w:val="00BC0984"/>
    <w:rsid w:val="00BC2366"/>
    <w:rsid w:val="00BC2AB2"/>
    <w:rsid w:val="00BD007F"/>
    <w:rsid w:val="00BE17FB"/>
    <w:rsid w:val="00BE3DD7"/>
    <w:rsid w:val="00BE6D40"/>
    <w:rsid w:val="00BF1EA8"/>
    <w:rsid w:val="00BF2985"/>
    <w:rsid w:val="00BF2F26"/>
    <w:rsid w:val="00BF4670"/>
    <w:rsid w:val="00C02C1A"/>
    <w:rsid w:val="00C1485C"/>
    <w:rsid w:val="00C27ECA"/>
    <w:rsid w:val="00C30491"/>
    <w:rsid w:val="00C34E7F"/>
    <w:rsid w:val="00C35A93"/>
    <w:rsid w:val="00C406F6"/>
    <w:rsid w:val="00C41D1C"/>
    <w:rsid w:val="00C46C6E"/>
    <w:rsid w:val="00C53FF6"/>
    <w:rsid w:val="00C55E29"/>
    <w:rsid w:val="00C656F2"/>
    <w:rsid w:val="00C714D7"/>
    <w:rsid w:val="00C80626"/>
    <w:rsid w:val="00C8588A"/>
    <w:rsid w:val="00C92E89"/>
    <w:rsid w:val="00C93D3B"/>
    <w:rsid w:val="00C950C9"/>
    <w:rsid w:val="00C95914"/>
    <w:rsid w:val="00C966D9"/>
    <w:rsid w:val="00CA0FDA"/>
    <w:rsid w:val="00CA2C14"/>
    <w:rsid w:val="00CB2D96"/>
    <w:rsid w:val="00CB3E51"/>
    <w:rsid w:val="00CC1B66"/>
    <w:rsid w:val="00CC47CB"/>
    <w:rsid w:val="00CC6408"/>
    <w:rsid w:val="00CC65A7"/>
    <w:rsid w:val="00CD2ECC"/>
    <w:rsid w:val="00CE2BBA"/>
    <w:rsid w:val="00CE5494"/>
    <w:rsid w:val="00CE611A"/>
    <w:rsid w:val="00CF232A"/>
    <w:rsid w:val="00D021C4"/>
    <w:rsid w:val="00D0289C"/>
    <w:rsid w:val="00D06539"/>
    <w:rsid w:val="00D10516"/>
    <w:rsid w:val="00D14540"/>
    <w:rsid w:val="00D172E5"/>
    <w:rsid w:val="00D23DFE"/>
    <w:rsid w:val="00D25FA2"/>
    <w:rsid w:val="00D26AA2"/>
    <w:rsid w:val="00D30E5A"/>
    <w:rsid w:val="00D37255"/>
    <w:rsid w:val="00D44ECC"/>
    <w:rsid w:val="00D528AC"/>
    <w:rsid w:val="00D52A0B"/>
    <w:rsid w:val="00D52D8C"/>
    <w:rsid w:val="00D534BE"/>
    <w:rsid w:val="00D54BA3"/>
    <w:rsid w:val="00D6423B"/>
    <w:rsid w:val="00D67D7C"/>
    <w:rsid w:val="00D70D1D"/>
    <w:rsid w:val="00D727D1"/>
    <w:rsid w:val="00D803A5"/>
    <w:rsid w:val="00D80893"/>
    <w:rsid w:val="00DA6069"/>
    <w:rsid w:val="00DA620C"/>
    <w:rsid w:val="00DA7EB1"/>
    <w:rsid w:val="00DB0073"/>
    <w:rsid w:val="00DB122E"/>
    <w:rsid w:val="00DB470B"/>
    <w:rsid w:val="00DB4EFA"/>
    <w:rsid w:val="00DB5740"/>
    <w:rsid w:val="00DC1664"/>
    <w:rsid w:val="00DD4E27"/>
    <w:rsid w:val="00DF0C0E"/>
    <w:rsid w:val="00DF721B"/>
    <w:rsid w:val="00E01BD4"/>
    <w:rsid w:val="00E025DB"/>
    <w:rsid w:val="00E026F6"/>
    <w:rsid w:val="00E119FE"/>
    <w:rsid w:val="00E15520"/>
    <w:rsid w:val="00E2039F"/>
    <w:rsid w:val="00E24A03"/>
    <w:rsid w:val="00E24A57"/>
    <w:rsid w:val="00E274A2"/>
    <w:rsid w:val="00E30D28"/>
    <w:rsid w:val="00E30F78"/>
    <w:rsid w:val="00E32375"/>
    <w:rsid w:val="00E33F41"/>
    <w:rsid w:val="00E363D2"/>
    <w:rsid w:val="00E41FBE"/>
    <w:rsid w:val="00E42042"/>
    <w:rsid w:val="00E44A97"/>
    <w:rsid w:val="00E47A4F"/>
    <w:rsid w:val="00E54C83"/>
    <w:rsid w:val="00E55829"/>
    <w:rsid w:val="00E56773"/>
    <w:rsid w:val="00E60311"/>
    <w:rsid w:val="00E60982"/>
    <w:rsid w:val="00E628A7"/>
    <w:rsid w:val="00E62B67"/>
    <w:rsid w:val="00E62E32"/>
    <w:rsid w:val="00E63309"/>
    <w:rsid w:val="00E77941"/>
    <w:rsid w:val="00E83523"/>
    <w:rsid w:val="00E84C67"/>
    <w:rsid w:val="00E86DD1"/>
    <w:rsid w:val="00E86F97"/>
    <w:rsid w:val="00E93F50"/>
    <w:rsid w:val="00E94761"/>
    <w:rsid w:val="00EA00B9"/>
    <w:rsid w:val="00EA09A4"/>
    <w:rsid w:val="00EB028A"/>
    <w:rsid w:val="00EB5845"/>
    <w:rsid w:val="00EC1026"/>
    <w:rsid w:val="00EC1166"/>
    <w:rsid w:val="00EC5143"/>
    <w:rsid w:val="00EE13BD"/>
    <w:rsid w:val="00EE3536"/>
    <w:rsid w:val="00EE3EF5"/>
    <w:rsid w:val="00EE4D54"/>
    <w:rsid w:val="00F005B1"/>
    <w:rsid w:val="00F02A51"/>
    <w:rsid w:val="00F11612"/>
    <w:rsid w:val="00F12C76"/>
    <w:rsid w:val="00F1447B"/>
    <w:rsid w:val="00F349E9"/>
    <w:rsid w:val="00F3654D"/>
    <w:rsid w:val="00F43A9F"/>
    <w:rsid w:val="00F44406"/>
    <w:rsid w:val="00F44F18"/>
    <w:rsid w:val="00F6528F"/>
    <w:rsid w:val="00F65F7E"/>
    <w:rsid w:val="00F673E7"/>
    <w:rsid w:val="00F67FEE"/>
    <w:rsid w:val="00F71FB4"/>
    <w:rsid w:val="00F76B44"/>
    <w:rsid w:val="00F7743C"/>
    <w:rsid w:val="00F803D4"/>
    <w:rsid w:val="00F816F4"/>
    <w:rsid w:val="00F83BC6"/>
    <w:rsid w:val="00F85CE2"/>
    <w:rsid w:val="00F85DED"/>
    <w:rsid w:val="00F91224"/>
    <w:rsid w:val="00F92A3E"/>
    <w:rsid w:val="00FA0CB0"/>
    <w:rsid w:val="00FA2590"/>
    <w:rsid w:val="00FA280F"/>
    <w:rsid w:val="00FB0B3B"/>
    <w:rsid w:val="00FB6D19"/>
    <w:rsid w:val="00FC0D19"/>
    <w:rsid w:val="00FC10DB"/>
    <w:rsid w:val="00FC1470"/>
    <w:rsid w:val="00FC170E"/>
    <w:rsid w:val="00FD0FE8"/>
    <w:rsid w:val="00FD5FCB"/>
    <w:rsid w:val="00FD6FC1"/>
    <w:rsid w:val="00FF2EEF"/>
    <w:rsid w:val="00FF32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E5E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3795"/>
    <w:rPr>
      <w:rFonts w:ascii="Palatino Linotype" w:hAnsi="Palatino Linotype"/>
      <w:sz w:val="24"/>
    </w:rPr>
  </w:style>
  <w:style w:type="paragraph" w:styleId="berschrift1">
    <w:name w:val="heading 1"/>
    <w:aliases w:val="Kapitel"/>
    <w:basedOn w:val="Standard"/>
    <w:next w:val="Standard"/>
    <w:link w:val="berschrift1Zchn"/>
    <w:uiPriority w:val="9"/>
    <w:qFormat/>
    <w:rsid w:val="003D1446"/>
    <w:pPr>
      <w:keepNext/>
      <w:keepLines/>
      <w:spacing w:before="240" w:after="0"/>
      <w:outlineLvl w:val="0"/>
    </w:pPr>
    <w:rPr>
      <w:rFonts w:eastAsiaTheme="majorEastAsia" w:cstheme="majorBidi"/>
      <w:sz w:val="36"/>
      <w:szCs w:val="32"/>
      <w:u w:val="single"/>
    </w:rPr>
  </w:style>
  <w:style w:type="paragraph" w:styleId="berschrift2">
    <w:name w:val="heading 2"/>
    <w:aliases w:val="Lektion"/>
    <w:basedOn w:val="Standard"/>
    <w:next w:val="Standard"/>
    <w:link w:val="berschrift2Zchn"/>
    <w:uiPriority w:val="9"/>
    <w:unhideWhenUsed/>
    <w:qFormat/>
    <w:rsid w:val="003D1446"/>
    <w:pPr>
      <w:keepNext/>
      <w:keepLines/>
      <w:spacing w:before="40" w:after="0"/>
      <w:outlineLvl w:val="1"/>
    </w:pPr>
    <w:rPr>
      <w:rFonts w:eastAsiaTheme="majorEastAsia" w:cstheme="majorBidi"/>
      <w:sz w:val="28"/>
      <w:szCs w:val="26"/>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3D1446"/>
    <w:pPr>
      <w:spacing w:after="120" w:line="240" w:lineRule="auto"/>
      <w:contextualSpacing/>
    </w:pPr>
    <w:rPr>
      <w:rFonts w:ascii="Palatino Linotype" w:hAnsi="Palatino Linotype"/>
      <w:sz w:val="20"/>
    </w:rPr>
  </w:style>
  <w:style w:type="paragraph" w:styleId="Kopfzeile">
    <w:name w:val="header"/>
    <w:basedOn w:val="Standard"/>
    <w:link w:val="KopfzeileZchn"/>
    <w:uiPriority w:val="99"/>
    <w:unhideWhenUsed/>
    <w:rsid w:val="000E74E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E74E5"/>
  </w:style>
  <w:style w:type="paragraph" w:styleId="Fuzeile">
    <w:name w:val="footer"/>
    <w:basedOn w:val="Standard"/>
    <w:link w:val="FuzeileZchn"/>
    <w:uiPriority w:val="99"/>
    <w:unhideWhenUsed/>
    <w:rsid w:val="000E74E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E74E5"/>
  </w:style>
  <w:style w:type="table" w:styleId="Tabellenraster">
    <w:name w:val="Table Grid"/>
    <w:basedOn w:val="NormaleTabelle"/>
    <w:uiPriority w:val="39"/>
    <w:rsid w:val="00626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455B0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55B08"/>
    <w:rPr>
      <w:rFonts w:ascii="Segoe UI" w:hAnsi="Segoe UI" w:cs="Segoe UI"/>
      <w:sz w:val="18"/>
      <w:szCs w:val="18"/>
    </w:rPr>
  </w:style>
  <w:style w:type="character" w:customStyle="1" w:styleId="KeinLeerraumZchn">
    <w:name w:val="Kein Leerraum Zchn"/>
    <w:basedOn w:val="Absatz-Standardschriftart"/>
    <w:link w:val="KeinLeerraum"/>
    <w:uiPriority w:val="1"/>
    <w:rsid w:val="003D1446"/>
    <w:rPr>
      <w:rFonts w:ascii="Palatino Linotype" w:hAnsi="Palatino Linotype"/>
      <w:sz w:val="20"/>
    </w:rPr>
  </w:style>
  <w:style w:type="paragraph" w:styleId="Aufzhlungszeichen">
    <w:name w:val="List Bullet"/>
    <w:basedOn w:val="Standard"/>
    <w:uiPriority w:val="99"/>
    <w:unhideWhenUsed/>
    <w:rsid w:val="00E47A4F"/>
    <w:pPr>
      <w:numPr>
        <w:numId w:val="1"/>
      </w:numPr>
      <w:contextualSpacing/>
    </w:pPr>
  </w:style>
  <w:style w:type="table" w:customStyle="1" w:styleId="Tabellenraster1">
    <w:name w:val="Tabellenraster1"/>
    <w:basedOn w:val="NormaleTabelle"/>
    <w:next w:val="Tabellenraster"/>
    <w:uiPriority w:val="39"/>
    <w:rsid w:val="00EA0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aliases w:val="Kapitel Zchn"/>
    <w:basedOn w:val="Absatz-Standardschriftart"/>
    <w:link w:val="berschrift1"/>
    <w:uiPriority w:val="9"/>
    <w:rsid w:val="003D1446"/>
    <w:rPr>
      <w:rFonts w:ascii="Palatino Linotype" w:eastAsiaTheme="majorEastAsia" w:hAnsi="Palatino Linotype" w:cstheme="majorBidi"/>
      <w:sz w:val="36"/>
      <w:szCs w:val="32"/>
      <w:u w:val="single"/>
    </w:rPr>
  </w:style>
  <w:style w:type="paragraph" w:styleId="Inhaltsverzeichnisberschrift">
    <w:name w:val="TOC Heading"/>
    <w:basedOn w:val="berschrift1"/>
    <w:next w:val="Standard"/>
    <w:uiPriority w:val="39"/>
    <w:unhideWhenUsed/>
    <w:qFormat/>
    <w:rsid w:val="004D3795"/>
    <w:pPr>
      <w:outlineLvl w:val="9"/>
    </w:pPr>
    <w:rPr>
      <w:lang w:eastAsia="de-DE"/>
    </w:rPr>
  </w:style>
  <w:style w:type="paragraph" w:styleId="Verzeichnis3">
    <w:name w:val="toc 3"/>
    <w:basedOn w:val="Standard"/>
    <w:next w:val="Standard"/>
    <w:autoRedefine/>
    <w:uiPriority w:val="39"/>
    <w:unhideWhenUsed/>
    <w:rsid w:val="004D3795"/>
    <w:pPr>
      <w:spacing w:after="100"/>
      <w:ind w:left="440"/>
    </w:pPr>
  </w:style>
  <w:style w:type="character" w:styleId="Hyperlink">
    <w:name w:val="Hyperlink"/>
    <w:basedOn w:val="Absatz-Standardschriftart"/>
    <w:uiPriority w:val="99"/>
    <w:unhideWhenUsed/>
    <w:rsid w:val="004D3795"/>
    <w:rPr>
      <w:color w:val="0563C1" w:themeColor="hyperlink"/>
      <w:u w:val="single"/>
    </w:rPr>
  </w:style>
  <w:style w:type="character" w:customStyle="1" w:styleId="berschrift2Zchn">
    <w:name w:val="Überschrift 2 Zchn"/>
    <w:aliases w:val="Lektion Zchn"/>
    <w:basedOn w:val="Absatz-Standardschriftart"/>
    <w:link w:val="berschrift2"/>
    <w:uiPriority w:val="9"/>
    <w:rsid w:val="003D1446"/>
    <w:rPr>
      <w:rFonts w:ascii="Palatino Linotype" w:eastAsiaTheme="majorEastAsia" w:hAnsi="Palatino Linotype" w:cstheme="majorBidi"/>
      <w:sz w:val="28"/>
      <w:szCs w:val="26"/>
      <w:u w:val="single"/>
    </w:rPr>
  </w:style>
  <w:style w:type="paragraph" w:styleId="Zitat">
    <w:name w:val="Quote"/>
    <w:aliases w:val="Text"/>
    <w:basedOn w:val="KeinLeerraum"/>
    <w:next w:val="Standard"/>
    <w:link w:val="ZitatZchn"/>
    <w:uiPriority w:val="29"/>
    <w:qFormat/>
    <w:rsid w:val="003D1446"/>
    <w:pPr>
      <w:spacing w:after="0" w:line="480" w:lineRule="atLeast"/>
      <w:jc w:val="both"/>
    </w:pPr>
    <w:rPr>
      <w:iCs/>
      <w:sz w:val="22"/>
    </w:rPr>
  </w:style>
  <w:style w:type="character" w:customStyle="1" w:styleId="ZitatZchn">
    <w:name w:val="Zitat Zchn"/>
    <w:aliases w:val="Text Zchn"/>
    <w:basedOn w:val="Absatz-Standardschriftart"/>
    <w:link w:val="Zitat"/>
    <w:uiPriority w:val="29"/>
    <w:rsid w:val="003D1446"/>
    <w:rPr>
      <w:rFonts w:ascii="Palatino Linotype" w:hAnsi="Palatino Linotype"/>
      <w:iCs/>
    </w:rPr>
  </w:style>
  <w:style w:type="paragraph" w:customStyle="1" w:styleId="Vokabeln">
    <w:name w:val="Vokabeln"/>
    <w:basedOn w:val="KeinLeerraum"/>
    <w:qFormat/>
    <w:rsid w:val="003D1446"/>
    <w:pPr>
      <w:framePr w:hSpace="141" w:wrap="around" w:vAnchor="text" w:hAnchor="margin" w:x="-142" w:y="113"/>
      <w:spacing w:after="0" w:line="240" w:lineRule="exact"/>
      <w:contextualSpacing w:val="0"/>
    </w:pPr>
    <w:rPr>
      <w:rFonts w:cs="Times New Roman"/>
      <w:sz w:val="16"/>
      <w:szCs w:val="20"/>
    </w:rPr>
  </w:style>
  <w:style w:type="character" w:styleId="Buchtitel">
    <w:name w:val="Book Title"/>
    <w:aliases w:val="Reader"/>
    <w:basedOn w:val="Absatz-Standardschriftart"/>
    <w:uiPriority w:val="33"/>
    <w:qFormat/>
    <w:rsid w:val="004E06C3"/>
    <w:rPr>
      <w:rFonts w:ascii="Palatino Linotype" w:hAnsi="Palatino Linotype"/>
      <w:b/>
      <w:bCs/>
      <w:i w:val="0"/>
      <w:iCs/>
      <w:spacing w:val="5"/>
      <w:sz w:val="36"/>
    </w:rPr>
  </w:style>
  <w:style w:type="table" w:customStyle="1" w:styleId="Tabellenraster11">
    <w:name w:val="Tabellenraster11"/>
    <w:basedOn w:val="NormaleTabelle"/>
    <w:next w:val="Tabellenraster"/>
    <w:uiPriority w:val="39"/>
    <w:rsid w:val="009E3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1">
    <w:name w:val="toc 1"/>
    <w:basedOn w:val="Standard"/>
    <w:next w:val="Standard"/>
    <w:autoRedefine/>
    <w:uiPriority w:val="39"/>
    <w:unhideWhenUsed/>
    <w:rsid w:val="009E3566"/>
    <w:pPr>
      <w:spacing w:after="100"/>
    </w:pPr>
  </w:style>
  <w:style w:type="paragraph" w:customStyle="1" w:styleId="Grammatik">
    <w:name w:val="Grammatik"/>
    <w:basedOn w:val="Vokabeln"/>
    <w:qFormat/>
    <w:rsid w:val="009E3566"/>
    <w:pPr>
      <w:framePr w:wrap="around"/>
    </w:pPr>
    <w:rPr>
      <w:i/>
    </w:rPr>
  </w:style>
  <w:style w:type="paragraph" w:styleId="Beschriftung">
    <w:name w:val="caption"/>
    <w:basedOn w:val="Standard"/>
    <w:next w:val="Standard"/>
    <w:uiPriority w:val="35"/>
    <w:unhideWhenUsed/>
    <w:qFormat/>
    <w:rsid w:val="00481060"/>
    <w:pPr>
      <w:spacing w:after="200" w:line="240" w:lineRule="auto"/>
    </w:pPr>
    <w:rPr>
      <w:i/>
      <w:iCs/>
      <w:color w:val="44546A" w:themeColor="text2"/>
      <w:sz w:val="18"/>
      <w:szCs w:val="18"/>
    </w:rPr>
  </w:style>
  <w:style w:type="paragraph" w:styleId="Listenabsatz">
    <w:name w:val="List Paragraph"/>
    <w:basedOn w:val="Standard"/>
    <w:uiPriority w:val="34"/>
    <w:qFormat/>
    <w:rsid w:val="00481060"/>
    <w:pPr>
      <w:ind w:left="720"/>
      <w:contextualSpacing/>
    </w:pPr>
  </w:style>
  <w:style w:type="paragraph" w:styleId="Verzeichnis2">
    <w:name w:val="toc 2"/>
    <w:basedOn w:val="Standard"/>
    <w:next w:val="Standard"/>
    <w:autoRedefine/>
    <w:uiPriority w:val="39"/>
    <w:unhideWhenUsed/>
    <w:rsid w:val="00481060"/>
    <w:pPr>
      <w:spacing w:after="100"/>
      <w:ind w:left="240"/>
    </w:pPr>
  </w:style>
  <w:style w:type="character" w:customStyle="1" w:styleId="UnresolvedMention">
    <w:name w:val="Unresolved Mention"/>
    <w:basedOn w:val="Absatz-Standardschriftart"/>
    <w:uiPriority w:val="99"/>
    <w:semiHidden/>
    <w:unhideWhenUsed/>
    <w:rsid w:val="002B642C"/>
    <w:rPr>
      <w:color w:val="605E5C"/>
      <w:shd w:val="clear" w:color="auto" w:fill="E1DFDD"/>
    </w:rPr>
  </w:style>
  <w:style w:type="character" w:styleId="BesuchterHyperlink">
    <w:name w:val="FollowedHyperlink"/>
    <w:basedOn w:val="Absatz-Standardschriftart"/>
    <w:uiPriority w:val="99"/>
    <w:semiHidden/>
    <w:unhideWhenUsed/>
    <w:rsid w:val="002B642C"/>
    <w:rPr>
      <w:color w:val="954F72" w:themeColor="followedHyperlink"/>
      <w:u w:val="single"/>
    </w:rPr>
  </w:style>
  <w:style w:type="character" w:styleId="Zeilennummer">
    <w:name w:val="line number"/>
    <w:basedOn w:val="Absatz-Standardschriftart"/>
    <w:uiPriority w:val="99"/>
    <w:semiHidden/>
    <w:unhideWhenUsed/>
    <w:rsid w:val="00163425"/>
  </w:style>
  <w:style w:type="character" w:styleId="Kommentarzeichen">
    <w:name w:val="annotation reference"/>
    <w:basedOn w:val="Absatz-Standardschriftart"/>
    <w:uiPriority w:val="99"/>
    <w:semiHidden/>
    <w:unhideWhenUsed/>
    <w:rsid w:val="00946749"/>
    <w:rPr>
      <w:sz w:val="16"/>
      <w:szCs w:val="16"/>
    </w:rPr>
  </w:style>
  <w:style w:type="paragraph" w:styleId="Kommentartext">
    <w:name w:val="annotation text"/>
    <w:basedOn w:val="Standard"/>
    <w:link w:val="KommentartextZchn"/>
    <w:uiPriority w:val="99"/>
    <w:semiHidden/>
    <w:unhideWhenUsed/>
    <w:rsid w:val="0094674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46749"/>
    <w:rPr>
      <w:rFonts w:ascii="Palatino Linotype" w:hAnsi="Palatino Linotype"/>
      <w:sz w:val="20"/>
      <w:szCs w:val="20"/>
    </w:rPr>
  </w:style>
  <w:style w:type="paragraph" w:styleId="Kommentarthema">
    <w:name w:val="annotation subject"/>
    <w:basedOn w:val="Kommentartext"/>
    <w:next w:val="Kommentartext"/>
    <w:link w:val="KommentarthemaZchn"/>
    <w:uiPriority w:val="99"/>
    <w:semiHidden/>
    <w:unhideWhenUsed/>
    <w:rsid w:val="00946749"/>
    <w:rPr>
      <w:b/>
      <w:bCs/>
    </w:rPr>
  </w:style>
  <w:style w:type="character" w:customStyle="1" w:styleId="KommentarthemaZchn">
    <w:name w:val="Kommentarthema Zchn"/>
    <w:basedOn w:val="KommentartextZchn"/>
    <w:link w:val="Kommentarthema"/>
    <w:uiPriority w:val="99"/>
    <w:semiHidden/>
    <w:rsid w:val="00946749"/>
    <w:rPr>
      <w:rFonts w:ascii="Palatino Linotype" w:hAnsi="Palatino Linotype"/>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3795"/>
    <w:rPr>
      <w:rFonts w:ascii="Palatino Linotype" w:hAnsi="Palatino Linotype"/>
      <w:sz w:val="24"/>
    </w:rPr>
  </w:style>
  <w:style w:type="paragraph" w:styleId="berschrift1">
    <w:name w:val="heading 1"/>
    <w:aliases w:val="Kapitel"/>
    <w:basedOn w:val="Standard"/>
    <w:next w:val="Standard"/>
    <w:link w:val="berschrift1Zchn"/>
    <w:uiPriority w:val="9"/>
    <w:qFormat/>
    <w:rsid w:val="003D1446"/>
    <w:pPr>
      <w:keepNext/>
      <w:keepLines/>
      <w:spacing w:before="240" w:after="0"/>
      <w:outlineLvl w:val="0"/>
    </w:pPr>
    <w:rPr>
      <w:rFonts w:eastAsiaTheme="majorEastAsia" w:cstheme="majorBidi"/>
      <w:sz w:val="36"/>
      <w:szCs w:val="32"/>
      <w:u w:val="single"/>
    </w:rPr>
  </w:style>
  <w:style w:type="paragraph" w:styleId="berschrift2">
    <w:name w:val="heading 2"/>
    <w:aliases w:val="Lektion"/>
    <w:basedOn w:val="Standard"/>
    <w:next w:val="Standard"/>
    <w:link w:val="berschrift2Zchn"/>
    <w:uiPriority w:val="9"/>
    <w:unhideWhenUsed/>
    <w:qFormat/>
    <w:rsid w:val="003D1446"/>
    <w:pPr>
      <w:keepNext/>
      <w:keepLines/>
      <w:spacing w:before="40" w:after="0"/>
      <w:outlineLvl w:val="1"/>
    </w:pPr>
    <w:rPr>
      <w:rFonts w:eastAsiaTheme="majorEastAsia" w:cstheme="majorBidi"/>
      <w:sz w:val="28"/>
      <w:szCs w:val="26"/>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3D1446"/>
    <w:pPr>
      <w:spacing w:after="120" w:line="240" w:lineRule="auto"/>
      <w:contextualSpacing/>
    </w:pPr>
    <w:rPr>
      <w:rFonts w:ascii="Palatino Linotype" w:hAnsi="Palatino Linotype"/>
      <w:sz w:val="20"/>
    </w:rPr>
  </w:style>
  <w:style w:type="paragraph" w:styleId="Kopfzeile">
    <w:name w:val="header"/>
    <w:basedOn w:val="Standard"/>
    <w:link w:val="KopfzeileZchn"/>
    <w:uiPriority w:val="99"/>
    <w:unhideWhenUsed/>
    <w:rsid w:val="000E74E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E74E5"/>
  </w:style>
  <w:style w:type="paragraph" w:styleId="Fuzeile">
    <w:name w:val="footer"/>
    <w:basedOn w:val="Standard"/>
    <w:link w:val="FuzeileZchn"/>
    <w:uiPriority w:val="99"/>
    <w:unhideWhenUsed/>
    <w:rsid w:val="000E74E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E74E5"/>
  </w:style>
  <w:style w:type="table" w:styleId="Tabellenraster">
    <w:name w:val="Table Grid"/>
    <w:basedOn w:val="NormaleTabelle"/>
    <w:uiPriority w:val="39"/>
    <w:rsid w:val="00626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455B0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55B08"/>
    <w:rPr>
      <w:rFonts w:ascii="Segoe UI" w:hAnsi="Segoe UI" w:cs="Segoe UI"/>
      <w:sz w:val="18"/>
      <w:szCs w:val="18"/>
    </w:rPr>
  </w:style>
  <w:style w:type="character" w:customStyle="1" w:styleId="KeinLeerraumZchn">
    <w:name w:val="Kein Leerraum Zchn"/>
    <w:basedOn w:val="Absatz-Standardschriftart"/>
    <w:link w:val="KeinLeerraum"/>
    <w:uiPriority w:val="1"/>
    <w:rsid w:val="003D1446"/>
    <w:rPr>
      <w:rFonts w:ascii="Palatino Linotype" w:hAnsi="Palatino Linotype"/>
      <w:sz w:val="20"/>
    </w:rPr>
  </w:style>
  <w:style w:type="paragraph" w:styleId="Aufzhlungszeichen">
    <w:name w:val="List Bullet"/>
    <w:basedOn w:val="Standard"/>
    <w:uiPriority w:val="99"/>
    <w:unhideWhenUsed/>
    <w:rsid w:val="00E47A4F"/>
    <w:pPr>
      <w:numPr>
        <w:numId w:val="1"/>
      </w:numPr>
      <w:contextualSpacing/>
    </w:pPr>
  </w:style>
  <w:style w:type="table" w:customStyle="1" w:styleId="Tabellenraster1">
    <w:name w:val="Tabellenraster1"/>
    <w:basedOn w:val="NormaleTabelle"/>
    <w:next w:val="Tabellenraster"/>
    <w:uiPriority w:val="39"/>
    <w:rsid w:val="00EA0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aliases w:val="Kapitel Zchn"/>
    <w:basedOn w:val="Absatz-Standardschriftart"/>
    <w:link w:val="berschrift1"/>
    <w:uiPriority w:val="9"/>
    <w:rsid w:val="003D1446"/>
    <w:rPr>
      <w:rFonts w:ascii="Palatino Linotype" w:eastAsiaTheme="majorEastAsia" w:hAnsi="Palatino Linotype" w:cstheme="majorBidi"/>
      <w:sz w:val="36"/>
      <w:szCs w:val="32"/>
      <w:u w:val="single"/>
    </w:rPr>
  </w:style>
  <w:style w:type="paragraph" w:styleId="Inhaltsverzeichnisberschrift">
    <w:name w:val="TOC Heading"/>
    <w:basedOn w:val="berschrift1"/>
    <w:next w:val="Standard"/>
    <w:uiPriority w:val="39"/>
    <w:unhideWhenUsed/>
    <w:qFormat/>
    <w:rsid w:val="004D3795"/>
    <w:pPr>
      <w:outlineLvl w:val="9"/>
    </w:pPr>
    <w:rPr>
      <w:lang w:eastAsia="de-DE"/>
    </w:rPr>
  </w:style>
  <w:style w:type="paragraph" w:styleId="Verzeichnis3">
    <w:name w:val="toc 3"/>
    <w:basedOn w:val="Standard"/>
    <w:next w:val="Standard"/>
    <w:autoRedefine/>
    <w:uiPriority w:val="39"/>
    <w:unhideWhenUsed/>
    <w:rsid w:val="004D3795"/>
    <w:pPr>
      <w:spacing w:after="100"/>
      <w:ind w:left="440"/>
    </w:pPr>
  </w:style>
  <w:style w:type="character" w:styleId="Hyperlink">
    <w:name w:val="Hyperlink"/>
    <w:basedOn w:val="Absatz-Standardschriftart"/>
    <w:uiPriority w:val="99"/>
    <w:unhideWhenUsed/>
    <w:rsid w:val="004D3795"/>
    <w:rPr>
      <w:color w:val="0563C1" w:themeColor="hyperlink"/>
      <w:u w:val="single"/>
    </w:rPr>
  </w:style>
  <w:style w:type="character" w:customStyle="1" w:styleId="berschrift2Zchn">
    <w:name w:val="Überschrift 2 Zchn"/>
    <w:aliases w:val="Lektion Zchn"/>
    <w:basedOn w:val="Absatz-Standardschriftart"/>
    <w:link w:val="berschrift2"/>
    <w:uiPriority w:val="9"/>
    <w:rsid w:val="003D1446"/>
    <w:rPr>
      <w:rFonts w:ascii="Palatino Linotype" w:eastAsiaTheme="majorEastAsia" w:hAnsi="Palatino Linotype" w:cstheme="majorBidi"/>
      <w:sz w:val="28"/>
      <w:szCs w:val="26"/>
      <w:u w:val="single"/>
    </w:rPr>
  </w:style>
  <w:style w:type="paragraph" w:styleId="Zitat">
    <w:name w:val="Quote"/>
    <w:aliases w:val="Text"/>
    <w:basedOn w:val="KeinLeerraum"/>
    <w:next w:val="Standard"/>
    <w:link w:val="ZitatZchn"/>
    <w:uiPriority w:val="29"/>
    <w:qFormat/>
    <w:rsid w:val="003D1446"/>
    <w:pPr>
      <w:spacing w:after="0" w:line="480" w:lineRule="atLeast"/>
      <w:jc w:val="both"/>
    </w:pPr>
    <w:rPr>
      <w:iCs/>
      <w:sz w:val="22"/>
    </w:rPr>
  </w:style>
  <w:style w:type="character" w:customStyle="1" w:styleId="ZitatZchn">
    <w:name w:val="Zitat Zchn"/>
    <w:aliases w:val="Text Zchn"/>
    <w:basedOn w:val="Absatz-Standardschriftart"/>
    <w:link w:val="Zitat"/>
    <w:uiPriority w:val="29"/>
    <w:rsid w:val="003D1446"/>
    <w:rPr>
      <w:rFonts w:ascii="Palatino Linotype" w:hAnsi="Palatino Linotype"/>
      <w:iCs/>
    </w:rPr>
  </w:style>
  <w:style w:type="paragraph" w:customStyle="1" w:styleId="Vokabeln">
    <w:name w:val="Vokabeln"/>
    <w:basedOn w:val="KeinLeerraum"/>
    <w:qFormat/>
    <w:rsid w:val="003D1446"/>
    <w:pPr>
      <w:framePr w:hSpace="141" w:wrap="around" w:vAnchor="text" w:hAnchor="margin" w:x="-142" w:y="113"/>
      <w:spacing w:after="0" w:line="240" w:lineRule="exact"/>
      <w:contextualSpacing w:val="0"/>
    </w:pPr>
    <w:rPr>
      <w:rFonts w:cs="Times New Roman"/>
      <w:sz w:val="16"/>
      <w:szCs w:val="20"/>
    </w:rPr>
  </w:style>
  <w:style w:type="character" w:styleId="Buchtitel">
    <w:name w:val="Book Title"/>
    <w:aliases w:val="Reader"/>
    <w:basedOn w:val="Absatz-Standardschriftart"/>
    <w:uiPriority w:val="33"/>
    <w:qFormat/>
    <w:rsid w:val="004E06C3"/>
    <w:rPr>
      <w:rFonts w:ascii="Palatino Linotype" w:hAnsi="Palatino Linotype"/>
      <w:b/>
      <w:bCs/>
      <w:i w:val="0"/>
      <w:iCs/>
      <w:spacing w:val="5"/>
      <w:sz w:val="36"/>
    </w:rPr>
  </w:style>
  <w:style w:type="table" w:customStyle="1" w:styleId="Tabellenraster11">
    <w:name w:val="Tabellenraster11"/>
    <w:basedOn w:val="NormaleTabelle"/>
    <w:next w:val="Tabellenraster"/>
    <w:uiPriority w:val="39"/>
    <w:rsid w:val="009E3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1">
    <w:name w:val="toc 1"/>
    <w:basedOn w:val="Standard"/>
    <w:next w:val="Standard"/>
    <w:autoRedefine/>
    <w:uiPriority w:val="39"/>
    <w:unhideWhenUsed/>
    <w:rsid w:val="009E3566"/>
    <w:pPr>
      <w:spacing w:after="100"/>
    </w:pPr>
  </w:style>
  <w:style w:type="paragraph" w:customStyle="1" w:styleId="Grammatik">
    <w:name w:val="Grammatik"/>
    <w:basedOn w:val="Vokabeln"/>
    <w:qFormat/>
    <w:rsid w:val="009E3566"/>
    <w:pPr>
      <w:framePr w:wrap="around"/>
    </w:pPr>
    <w:rPr>
      <w:i/>
    </w:rPr>
  </w:style>
  <w:style w:type="paragraph" w:styleId="Beschriftung">
    <w:name w:val="caption"/>
    <w:basedOn w:val="Standard"/>
    <w:next w:val="Standard"/>
    <w:uiPriority w:val="35"/>
    <w:unhideWhenUsed/>
    <w:qFormat/>
    <w:rsid w:val="00481060"/>
    <w:pPr>
      <w:spacing w:after="200" w:line="240" w:lineRule="auto"/>
    </w:pPr>
    <w:rPr>
      <w:i/>
      <w:iCs/>
      <w:color w:val="44546A" w:themeColor="text2"/>
      <w:sz w:val="18"/>
      <w:szCs w:val="18"/>
    </w:rPr>
  </w:style>
  <w:style w:type="paragraph" w:styleId="Listenabsatz">
    <w:name w:val="List Paragraph"/>
    <w:basedOn w:val="Standard"/>
    <w:uiPriority w:val="34"/>
    <w:qFormat/>
    <w:rsid w:val="00481060"/>
    <w:pPr>
      <w:ind w:left="720"/>
      <w:contextualSpacing/>
    </w:pPr>
  </w:style>
  <w:style w:type="paragraph" w:styleId="Verzeichnis2">
    <w:name w:val="toc 2"/>
    <w:basedOn w:val="Standard"/>
    <w:next w:val="Standard"/>
    <w:autoRedefine/>
    <w:uiPriority w:val="39"/>
    <w:unhideWhenUsed/>
    <w:rsid w:val="00481060"/>
    <w:pPr>
      <w:spacing w:after="100"/>
      <w:ind w:left="240"/>
    </w:pPr>
  </w:style>
  <w:style w:type="character" w:customStyle="1" w:styleId="UnresolvedMention">
    <w:name w:val="Unresolved Mention"/>
    <w:basedOn w:val="Absatz-Standardschriftart"/>
    <w:uiPriority w:val="99"/>
    <w:semiHidden/>
    <w:unhideWhenUsed/>
    <w:rsid w:val="002B642C"/>
    <w:rPr>
      <w:color w:val="605E5C"/>
      <w:shd w:val="clear" w:color="auto" w:fill="E1DFDD"/>
    </w:rPr>
  </w:style>
  <w:style w:type="character" w:styleId="BesuchterHyperlink">
    <w:name w:val="FollowedHyperlink"/>
    <w:basedOn w:val="Absatz-Standardschriftart"/>
    <w:uiPriority w:val="99"/>
    <w:semiHidden/>
    <w:unhideWhenUsed/>
    <w:rsid w:val="002B642C"/>
    <w:rPr>
      <w:color w:val="954F72" w:themeColor="followedHyperlink"/>
      <w:u w:val="single"/>
    </w:rPr>
  </w:style>
  <w:style w:type="character" w:styleId="Zeilennummer">
    <w:name w:val="line number"/>
    <w:basedOn w:val="Absatz-Standardschriftart"/>
    <w:uiPriority w:val="99"/>
    <w:semiHidden/>
    <w:unhideWhenUsed/>
    <w:rsid w:val="00163425"/>
  </w:style>
  <w:style w:type="character" w:styleId="Kommentarzeichen">
    <w:name w:val="annotation reference"/>
    <w:basedOn w:val="Absatz-Standardschriftart"/>
    <w:uiPriority w:val="99"/>
    <w:semiHidden/>
    <w:unhideWhenUsed/>
    <w:rsid w:val="00946749"/>
    <w:rPr>
      <w:sz w:val="16"/>
      <w:szCs w:val="16"/>
    </w:rPr>
  </w:style>
  <w:style w:type="paragraph" w:styleId="Kommentartext">
    <w:name w:val="annotation text"/>
    <w:basedOn w:val="Standard"/>
    <w:link w:val="KommentartextZchn"/>
    <w:uiPriority w:val="99"/>
    <w:semiHidden/>
    <w:unhideWhenUsed/>
    <w:rsid w:val="0094674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46749"/>
    <w:rPr>
      <w:rFonts w:ascii="Palatino Linotype" w:hAnsi="Palatino Linotype"/>
      <w:sz w:val="20"/>
      <w:szCs w:val="20"/>
    </w:rPr>
  </w:style>
  <w:style w:type="paragraph" w:styleId="Kommentarthema">
    <w:name w:val="annotation subject"/>
    <w:basedOn w:val="Kommentartext"/>
    <w:next w:val="Kommentartext"/>
    <w:link w:val="KommentarthemaZchn"/>
    <w:uiPriority w:val="99"/>
    <w:semiHidden/>
    <w:unhideWhenUsed/>
    <w:rsid w:val="00946749"/>
    <w:rPr>
      <w:b/>
      <w:bCs/>
    </w:rPr>
  </w:style>
  <w:style w:type="character" w:customStyle="1" w:styleId="KommentarthemaZchn">
    <w:name w:val="Kommentarthema Zchn"/>
    <w:basedOn w:val="KommentartextZchn"/>
    <w:link w:val="Kommentarthema"/>
    <w:uiPriority w:val="99"/>
    <w:semiHidden/>
    <w:rsid w:val="00946749"/>
    <w:rPr>
      <w:rFonts w:ascii="Palatino Linotype" w:hAnsi="Palatino Linotype"/>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543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customXml" Target="ink/ink1.xml"/><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image" Target="media/image22.emf"/><Relationship Id="rId47" Type="http://schemas.openxmlformats.org/officeDocument/2006/relationships/image" Target="media/image22.png"/><Relationship Id="rId50" Type="http://schemas.openxmlformats.org/officeDocument/2006/relationships/image" Target="media/image23.png"/><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svg"/><Relationship Id="rId25" Type="http://schemas.openxmlformats.org/officeDocument/2006/relationships/image" Target="media/image15.svg"/><Relationship Id="rId33" Type="http://schemas.openxmlformats.org/officeDocument/2006/relationships/image" Target="media/image18.png"/><Relationship Id="rId38" Type="http://schemas.openxmlformats.org/officeDocument/2006/relationships/hyperlink" Target="https://www.e-codices.unifr.ch/de/sbe/0323/68/0/" TargetMode="External"/><Relationship Id="rId46" Type="http://schemas.openxmlformats.org/officeDocument/2006/relationships/image" Target="media/image25.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e.wikipedia.org/wiki/Karlmann_I." TargetMode="External"/><Relationship Id="rId29" Type="http://schemas.openxmlformats.org/officeDocument/2006/relationships/image" Target="media/image19.svg"/><Relationship Id="rId41" Type="http://schemas.openxmlformats.org/officeDocument/2006/relationships/customXml" Target="ink/ink3.xm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svg"/><Relationship Id="rId37" Type="http://schemas.openxmlformats.org/officeDocument/2006/relationships/hyperlink" Target="https://www.e-codices.unifr.ch/de/sbe/0323/68/0/" TargetMode="External"/><Relationship Id="rId40" Type="http://schemas.openxmlformats.org/officeDocument/2006/relationships/customXml" Target="ink/ink2.xml"/><Relationship Id="rId45" Type="http://schemas.openxmlformats.org/officeDocument/2006/relationships/customXml" Target="ink/ink4.xm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hyperlink" Target="https://www.e-codices.unifr.ch/de/sbe/0323/74" TargetMode="External"/><Relationship Id="rId57"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image" Target="media/image24.emf"/><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svg"/><Relationship Id="rId27" Type="http://schemas.openxmlformats.org/officeDocument/2006/relationships/image" Target="media/image17.sv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3.emf"/><Relationship Id="rId48" Type="http://schemas.openxmlformats.org/officeDocument/2006/relationships/hyperlink" Target="https://www.e-codices.unifr.ch/de/sbe/0323/74" TargetMode="External"/><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7-12T16:29:05.482"/>
    </inkml:context>
    <inkml:brush xml:id="br0">
      <inkml:brushProperty name="width" value="0.05" units="cm"/>
      <inkml:brushProperty name="height" value="0.05" units="cm"/>
      <inkml:brushProperty name="color" value="#333333"/>
    </inkml:brush>
  </inkml:definitions>
  <inkml:trace contextRef="#ctx0" brushRef="#br0">2 1 3712,'0'6'9368,"1"8"-7438,1 16-2663,-3 49 2296,-3-52-625,4 4-213,5 26 22,-2-1-464,1-21-214,-4-26 81,-1-3-153,1-1 0,0 0 1,1 1-1,-1-1 0,3 10 0,-1 9 211,-1-23-208,-1 1-26,1-1-1,-1 1 1,1-1-1,-1 1 0,0-1 1,0 1-1,1 0 1,-1-1-1,0 1 1,0-1-1,-1 1 0,1 0 1,0 1-1,-1 2 26,1-4 49,2 21-101,-2 5 58,0-27 32,0 5-44,-1-2-1092</inkml:trace>
  <inkml:trace contextRef="#ctx0" brushRef="#br0" timeOffset="2690.2399">20 12 2816,'3'5'5317,"-3"-5"-5156,0 0 0,0 0 0,0 0 0,0 0 0,1 0 0,-1 0 0,0 0 0,0 0 0,0 0 0,0 0 0,0 0-103,0 3 394,1 4 1042,-2-5-966,-1-5-484,2 1 59,0 2-99,0 0-1,0 0 0,0 0 1,1 0-1,-1 0 0,-1 0 1,1-1-1,0 1 0,0 0 1,0 0-1,0 0 1,0 0-1,0 0 0,0 0 1,0 0-1,0-1 0,0 1 1,0 0-1,0 0 0,0 0 1,0 0-1,0 0 1,0 0-1,0 0 0,0 0 1,-1 0-1,1 0 0,0-1 1,0 1-1,0 0 0,0 0 1,0 0-1,0 0 1,0 0-1,0 0 0,-1 0 1,1 0-1,0 0 0,0 0 1,0 0-1,0 0 0,0 0 1,0 0-1,0 0 1,-1 0-1,1 0 0,0 0 1,0 0-1,0 0 0,0 0 1,0 0-1,0 0 0,0 1 1,-1-1-1,1 0 1,0 0-1,0 0 0,0 4 1075,0 101 127,-3-77-1258,3-28-33,5 27 262,-10-16-64,1-5-285,4-6 149,0 0-1,0 0 1,0 0 0,0 0-1,0 0 1,0 0-1,0 0 1,0 0 0,0 0-1,0 0 1,0 0-1,1 0 1,-1 0-1,0 0 1,0 0 0,0 0-1,0 0 1,0-1-1,0 1 1,0 0-1,0 0 1,0 0 0,0 0-1,0 0 1,0 0-1,0 0 1,0 0-1,0 0 1,1 0 0,-1 0-1,0 0 1,0 0-1,0 0 1,0 0-1,0 0 1,0 0 0,0 0-1,0 0 1,0 0-1,0 0 1,0 0-1,0 0 1,0 0 0,0 1-1,1-1 1,-1 0-1,0 0 1,0 0-1,0 0 1,0 0 0,0 0-1,0 0 1,0 0-1,0 0 1,0 0 0,0 0-1,0 0 1,0 0-1,0 0 1,0 0-1,0 0 1,0 0 0,0 1-1,0-1 1,0 0-1,0 0 1,0 0-1,0 0 1,0 0 0</inkml:trace>
  <inkml:trace contextRef="#ctx0" brushRef="#br0" timeOffset="4541.0699">12 17 2304,'4'1'7574,"-4"-1"-7516,1 1-1,-1-1 1,1 0-1,-1 1 1,1-1-1,-1 0 1,1 0 0,-1 1-1,1-1 1,-1 0-1,1 0 1,-1 0-1,1 0 1,-1 0-1,1 0 1,-1 1-1,0-1 1,1-1-1,-1 1 1,1 0-1,-1 0 1,1 0-1,-1 0 1,1 0-1,-1 0 1,1-1-1,0 1 1,0 0-1,-1-1 55,0 20 1542,-2-8-1536,0 0 1,1 1 0,0 17-1,-3 32 58,-3-22 107,4-18 51,3-17-299,-1 0 1,0 0-1,1 0 0,0 1 0,0-1 0,0 0 0,0 0 0,2 5 1,0 14-156,-2-19 139,0 0 0,0 0 0,1 0 0,-1 1 0,3 3 0,-1 3-245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7-12T16:29:49.171"/>
    </inkml:context>
    <inkml:brush xml:id="br0">
      <inkml:brushProperty name="width" value="0.05" units="cm"/>
      <inkml:brushProperty name="height" value="0.05" units="cm"/>
      <inkml:brushProperty name="color" value="#333333"/>
    </inkml:brush>
  </inkml:definitions>
  <inkml:trace contextRef="#ctx0" brushRef="#br0">1 43 2560,'9'-8'7813,"7"-5"-5709,-1 1-1312,-13 10-714,0 1 1,1 0-1,-1 0 0,1 0 1,-1 0-1,1 0 0,-1 0 1,1 1-1,0 0 0,0-1 1,0 1-1,4 0 1,-4 2-21,-1-1 1,1 1-1,-1 0 1,0 0-1,0 0 1,0 0-1,0 0 1,0 0 0,0 0-1,1 4 1,0-1 177,2 1 192,0 0 0,-1 1-1,5 8 1,-8-12-406,0 0 0,-1 0 0,1-1 0,-1 1 0,0 0 0,0 0 0,0 0 0,0 0 0,-1 0 0,1 0 0,-1 0-1,-1 4 1,-2 15-152,3-19 178,0 0-1,0 0 1,0 0-1,-1 0 0,1 0 1,-1-1-1,-3 5 1,1 0-55,-14 14 402,-22 15-502,28-29-693,-3 4-181,7-7 1025,0 0-817</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7-12T16:29:55.318"/>
    </inkml:context>
    <inkml:brush xml:id="br0">
      <inkml:brushProperty name="width" value="0.025" units="cm"/>
      <inkml:brushProperty name="height" value="0.025" units="cm"/>
      <inkml:brushProperty name="color" value="#333333"/>
    </inkml:brush>
  </inkml:definitions>
  <inkml:trace contextRef="#ctx0" brushRef="#br0">131 1 4864,'-13'3'5844,"-10"11"-3740,5-2-1738,12-8-213,1-1-1,0 1 0,0 0 1,-1 0-1,1 1 0,1-1 1,0 1-1,0 0 0,0 0 1,1 1-1,-1-2 0,1 2 1,0-1-1,1 1 0,-3 7 1,3-6-36,-3 11-64,4-10-9,2 4 897,-1-12-877,1 1 0,-1-1 0,0 0 1,1 1-1,-1-1 0,1 0 0,-1 0 0,1 1 0,0-1 0,-1 0 0,1 0 0,-1 0 0,1 0 0,-1 0 0,1 0 0,-1 0 0,1 0 0,0 0 0,-1 0 0,1 0 1,-1 0-1,1 0 0,-1 0 0,1-1 0,3 1-16,6-1 138,0-1 0,-1 0 0,3 0-1,-3-1 1,0-1 0,16-7 0,71-37 1243,-86 43-6831,-4 3 437</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7-12T17:23:22.612"/>
    </inkml:context>
    <inkml:brush xml:id="br0">
      <inkml:brushProperty name="width" value="0.05" units="cm"/>
      <inkml:brushProperty name="height" value="0.05" units="cm"/>
      <inkml:brushProperty name="color" value="#333333"/>
    </inkml:brush>
  </inkml:definitions>
  <inkml:trace contextRef="#ctx0" brushRef="#br0">163 0 2304,'1'11'6506,"0"1"-4381,2 16-543,-1 16-153,-1-29-1001,0 1 0,-1 0 0,-2 16 0,1-23-217,0-1 1,1 1-1,2 14 0,0 9-202,3-3-13,-1-9 173,13 55 924</inkml:trace>
  <inkml:trace contextRef="#ctx0" brushRef="#br0" timeOffset="2490.81">155 44 2560,'-2'-4'7423,"-4"-11"-4718,4 13-2589,1 0 0,-1 0 1,1 1-1,-1-1 0,0 0 0,-1 1 1,2 0-1,-1-1 0,0 1 1,0 0-1,0 0 0,0 0 1,-1 0-1,1 1 0,0-1 0,0 0 1,-1 1-1,1 0 0,0-1 1,0 1-1,-1 0 0,1 0 0,0 1 1,-4-1-1,2 1-100,0 0 0,-1 0 0,2 0 0,-1 1 0,0 0 0,0-1 0,1 1 0,-1 0-1,1 1 1,-1-1 0,1 1 0,-6 5 0,4-3-9,1 1 0,-2 0-1,2 0 1,1 0 0,-1 0-1,1 1 1,-4 10 0,6-14 28,1-2 1,0 2 0,0-1 0,0 1 0,0-1 0,0 1-1,1 0 1,-1-1 0,1 1 0,-1-1 0,1 0 0,0 1 0,2 3-1,-1-3-6,0 1-1,0-1 1,0 1-1,0-1 0,0 0 1,1 0-1,0 0 0,4 3 1,-4-4-1,1 0 0,-1-1-1,0 1 1,1-1 0,0 1 0,-1-1 0,1 0 0,0 0-1,-1-1 1,8 1 0,41-2 133,-44 0-116,-6 1-20,0 0 1,0 0 0,0 0-1,-1-1 1,1 1 0,0-1-1,0 0 1,2-1-1,2-3-4906,-3 0 855</inkml:trace>
  <inkml:trace contextRef="#ctx0" brushRef="#br0" timeOffset="17556.42">185 113 4736,'7'1'6402,"6"2"-5348,-11-3-909,0 0 1,1 0-1,-1 0 1,0 0 0,1-1-1,-1 1 1,0-1 0,0 1-1,1-1 1,-1 0-1,0 0 1,0 0 0,0 0-1,0 0 1,3-2-1,-2 0-82,-1 1-1,0 0 0,-1-1 1,1 2-1,-1-2 0,0 0 0,0 1 1,0-1-1,0 0 0,0 0 1,1-5-1,2-2 231,-4 9-282,1-1 0,0 1-1,-1 0 1,1-1 0,-1 1-1,1 0 1,-1-1 0,0 1-1,0-1 1,1-2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B10B9-4022-44A1-A826-C8AE7B4CC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14297</Words>
  <Characters>90076</Characters>
  <Application>Microsoft Office Word</Application>
  <DocSecurity>0</DocSecurity>
  <Lines>750</Lines>
  <Paragraphs>208</Paragraphs>
  <ScaleCrop>false</ScaleCrop>
  <HeadingPairs>
    <vt:vector size="2" baseType="variant">
      <vt:variant>
        <vt:lpstr>Titel</vt:lpstr>
      </vt:variant>
      <vt:variant>
        <vt:i4>1</vt:i4>
      </vt:variant>
    </vt:vector>
  </HeadingPairs>
  <TitlesOfParts>
    <vt:vector size="1" baseType="lpstr">
      <vt:lpstr/>
    </vt:vector>
  </TitlesOfParts>
  <Company>Georg August Universität Göttingen</Company>
  <LinksUpToDate>false</LinksUpToDate>
  <CharactersWithSpaces>104165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Standardbenutzer</dc:creator>
  <cp:lastModifiedBy>Schulz</cp:lastModifiedBy>
  <cp:revision>7</cp:revision>
  <cp:lastPrinted>2022-04-16T11:27:00Z</cp:lastPrinted>
  <dcterms:created xsi:type="dcterms:W3CDTF">2022-04-16T11:14:00Z</dcterms:created>
  <dcterms:modified xsi:type="dcterms:W3CDTF">2022-04-16T11:28:00Z</dcterms:modified>
</cp:coreProperties>
</file>