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FF316" w14:textId="77777777" w:rsidR="004D3795" w:rsidRDefault="004D3795" w:rsidP="00EA09A4">
      <w:pPr>
        <w:spacing w:after="0" w:line="240" w:lineRule="auto"/>
        <w:rPr>
          <w:sz w:val="32"/>
          <w:szCs w:val="24"/>
          <w:u w:val="single"/>
        </w:rPr>
      </w:pPr>
    </w:p>
    <w:p w14:paraId="092D5156" w14:textId="1AE6A32F" w:rsidR="004D3795" w:rsidRPr="004E06C3" w:rsidRDefault="00A03DFE" w:rsidP="00EA09A4">
      <w:pPr>
        <w:spacing w:after="0" w:line="240" w:lineRule="auto"/>
        <w:rPr>
          <w:rStyle w:val="Buchtitel"/>
        </w:rPr>
      </w:pPr>
      <w:proofErr w:type="spellStart"/>
      <w:r>
        <w:rPr>
          <w:rStyle w:val="Buchtitel"/>
        </w:rPr>
        <w:t>Aitiologien</w:t>
      </w:r>
      <w:proofErr w:type="spellEnd"/>
      <w:r>
        <w:rPr>
          <w:rStyle w:val="Buchtitel"/>
        </w:rPr>
        <w:t xml:space="preserve"> und Entstehungsmythen</w:t>
      </w:r>
    </w:p>
    <w:sdt>
      <w:sdtPr>
        <w:rPr>
          <w:rFonts w:eastAsiaTheme="minorHAnsi" w:cstheme="minorBidi"/>
          <w:sz w:val="24"/>
          <w:szCs w:val="22"/>
          <w:u w:val="none"/>
          <w:lang w:eastAsia="en-US"/>
        </w:rPr>
        <w:id w:val="-1532018506"/>
        <w:docPartObj>
          <w:docPartGallery w:val="Table of Contents"/>
          <w:docPartUnique/>
        </w:docPartObj>
      </w:sdtPr>
      <w:sdtEndPr>
        <w:rPr>
          <w:b/>
          <w:bCs/>
        </w:rPr>
      </w:sdtEndPr>
      <w:sdtContent>
        <w:p w14:paraId="2A960884" w14:textId="77777777" w:rsidR="004D3795" w:rsidRDefault="004D3795">
          <w:pPr>
            <w:pStyle w:val="Inhaltsverzeichnisberschrift"/>
          </w:pPr>
          <w:r>
            <w:t>Inhalt</w:t>
          </w:r>
        </w:p>
        <w:p w14:paraId="00330157" w14:textId="5B1F439A" w:rsidR="00C60325" w:rsidRDefault="004D3795">
          <w:pPr>
            <w:pStyle w:val="Verzeichnis2"/>
            <w:tabs>
              <w:tab w:val="right" w:leader="dot" w:pos="13994"/>
            </w:tabs>
            <w:rPr>
              <w:noProof/>
            </w:rPr>
          </w:pPr>
          <w:r>
            <w:fldChar w:fldCharType="begin"/>
          </w:r>
          <w:r>
            <w:instrText xml:space="preserve"> TOC \o "1-3" \h \z \u </w:instrText>
          </w:r>
          <w:r>
            <w:fldChar w:fldCharType="separate"/>
          </w:r>
          <w:hyperlink w:anchor="_Toc100570919" w:history="1">
            <w:r w:rsidR="00C60325" w:rsidRPr="008A5303">
              <w:rPr>
                <w:rStyle w:val="Hyperlink"/>
                <w:noProof/>
              </w:rPr>
              <w:t xml:space="preserve">Ein Idyll wird zur Katastrophe (Jacopo Sannazaro, </w:t>
            </w:r>
            <w:r w:rsidR="00C60325" w:rsidRPr="008A5303">
              <w:rPr>
                <w:rStyle w:val="Hyperlink"/>
                <w:i/>
                <w:noProof/>
              </w:rPr>
              <w:t>Salices</w:t>
            </w:r>
            <w:r w:rsidR="00C60325" w:rsidRPr="008A5303">
              <w:rPr>
                <w:rStyle w:val="Hyperlink"/>
                <w:noProof/>
              </w:rPr>
              <w:t>)</w:t>
            </w:r>
            <w:r w:rsidR="00C60325">
              <w:rPr>
                <w:noProof/>
                <w:webHidden/>
              </w:rPr>
              <w:tab/>
            </w:r>
            <w:r w:rsidR="00C60325">
              <w:rPr>
                <w:noProof/>
                <w:webHidden/>
              </w:rPr>
              <w:fldChar w:fldCharType="begin"/>
            </w:r>
            <w:r w:rsidR="00C60325">
              <w:rPr>
                <w:noProof/>
                <w:webHidden/>
              </w:rPr>
              <w:instrText xml:space="preserve"> PAGEREF _Toc100570919 \h </w:instrText>
            </w:r>
            <w:r w:rsidR="00C60325">
              <w:rPr>
                <w:noProof/>
                <w:webHidden/>
              </w:rPr>
            </w:r>
            <w:r w:rsidR="00C60325">
              <w:rPr>
                <w:noProof/>
                <w:webHidden/>
              </w:rPr>
              <w:fldChar w:fldCharType="separate"/>
            </w:r>
            <w:r w:rsidR="00301C59">
              <w:rPr>
                <w:noProof/>
                <w:webHidden/>
              </w:rPr>
              <w:t>5</w:t>
            </w:r>
            <w:r w:rsidR="00C60325">
              <w:rPr>
                <w:noProof/>
                <w:webHidden/>
              </w:rPr>
              <w:fldChar w:fldCharType="end"/>
            </w:r>
          </w:hyperlink>
        </w:p>
        <w:p w14:paraId="763EC958" w14:textId="3FC7252C" w:rsidR="004D3795" w:rsidRDefault="004D3795">
          <w:r>
            <w:rPr>
              <w:b/>
              <w:bCs/>
            </w:rPr>
            <w:fldChar w:fldCharType="end"/>
          </w:r>
        </w:p>
      </w:sdtContent>
    </w:sdt>
    <w:p w14:paraId="61BF1B2B" w14:textId="77777777" w:rsidR="004D3795" w:rsidRDefault="004D3795" w:rsidP="00EA09A4">
      <w:pPr>
        <w:spacing w:after="0" w:line="240" w:lineRule="auto"/>
        <w:rPr>
          <w:sz w:val="32"/>
          <w:szCs w:val="24"/>
          <w:u w:val="single"/>
        </w:rPr>
      </w:pPr>
    </w:p>
    <w:p w14:paraId="7B823787" w14:textId="77777777" w:rsidR="004D3795" w:rsidRDefault="004D3795">
      <w:pPr>
        <w:rPr>
          <w:rFonts w:eastAsia="Times New Roman" w:cs="Times New Roman"/>
          <w:sz w:val="28"/>
          <w:szCs w:val="24"/>
        </w:rPr>
      </w:pPr>
      <w:r>
        <w:rPr>
          <w:rFonts w:eastAsia="Times New Roman" w:cs="Times New Roman"/>
          <w:sz w:val="28"/>
          <w:szCs w:val="24"/>
        </w:rP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85"/>
      </w:tblGrid>
      <w:tr w:rsidR="00A03DFE" w:rsidRPr="00A03DFE" w14:paraId="6F2519AD" w14:textId="77777777" w:rsidTr="002E0A66">
        <w:tc>
          <w:tcPr>
            <w:tcW w:w="11624" w:type="dxa"/>
          </w:tcPr>
          <w:p w14:paraId="687BC442" w14:textId="4C46D3A1" w:rsidR="00A03DFE" w:rsidRPr="00A03DFE" w:rsidRDefault="00A03DFE" w:rsidP="00A03DFE">
            <w:pPr>
              <w:rPr>
                <w:rFonts w:eastAsia="Times New Roman" w:cstheme="majorBidi"/>
                <w:sz w:val="36"/>
                <w:szCs w:val="32"/>
                <w:u w:val="single"/>
              </w:rPr>
            </w:pPr>
            <w:r w:rsidRPr="00A03DFE">
              <w:rPr>
                <w:rFonts w:eastAsia="Times New Roman" w:cstheme="majorBidi"/>
                <w:sz w:val="36"/>
                <w:szCs w:val="32"/>
                <w:u w:val="single"/>
              </w:rPr>
              <w:lastRenderedPageBreak/>
              <w:t xml:space="preserve">Die Entstehung </w:t>
            </w:r>
            <w:r w:rsidR="008659F5">
              <w:rPr>
                <w:rFonts w:eastAsia="Times New Roman" w:cstheme="majorBidi"/>
                <w:sz w:val="36"/>
                <w:szCs w:val="32"/>
                <w:u w:val="single"/>
              </w:rPr>
              <w:t>der Trauerweide</w:t>
            </w:r>
            <w:r w:rsidRPr="00A03DFE">
              <w:rPr>
                <w:rFonts w:eastAsia="Times New Roman" w:cstheme="majorBidi"/>
                <w:sz w:val="36"/>
                <w:szCs w:val="32"/>
                <w:u w:val="single"/>
              </w:rPr>
              <w:t xml:space="preserve"> (Jacopo </w:t>
            </w:r>
            <w:proofErr w:type="spellStart"/>
            <w:r w:rsidRPr="00A03DFE">
              <w:rPr>
                <w:rFonts w:eastAsia="Times New Roman" w:cstheme="majorBidi"/>
                <w:sz w:val="36"/>
                <w:szCs w:val="32"/>
                <w:u w:val="single"/>
              </w:rPr>
              <w:t>Sannazaro</w:t>
            </w:r>
            <w:proofErr w:type="spellEnd"/>
            <w:r w:rsidRPr="00A03DFE">
              <w:rPr>
                <w:rFonts w:eastAsia="Times New Roman" w:cstheme="majorBidi"/>
                <w:sz w:val="36"/>
                <w:szCs w:val="32"/>
                <w:u w:val="single"/>
              </w:rPr>
              <w:t xml:space="preserve">, </w:t>
            </w:r>
            <w:proofErr w:type="spellStart"/>
            <w:r w:rsidR="008659F5">
              <w:rPr>
                <w:rFonts w:eastAsia="Times New Roman" w:cstheme="majorBidi"/>
                <w:i/>
                <w:sz w:val="36"/>
                <w:szCs w:val="32"/>
                <w:u w:val="single"/>
              </w:rPr>
              <w:t>Salices</w:t>
            </w:r>
            <w:proofErr w:type="spellEnd"/>
            <w:r w:rsidRPr="00A03DFE">
              <w:rPr>
                <w:rFonts w:eastAsia="Times New Roman" w:cstheme="majorBidi"/>
                <w:sz w:val="36"/>
                <w:szCs w:val="32"/>
                <w:u w:val="single"/>
              </w:rPr>
              <w:t>)</w:t>
            </w:r>
          </w:p>
        </w:tc>
      </w:tr>
    </w:tbl>
    <w:p w14:paraId="0B46EF41" w14:textId="77777777" w:rsidR="009E3566" w:rsidRPr="009E3566" w:rsidRDefault="009E3566" w:rsidP="009E3566">
      <w:pPr>
        <w:spacing w:after="0" w:line="240" w:lineRule="auto"/>
        <w:rPr>
          <w:sz w:val="20"/>
          <w:szCs w:val="24"/>
        </w:rPr>
      </w:pPr>
    </w:p>
    <w:p w14:paraId="3B553E52" w14:textId="1CA06D35" w:rsidR="009E3566" w:rsidRPr="00C7219C" w:rsidRDefault="00292106" w:rsidP="009E3566">
      <w:pPr>
        <w:pStyle w:val="KeinLeerraum"/>
      </w:pPr>
      <w:r>
        <w:t>Seit Urzeiten erklärten sich die Menschen die Phänomene der Natur, ob Pflanzen, Tiere oder Gewässer, gerne mit mythischen Entstehungsgeschichten, sogenannten ‚</w:t>
      </w:r>
      <w:proofErr w:type="spellStart"/>
      <w:r>
        <w:t>Aitologien</w:t>
      </w:r>
      <w:proofErr w:type="spellEnd"/>
      <w:r>
        <w:t xml:space="preserve">‘ (von griechisch </w:t>
      </w:r>
      <w:r w:rsidRPr="00292106">
        <w:t>α</w:t>
      </w:r>
      <w:proofErr w:type="spellStart"/>
      <w:r w:rsidRPr="00292106">
        <w:t>ἴτῐον</w:t>
      </w:r>
      <w:proofErr w:type="spellEnd"/>
      <w:r>
        <w:t>/</w:t>
      </w:r>
      <w:proofErr w:type="spellStart"/>
      <w:r>
        <w:t>aition</w:t>
      </w:r>
      <w:proofErr w:type="spellEnd"/>
      <w:r>
        <w:t xml:space="preserve">=Ursache). Aus der Antike ist uns mit den ‚Metamorphosen‘ Ovids, der diese Erzählungen selbst nicht für bare Münze nahm, sie aber sammelte, veränderte oder eigenmächtig erfand, ein gewaltiges dichterisches Werk erhalten, das sich fast ausschließlich um diese Entstehungsgeschichte, die eben oft auch Verwandlungsgeschichten sind, dreht. Als die Dichter des italienischen Humanismus die antiken Texte für sich entdeckten und mit ihren verehrten Autoren wetteiferten, verfassten sie eigene </w:t>
      </w:r>
      <w:proofErr w:type="spellStart"/>
      <w:r>
        <w:t>Aitiologien</w:t>
      </w:r>
      <w:proofErr w:type="spellEnd"/>
      <w:r>
        <w:t xml:space="preserve"> zu Dingen aus ihrer eigenen Umgebung, gerne auch solchen, von denen sie wussten,</w:t>
      </w:r>
      <w:r w:rsidR="00F21659">
        <w:t xml:space="preserve"> </w:t>
      </w:r>
      <w:r>
        <w:t>dass sie der Antike noch unbekannt waren. Ein besonders prägnantes Beispiel hierfür ist ein</w:t>
      </w:r>
      <w:r w:rsidR="003A2BA5">
        <w:t xml:space="preserve"> kurzer epischer Text im Stil von Ovids ‚Metamorphosen‘ </w:t>
      </w:r>
      <w:r>
        <w:t xml:space="preserve">des neapolitanischen Dichters Jacopo </w:t>
      </w:r>
      <w:proofErr w:type="spellStart"/>
      <w:r>
        <w:t>Sannazaro</w:t>
      </w:r>
      <w:proofErr w:type="spellEnd"/>
      <w:r>
        <w:t xml:space="preserve"> (1458-1530), die gewissermaßen vor dessen Haustür spielt, </w:t>
      </w:r>
      <w:r w:rsidR="003A2BA5">
        <w:t>an den Ufern des Flusses Sarno, der in den Golf von Neapel mündet: Die ‚</w:t>
      </w:r>
      <w:proofErr w:type="spellStart"/>
      <w:r w:rsidR="003A2BA5">
        <w:t>Salices</w:t>
      </w:r>
      <w:proofErr w:type="spellEnd"/>
      <w:r w:rsidR="003A2BA5">
        <w:t xml:space="preserve">‘, die das </w:t>
      </w:r>
      <w:r w:rsidR="00C7219C">
        <w:t xml:space="preserve">Ergebnis der Metamorphose bereits im Titel tragen – allerdings haben </w:t>
      </w:r>
      <w:proofErr w:type="spellStart"/>
      <w:r w:rsidR="00C7219C">
        <w:t>Sannazaros</w:t>
      </w:r>
      <w:proofErr w:type="spellEnd"/>
      <w:r w:rsidR="00C7219C">
        <w:t xml:space="preserve"> ‚Weiden‘ </w:t>
      </w:r>
      <w:proofErr w:type="gramStart"/>
      <w:r w:rsidR="00C7219C">
        <w:t>im Wortsinne</w:t>
      </w:r>
      <w:proofErr w:type="gramEnd"/>
      <w:r w:rsidR="00C7219C">
        <w:t xml:space="preserve"> einen </w:t>
      </w:r>
      <w:r w:rsidR="00C7219C">
        <w:rPr>
          <w:i/>
        </w:rPr>
        <w:t>Twist</w:t>
      </w:r>
      <w:r w:rsidR="00C7219C">
        <w:t>, der sie von den Weidenbäumen unterscheidet, die in der Antike bekannt waren.</w:t>
      </w:r>
    </w:p>
    <w:p w14:paraId="782E6A0C" w14:textId="61C42833" w:rsidR="00292106" w:rsidRDefault="00292106" w:rsidP="009E3566">
      <w:pPr>
        <w:pStyle w:val="KeinLeerraum"/>
      </w:pPr>
      <w:proofErr w:type="spellStart"/>
      <w:r>
        <w:t>Sannazaro</w:t>
      </w:r>
      <w:proofErr w:type="spellEnd"/>
      <w:r>
        <w:t xml:space="preserve"> gelangte früh zu Ruhm mit der ‚Arcadia‘, einem italienischsprachigen Werk, aber wie viele seiner berühmten Vorgänger, z.B. Francesco Petrarca, hielt er Latein für die angemessenere Sprache, um in ihr zu dichten. Er wurde gefördert von König Ferdinand I. </w:t>
      </w:r>
      <w:r w:rsidR="006152B7">
        <w:t xml:space="preserve">(1424-1494) </w:t>
      </w:r>
      <w:r>
        <w:t xml:space="preserve">und dessen erstem Staatsminister, Giovanni </w:t>
      </w:r>
      <w:proofErr w:type="spellStart"/>
      <w:r>
        <w:t>Pontano</w:t>
      </w:r>
      <w:proofErr w:type="spellEnd"/>
      <w:r w:rsidR="006152B7">
        <w:t xml:space="preserve"> (1426-1503)</w:t>
      </w:r>
      <w:r>
        <w:t xml:space="preserve">, der ebenfalls ein geschätzter lateinischer Dichter seiner Zeit war und eine Akademie in Neapel ins Leben rief, deren Vorsitz </w:t>
      </w:r>
      <w:proofErr w:type="spellStart"/>
      <w:r>
        <w:t>Sannazaro</w:t>
      </w:r>
      <w:proofErr w:type="spellEnd"/>
      <w:r>
        <w:t xml:space="preserve"> nach </w:t>
      </w:r>
      <w:proofErr w:type="spellStart"/>
      <w:r>
        <w:t>Pontanos</w:t>
      </w:r>
      <w:proofErr w:type="spellEnd"/>
      <w:r>
        <w:t xml:space="preserve"> Tod übernahm.</w:t>
      </w:r>
      <w:r w:rsidR="006152B7">
        <w:t xml:space="preserve"> Den Königen von Neapel, die aus einem spanischen Adelsgeschlecht kamen und seit 1443 die Kontrolle über die Stadt und den Großteil Süditaliens (einschließlich Siziliens) hatten, war es wichtig, zu demonstrieren, dass sie den Renaissancestädten in Nord- und Mittelitalien (wie Florenz oder Venedig) in nichts nachstanden, und daher investierten sie viel Geld und Zeit in den Aufbau eines Hofs, an dem die humanistische Bildung und Literatur eine große – und gut sichtbare Rolle – spielte. </w:t>
      </w:r>
    </w:p>
    <w:p w14:paraId="3D470CE3" w14:textId="37975C53" w:rsidR="006152B7" w:rsidRPr="006152B7" w:rsidRDefault="006152B7" w:rsidP="009E3566">
      <w:pPr>
        <w:pStyle w:val="KeinLeerraum"/>
      </w:pPr>
      <w:r>
        <w:t>Neben den ‚</w:t>
      </w:r>
      <w:proofErr w:type="spellStart"/>
      <w:r w:rsidR="0098775C">
        <w:t>Salices</w:t>
      </w:r>
      <w:proofErr w:type="spellEnd"/>
      <w:r>
        <w:t xml:space="preserve">‘, </w:t>
      </w:r>
      <w:r w:rsidR="0098775C">
        <w:t>die in diesen Lektüretext fast vollständig aufgenommen sind</w:t>
      </w:r>
      <w:r>
        <w:t xml:space="preserve">, verfasste </w:t>
      </w:r>
      <w:proofErr w:type="spellStart"/>
      <w:r>
        <w:t>Sannazaro</w:t>
      </w:r>
      <w:proofErr w:type="spellEnd"/>
      <w:r>
        <w:t xml:space="preserve"> unter anderem</w:t>
      </w:r>
      <w:r w:rsidR="0098775C">
        <w:t xml:space="preserve"> drei Bücher ‚Elegien‘,</w:t>
      </w:r>
      <w:r>
        <w:t xml:space="preserve"> ein Epos über die Geburt Jesu (</w:t>
      </w:r>
      <w:r>
        <w:rPr>
          <w:i/>
        </w:rPr>
        <w:t xml:space="preserve">De </w:t>
      </w:r>
      <w:proofErr w:type="spellStart"/>
      <w:r>
        <w:rPr>
          <w:i/>
        </w:rPr>
        <w:t>partu</w:t>
      </w:r>
      <w:proofErr w:type="spellEnd"/>
      <w:r>
        <w:rPr>
          <w:i/>
        </w:rPr>
        <w:t xml:space="preserve"> </w:t>
      </w:r>
      <w:proofErr w:type="spellStart"/>
      <w:r>
        <w:rPr>
          <w:i/>
        </w:rPr>
        <w:t>virginis</w:t>
      </w:r>
      <w:proofErr w:type="spellEnd"/>
      <w:r>
        <w:t xml:space="preserve">), Epigramme und die </w:t>
      </w:r>
      <w:proofErr w:type="spellStart"/>
      <w:r>
        <w:rPr>
          <w:i/>
        </w:rPr>
        <w:t>Eclogae</w:t>
      </w:r>
      <w:proofErr w:type="spellEnd"/>
      <w:r>
        <w:rPr>
          <w:i/>
        </w:rPr>
        <w:t xml:space="preserve"> </w:t>
      </w:r>
      <w:proofErr w:type="spellStart"/>
      <w:r>
        <w:rPr>
          <w:i/>
        </w:rPr>
        <w:t>piscatoriae</w:t>
      </w:r>
      <w:proofErr w:type="spellEnd"/>
      <w:r>
        <w:t>, Gedichte, die bei den Fischern im Golf von Neapel spielen.</w:t>
      </w:r>
    </w:p>
    <w:p w14:paraId="5044A1FC" w14:textId="77777777" w:rsidR="009E3566" w:rsidRPr="009E3566" w:rsidRDefault="009E3566" w:rsidP="009E3566">
      <w:pPr>
        <w:spacing w:after="0" w:line="240" w:lineRule="auto"/>
        <w:rPr>
          <w:sz w:val="22"/>
        </w:rPr>
      </w:pPr>
    </w:p>
    <w:p w14:paraId="74072459" w14:textId="019C4898" w:rsidR="009E3566" w:rsidRPr="009E3566" w:rsidRDefault="009E3566" w:rsidP="009E3566">
      <w:pPr>
        <w:pStyle w:val="KeinLeerraum"/>
      </w:pPr>
      <w:r w:rsidRPr="009E3566">
        <w:t>Häufig</w:t>
      </w:r>
      <w:r w:rsidR="000E4995">
        <w:t>er</w:t>
      </w:r>
      <w:r w:rsidRPr="009E3566">
        <w:t xml:space="preserve"> vorkommende Vokabeln</w:t>
      </w:r>
    </w:p>
    <w:p w14:paraId="17555F24" w14:textId="413643C6" w:rsidR="009E3566" w:rsidRDefault="009E3566" w:rsidP="006152B7">
      <w:pPr>
        <w:pStyle w:val="KeinLeerraum"/>
        <w:rPr>
          <w:i/>
        </w:rPr>
      </w:pPr>
      <w:r w:rsidRPr="009E3566">
        <w:rPr>
          <w:i/>
        </w:rPr>
        <w:t xml:space="preserve">Im Folgenden findet ihr zentrale Vokabeln, die immer wieder im Text vorkommen. Im Text sind sie </w:t>
      </w:r>
      <w:r w:rsidRPr="009E3566">
        <w:rPr>
          <w:i/>
          <w:u w:val="double"/>
        </w:rPr>
        <w:t>doppelt unterstrichen</w:t>
      </w:r>
      <w:r w:rsidRPr="009E3566">
        <w:rPr>
          <w:i/>
        </w:rPr>
        <w:t>.</w:t>
      </w:r>
    </w:p>
    <w:p w14:paraId="0B58F18A" w14:textId="0512A153" w:rsidR="00E44608" w:rsidRPr="00E44608" w:rsidRDefault="00E44608" w:rsidP="006152B7">
      <w:pPr>
        <w:pStyle w:val="KeinLeerraum"/>
      </w:pPr>
      <w:proofErr w:type="spellStart"/>
      <w:r>
        <w:rPr>
          <w:i/>
        </w:rPr>
        <w:t>calamus</w:t>
      </w:r>
      <w:proofErr w:type="spellEnd"/>
      <w:r>
        <w:rPr>
          <w:i/>
        </w:rPr>
        <w:t>, -i m.</w:t>
      </w:r>
      <w:r>
        <w:t>: Schilfrohr, Halm (auch als Teil der Flöte)</w:t>
      </w:r>
      <w:r>
        <w:tab/>
      </w:r>
      <w:r>
        <w:tab/>
      </w:r>
      <w:proofErr w:type="spellStart"/>
      <w:r>
        <w:t>c</w:t>
      </w:r>
      <w:r>
        <w:rPr>
          <w:i/>
        </w:rPr>
        <w:t>orpus</w:t>
      </w:r>
      <w:proofErr w:type="spellEnd"/>
      <w:r>
        <w:rPr>
          <w:i/>
        </w:rPr>
        <w:t>, corporis n.</w:t>
      </w:r>
      <w:r>
        <w:t>: Körper</w:t>
      </w:r>
      <w:r>
        <w:tab/>
      </w:r>
      <w:proofErr w:type="spellStart"/>
      <w:r>
        <w:rPr>
          <w:i/>
        </w:rPr>
        <w:t>cura</w:t>
      </w:r>
      <w:proofErr w:type="spellEnd"/>
      <w:r>
        <w:rPr>
          <w:i/>
        </w:rPr>
        <w:t>, -</w:t>
      </w:r>
      <w:proofErr w:type="spellStart"/>
      <w:r>
        <w:rPr>
          <w:i/>
        </w:rPr>
        <w:t>ae</w:t>
      </w:r>
      <w:proofErr w:type="spellEnd"/>
      <w:r>
        <w:rPr>
          <w:i/>
        </w:rPr>
        <w:t xml:space="preserve"> f.</w:t>
      </w:r>
      <w:r>
        <w:t>: Sorge</w:t>
      </w:r>
      <w:r>
        <w:tab/>
      </w:r>
      <w:proofErr w:type="spellStart"/>
      <w:r>
        <w:rPr>
          <w:i/>
        </w:rPr>
        <w:t>deus</w:t>
      </w:r>
      <w:proofErr w:type="spellEnd"/>
      <w:r>
        <w:rPr>
          <w:i/>
        </w:rPr>
        <w:t>, -i m.</w:t>
      </w:r>
      <w:r>
        <w:t>: Gott(</w:t>
      </w:r>
      <w:proofErr w:type="spellStart"/>
      <w:r>
        <w:t>heit</w:t>
      </w:r>
      <w:proofErr w:type="spellEnd"/>
      <w:r>
        <w:t>)</w:t>
      </w:r>
    </w:p>
    <w:p w14:paraId="3A57271C" w14:textId="7FCE580F" w:rsidR="00E44608" w:rsidRPr="00E44608" w:rsidRDefault="00E44608" w:rsidP="006152B7">
      <w:pPr>
        <w:pStyle w:val="KeinLeerraum"/>
      </w:pPr>
      <w:proofErr w:type="spellStart"/>
      <w:r>
        <w:rPr>
          <w:i/>
        </w:rPr>
        <w:t>ignis</w:t>
      </w:r>
      <w:proofErr w:type="spellEnd"/>
      <w:r>
        <w:rPr>
          <w:i/>
        </w:rPr>
        <w:t>, -is m.</w:t>
      </w:r>
      <w:r>
        <w:t>: Feuer</w:t>
      </w:r>
      <w:r>
        <w:tab/>
      </w:r>
      <w:proofErr w:type="spellStart"/>
      <w:r>
        <w:rPr>
          <w:i/>
        </w:rPr>
        <w:t>nullus</w:t>
      </w:r>
      <w:proofErr w:type="spellEnd"/>
      <w:r>
        <w:rPr>
          <w:i/>
        </w:rPr>
        <w:t>, -a, -um</w:t>
      </w:r>
      <w:r>
        <w:t>: kein/e/r</w:t>
      </w:r>
      <w:r>
        <w:tab/>
      </w:r>
      <w:r>
        <w:tab/>
      </w:r>
      <w:proofErr w:type="spellStart"/>
      <w:r w:rsidR="00F51DC5" w:rsidRPr="00F51DC5">
        <w:rPr>
          <w:i/>
        </w:rPr>
        <w:t>nympha</w:t>
      </w:r>
      <w:proofErr w:type="spellEnd"/>
      <w:r w:rsidR="00F51DC5" w:rsidRPr="00F51DC5">
        <w:rPr>
          <w:i/>
        </w:rPr>
        <w:t>, -</w:t>
      </w:r>
      <w:proofErr w:type="spellStart"/>
      <w:r w:rsidR="00F51DC5" w:rsidRPr="00F51DC5">
        <w:rPr>
          <w:i/>
        </w:rPr>
        <w:t>ae</w:t>
      </w:r>
      <w:proofErr w:type="spellEnd"/>
      <w:r w:rsidR="00F51DC5" w:rsidRPr="00F51DC5">
        <w:rPr>
          <w:i/>
        </w:rPr>
        <w:t xml:space="preserve"> f.</w:t>
      </w:r>
      <w:r w:rsidR="00F51DC5">
        <w:t xml:space="preserve">: Nymphe (weibliche, in der Regel jugendliche Naturgottheit) </w:t>
      </w:r>
      <w:r w:rsidR="00F51DC5">
        <w:tab/>
      </w:r>
      <w:proofErr w:type="spellStart"/>
      <w:r>
        <w:rPr>
          <w:i/>
        </w:rPr>
        <w:t>placidus</w:t>
      </w:r>
      <w:proofErr w:type="spellEnd"/>
      <w:r>
        <w:rPr>
          <w:i/>
        </w:rPr>
        <w:t>, -a, -um</w:t>
      </w:r>
      <w:r>
        <w:t>: friedfertig, sanft</w:t>
      </w:r>
      <w:r w:rsidRPr="00E44608">
        <w:rPr>
          <w:i/>
        </w:rPr>
        <w:t xml:space="preserve"> </w:t>
      </w:r>
      <w:r>
        <w:rPr>
          <w:i/>
        </w:rPr>
        <w:tab/>
      </w:r>
      <w:proofErr w:type="spellStart"/>
      <w:r>
        <w:rPr>
          <w:i/>
        </w:rPr>
        <w:t>pes</w:t>
      </w:r>
      <w:proofErr w:type="spellEnd"/>
      <w:r>
        <w:rPr>
          <w:i/>
        </w:rPr>
        <w:t xml:space="preserve">, pedis m.: </w:t>
      </w:r>
      <w:r>
        <w:t>Fuß</w:t>
      </w:r>
      <w:r>
        <w:tab/>
      </w:r>
      <w:proofErr w:type="spellStart"/>
      <w:r>
        <w:rPr>
          <w:i/>
        </w:rPr>
        <w:t>puella</w:t>
      </w:r>
      <w:proofErr w:type="spellEnd"/>
      <w:r>
        <w:rPr>
          <w:i/>
        </w:rPr>
        <w:t>, -</w:t>
      </w:r>
      <w:proofErr w:type="spellStart"/>
      <w:r>
        <w:rPr>
          <w:i/>
        </w:rPr>
        <w:t>ae</w:t>
      </w:r>
      <w:proofErr w:type="spellEnd"/>
      <w:r>
        <w:rPr>
          <w:i/>
        </w:rPr>
        <w:t xml:space="preserve"> f.</w:t>
      </w:r>
      <w:r>
        <w:t xml:space="preserve">: Mädchen, junge </w:t>
      </w:r>
      <w:r w:rsidR="00F51DC5">
        <w:t>Frau</w:t>
      </w:r>
      <w:r w:rsidR="00F51DC5">
        <w:tab/>
      </w:r>
      <w:proofErr w:type="spellStart"/>
      <w:r>
        <w:rPr>
          <w:i/>
        </w:rPr>
        <w:t>trahere</w:t>
      </w:r>
      <w:proofErr w:type="spellEnd"/>
      <w:r>
        <w:rPr>
          <w:i/>
        </w:rPr>
        <w:t xml:space="preserve">, -o, </w:t>
      </w:r>
      <w:proofErr w:type="spellStart"/>
      <w:r>
        <w:rPr>
          <w:i/>
        </w:rPr>
        <w:t>traxi</w:t>
      </w:r>
      <w:proofErr w:type="spellEnd"/>
      <w:r>
        <w:rPr>
          <w:i/>
        </w:rPr>
        <w:t xml:space="preserve">, </w:t>
      </w:r>
      <w:proofErr w:type="spellStart"/>
      <w:r>
        <w:rPr>
          <w:i/>
        </w:rPr>
        <w:t>tractum</w:t>
      </w:r>
      <w:proofErr w:type="spellEnd"/>
      <w:r>
        <w:t>: ziehen</w:t>
      </w:r>
      <w:r>
        <w:tab/>
      </w:r>
      <w:r>
        <w:tab/>
      </w:r>
      <w:proofErr w:type="spellStart"/>
      <w:r>
        <w:rPr>
          <w:i/>
        </w:rPr>
        <w:t>vox</w:t>
      </w:r>
      <w:proofErr w:type="spellEnd"/>
      <w:r>
        <w:rPr>
          <w:i/>
        </w:rPr>
        <w:t xml:space="preserve">, </w:t>
      </w:r>
      <w:proofErr w:type="spellStart"/>
      <w:r>
        <w:rPr>
          <w:i/>
        </w:rPr>
        <w:t>vocis</w:t>
      </w:r>
      <w:proofErr w:type="spellEnd"/>
      <w:r>
        <w:rPr>
          <w:i/>
        </w:rPr>
        <w:t xml:space="preserve"> f.</w:t>
      </w:r>
      <w:r>
        <w:t>: Stimme</w:t>
      </w:r>
    </w:p>
    <w:p w14:paraId="2BBE34D0" w14:textId="410229D9" w:rsidR="000E4995" w:rsidRDefault="000E4995" w:rsidP="006152B7">
      <w:pPr>
        <w:pStyle w:val="KeinLeerraum"/>
        <w:rPr>
          <w:i/>
        </w:rPr>
      </w:pPr>
    </w:p>
    <w:p w14:paraId="0B0C3A02" w14:textId="6F1A1FD6" w:rsidR="00E44608" w:rsidRDefault="00E44608" w:rsidP="006152B7">
      <w:pPr>
        <w:pStyle w:val="KeinLeerraum"/>
        <w:rPr>
          <w:i/>
        </w:rPr>
      </w:pPr>
    </w:p>
    <w:p w14:paraId="58444F06" w14:textId="0C6BFA2D" w:rsidR="00E44608" w:rsidRDefault="00E44608" w:rsidP="006152B7">
      <w:pPr>
        <w:pStyle w:val="KeinLeerraum"/>
        <w:rPr>
          <w:i/>
        </w:rPr>
      </w:pPr>
    </w:p>
    <w:p w14:paraId="25694147" w14:textId="77777777" w:rsidR="00F85D0A" w:rsidRPr="00F85D0A" w:rsidRDefault="00F85D0A" w:rsidP="00F85D0A">
      <w:pPr>
        <w:jc w:val="center"/>
      </w:pPr>
    </w:p>
    <w:tbl>
      <w:tblPr>
        <w:tblStyle w:val="Tabellenraster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57"/>
        <w:gridCol w:w="4922"/>
      </w:tblGrid>
      <w:tr w:rsidR="009E3566" w:rsidRPr="009E3566" w14:paraId="7D782824" w14:textId="77777777" w:rsidTr="002E0A66">
        <w:tc>
          <w:tcPr>
            <w:tcW w:w="4815" w:type="dxa"/>
          </w:tcPr>
          <w:p w14:paraId="63B4FE34" w14:textId="77777777" w:rsidR="009E3566" w:rsidRPr="009E3566" w:rsidRDefault="009E3566" w:rsidP="009E3566">
            <w:pPr>
              <w:pStyle w:val="Vokabeln"/>
              <w:framePr w:wrap="around"/>
            </w:pPr>
          </w:p>
        </w:tc>
        <w:tc>
          <w:tcPr>
            <w:tcW w:w="4257" w:type="dxa"/>
          </w:tcPr>
          <w:p w14:paraId="7102E72A" w14:textId="2BA4A8C0" w:rsidR="009E3566" w:rsidRPr="009E3566" w:rsidRDefault="009E3566" w:rsidP="009E3566">
            <w:pPr>
              <w:pStyle w:val="Vokabeln"/>
              <w:framePr w:wrap="around"/>
            </w:pPr>
          </w:p>
        </w:tc>
        <w:tc>
          <w:tcPr>
            <w:tcW w:w="4922" w:type="dxa"/>
          </w:tcPr>
          <w:p w14:paraId="079F1869" w14:textId="77777777" w:rsidR="009E3566" w:rsidRPr="009E3566" w:rsidRDefault="009E3566" w:rsidP="009E3566">
            <w:pPr>
              <w:pStyle w:val="Vokabeln"/>
              <w:framePr w:wrap="around"/>
              <w:rPr>
                <w:sz w:val="18"/>
              </w:rPr>
            </w:pPr>
          </w:p>
        </w:tc>
      </w:tr>
    </w:tbl>
    <w:p w14:paraId="3CF9F106" w14:textId="0AC651C1" w:rsidR="009E3566" w:rsidRDefault="009E3566" w:rsidP="009E3566">
      <w:pPr>
        <w:rPr>
          <w:i/>
        </w:rPr>
      </w:pPr>
      <w:bookmarkStart w:id="0" w:name="_Hlk100482077"/>
      <w:bookmarkStart w:id="1" w:name="_Hlk48073016"/>
      <w:r w:rsidRPr="009E3566">
        <w:rPr>
          <w:b/>
        </w:rPr>
        <w:t>Auftr</w:t>
      </w:r>
      <w:r w:rsidR="007977C4">
        <w:rPr>
          <w:b/>
        </w:rPr>
        <w:t>ä</w:t>
      </w:r>
      <w:r w:rsidRPr="009E3566">
        <w:rPr>
          <w:b/>
        </w:rPr>
        <w:t>g</w:t>
      </w:r>
      <w:r w:rsidR="007977C4">
        <w:rPr>
          <w:b/>
        </w:rPr>
        <w:t>e</w:t>
      </w:r>
      <w:r w:rsidRPr="009E3566">
        <w:rPr>
          <w:b/>
        </w:rPr>
        <w:t xml:space="preserve"> zur Vorerschließung:</w:t>
      </w:r>
      <w:r w:rsidRPr="009E3566">
        <w:rPr>
          <w:i/>
        </w:rPr>
        <w:t xml:space="preserve"> </w:t>
      </w:r>
    </w:p>
    <w:p w14:paraId="753B0132" w14:textId="7D6C2E9F" w:rsidR="00380766" w:rsidRDefault="00380766" w:rsidP="00380766">
      <w:pPr>
        <w:pStyle w:val="Listenabsatz"/>
        <w:numPr>
          <w:ilvl w:val="0"/>
          <w:numId w:val="18"/>
        </w:numPr>
        <w:rPr>
          <w:i/>
        </w:rPr>
      </w:pPr>
      <w:r>
        <w:rPr>
          <w:i/>
        </w:rPr>
        <w:t>Gesamter Text:</w:t>
      </w:r>
    </w:p>
    <w:p w14:paraId="133B1D3B" w14:textId="4191DE24" w:rsidR="00D0286E" w:rsidRDefault="00D0286E" w:rsidP="00380766">
      <w:pPr>
        <w:pStyle w:val="Listenabsatz"/>
        <w:numPr>
          <w:ilvl w:val="1"/>
          <w:numId w:val="18"/>
        </w:numPr>
        <w:rPr>
          <w:i/>
        </w:rPr>
      </w:pPr>
      <w:r>
        <w:rPr>
          <w:i/>
        </w:rPr>
        <w:t xml:space="preserve">Sichtet die Liste </w:t>
      </w:r>
      <w:proofErr w:type="gramStart"/>
      <w:r>
        <w:rPr>
          <w:i/>
        </w:rPr>
        <w:t>der häufiger vorkommenden Vokabeln</w:t>
      </w:r>
      <w:proofErr w:type="gramEnd"/>
      <w:r>
        <w:rPr>
          <w:i/>
        </w:rPr>
        <w:t xml:space="preserve"> und ordnet sie typischen Elementen und Motiven der Mythen in Ovids Metamorphosen zu.</w:t>
      </w:r>
    </w:p>
    <w:p w14:paraId="3A45914F" w14:textId="315B3633" w:rsidR="00380766" w:rsidRDefault="00380766" w:rsidP="00380766">
      <w:pPr>
        <w:pStyle w:val="Listenabsatz"/>
        <w:numPr>
          <w:ilvl w:val="1"/>
          <w:numId w:val="18"/>
        </w:numPr>
        <w:rPr>
          <w:i/>
        </w:rPr>
      </w:pPr>
      <w:r>
        <w:rPr>
          <w:i/>
        </w:rPr>
        <w:t>Sucht die Namen bzw. Bezeichnungen aller mythologischen Figuren im Text heraus und recherchiert grundlegende Informationen zu Ihnen. Fertigt eine Tabelle mit drei Spalten mit selbstgewählten Überschriften an und tragt sie dort ein. Begründet eure Überschriften.</w:t>
      </w:r>
    </w:p>
    <w:p w14:paraId="4B2518A5" w14:textId="4C5F2B8E" w:rsidR="00380766" w:rsidRDefault="00380766" w:rsidP="00380766">
      <w:pPr>
        <w:pStyle w:val="Listenabsatz"/>
        <w:ind w:left="1080"/>
        <w:rPr>
          <w:i/>
        </w:rPr>
      </w:pPr>
      <w:r>
        <w:rPr>
          <w:i/>
        </w:rPr>
        <w:t>Formuliert eine Vermutung, welche Konflikte oder Gegensätze im Text wesentlich sein könnten.</w:t>
      </w:r>
    </w:p>
    <w:p w14:paraId="7A16B7F4" w14:textId="61A6CC7B" w:rsidR="00253D2E" w:rsidRPr="00253D2E" w:rsidRDefault="00253D2E" w:rsidP="00253D2E">
      <w:pPr>
        <w:pStyle w:val="Listenabsatz"/>
        <w:numPr>
          <w:ilvl w:val="1"/>
          <w:numId w:val="18"/>
        </w:numPr>
        <w:rPr>
          <w:i/>
        </w:rPr>
      </w:pPr>
      <w:r>
        <w:rPr>
          <w:i/>
        </w:rPr>
        <w:t>Sucht alle Ortsnamen aus dem Text heraus. Stellt aufgrund der Häufigkeit ihrer Nennung Vermutungen an, wo der Mythos spielt.</w:t>
      </w:r>
    </w:p>
    <w:p w14:paraId="697700A2" w14:textId="4A0F455B" w:rsidR="00AE3DBE" w:rsidRDefault="00AE3DBE" w:rsidP="00AE3DBE">
      <w:pPr>
        <w:pStyle w:val="Listenabsatz"/>
        <w:numPr>
          <w:ilvl w:val="1"/>
          <w:numId w:val="18"/>
        </w:numPr>
        <w:rPr>
          <w:i/>
        </w:rPr>
      </w:pPr>
      <w:r>
        <w:rPr>
          <w:i/>
        </w:rPr>
        <w:t xml:space="preserve">Sucht im Internet, z.B. auf </w:t>
      </w:r>
      <w:hyperlink r:id="rId8" w:history="1">
        <w:r w:rsidRPr="006D690C">
          <w:rPr>
            <w:rStyle w:val="Hyperlink"/>
            <w:i/>
          </w:rPr>
          <w:t>www.wikiart.org</w:t>
        </w:r>
      </w:hyperlink>
      <w:r>
        <w:rPr>
          <w:i/>
        </w:rPr>
        <w:t xml:space="preserve"> oder </w:t>
      </w:r>
      <w:hyperlink r:id="rId9" w:history="1">
        <w:r w:rsidR="00937CF4" w:rsidRPr="006D690C">
          <w:rPr>
            <w:rStyle w:val="Hyperlink"/>
            <w:i/>
          </w:rPr>
          <w:t>www.wga.hu</w:t>
        </w:r>
      </w:hyperlink>
      <w:r w:rsidR="003A2BA5">
        <w:rPr>
          <w:rStyle w:val="Hyperlink"/>
          <w:i/>
        </w:rPr>
        <w:t>,</w:t>
      </w:r>
      <w:r w:rsidR="00937CF4">
        <w:rPr>
          <w:i/>
        </w:rPr>
        <w:t xml:space="preserve"> nach künstlerischen Darstellungen von Nymphen und Satyrn. Notiert euch bei vier der gefundenen Darstellungen den Künstler mit Lebensdaten und beschreibt in einem Stichwort, wie</w:t>
      </w:r>
      <w:r w:rsidR="00D73977">
        <w:rPr>
          <w:i/>
        </w:rPr>
        <w:t xml:space="preserve"> sich</w:t>
      </w:r>
      <w:r w:rsidR="00937CF4">
        <w:rPr>
          <w:i/>
        </w:rPr>
        <w:t xml:space="preserve"> das Verhältnis der Figuren zueinander </w:t>
      </w:r>
      <w:r w:rsidR="00D73977">
        <w:rPr>
          <w:i/>
        </w:rPr>
        <w:t>gestaltet</w:t>
      </w:r>
      <w:r w:rsidR="00937CF4">
        <w:rPr>
          <w:i/>
        </w:rPr>
        <w:t>.</w:t>
      </w:r>
    </w:p>
    <w:p w14:paraId="0EF19CB9" w14:textId="3E486DE8" w:rsidR="00380766" w:rsidRDefault="00AE3DBE" w:rsidP="00380766">
      <w:pPr>
        <w:pStyle w:val="Listenabsatz"/>
        <w:numPr>
          <w:ilvl w:val="1"/>
          <w:numId w:val="18"/>
        </w:numPr>
        <w:rPr>
          <w:i/>
        </w:rPr>
      </w:pPr>
      <w:r>
        <w:rPr>
          <w:i/>
        </w:rPr>
        <w:t>Markiert im Text alle Partizipien, bestimmt sie und markiert auch ihre Bezugswörter. Stellt auf dieser Grundlage Vermutungen zum Hergang der Handlung an.</w:t>
      </w:r>
    </w:p>
    <w:p w14:paraId="7BAD3F36" w14:textId="7A1A402E" w:rsidR="00D73977" w:rsidRDefault="00253D2E" w:rsidP="00380766">
      <w:pPr>
        <w:pStyle w:val="Listenabsatz"/>
        <w:numPr>
          <w:ilvl w:val="1"/>
          <w:numId w:val="18"/>
        </w:numPr>
        <w:rPr>
          <w:i/>
        </w:rPr>
      </w:pPr>
      <w:r>
        <w:rPr>
          <w:i/>
        </w:rPr>
        <w:t>Macht im Text alle Abschnitte wörtlicher Rede kenntlich und markiert Signale, wer mit wem redet.</w:t>
      </w:r>
    </w:p>
    <w:p w14:paraId="43835E6B" w14:textId="36F3D47E" w:rsidR="00D73977" w:rsidRDefault="00D73977" w:rsidP="00380766">
      <w:pPr>
        <w:pStyle w:val="Listenabsatz"/>
        <w:numPr>
          <w:ilvl w:val="1"/>
          <w:numId w:val="18"/>
        </w:numPr>
        <w:rPr>
          <w:i/>
        </w:rPr>
      </w:pPr>
      <w:r>
        <w:rPr>
          <w:i/>
        </w:rPr>
        <w:t>Markiert im Text alle Adjektive und arbeitet Sachfelder heraus, denen sie zugeordnet werden können. Stellt auf dieser Grundlage Vermutungen zum Hergang der Handlung und ihren Schauplätzen an. Bezieht eure Erkenntnisse auf die Ergebnisse von a.</w:t>
      </w:r>
    </w:p>
    <w:p w14:paraId="408818A6" w14:textId="2FB4EA04" w:rsidR="00D73977" w:rsidRDefault="00D73977" w:rsidP="00D73977">
      <w:pPr>
        <w:pStyle w:val="Listenabsatz"/>
        <w:numPr>
          <w:ilvl w:val="0"/>
          <w:numId w:val="18"/>
        </w:numPr>
        <w:rPr>
          <w:i/>
        </w:rPr>
      </w:pPr>
      <w:r>
        <w:rPr>
          <w:i/>
        </w:rPr>
        <w:t>Einzelne Textabschnitte:</w:t>
      </w:r>
    </w:p>
    <w:p w14:paraId="6AABB050" w14:textId="77777777" w:rsidR="007A41F8" w:rsidRDefault="007A41F8" w:rsidP="007A41F8">
      <w:pPr>
        <w:pStyle w:val="Listenabsatz"/>
        <w:numPr>
          <w:ilvl w:val="1"/>
          <w:numId w:val="18"/>
        </w:numPr>
        <w:rPr>
          <w:i/>
        </w:rPr>
      </w:pPr>
      <w:r>
        <w:rPr>
          <w:i/>
        </w:rPr>
        <w:t xml:space="preserve">V. 14-26: </w:t>
      </w:r>
    </w:p>
    <w:p w14:paraId="4A8264A8" w14:textId="0685ED67" w:rsidR="007A41F8" w:rsidRDefault="007A41F8" w:rsidP="007A41F8">
      <w:pPr>
        <w:pStyle w:val="Listenabsatz"/>
        <w:numPr>
          <w:ilvl w:val="2"/>
          <w:numId w:val="18"/>
        </w:numPr>
        <w:rPr>
          <w:i/>
        </w:rPr>
      </w:pPr>
      <w:r w:rsidRPr="007A41F8">
        <w:rPr>
          <w:i/>
        </w:rPr>
        <w:t>Markiert im Text alle Substantive (auch Eigennamen), Verben und Adjektive, die zur Beschreibung von Landschaft, Klima und Stimmung dienen können. Arbeitet dann heraus, mit was für einer Szene bzw. in was für einer Atmosphäre die Erzählung beginnt.</w:t>
      </w:r>
    </w:p>
    <w:p w14:paraId="5AF1452F" w14:textId="28EDC4FF" w:rsidR="007A41F8" w:rsidRPr="007A41F8" w:rsidRDefault="007A41F8" w:rsidP="007A41F8">
      <w:pPr>
        <w:pStyle w:val="Listenabsatz"/>
        <w:numPr>
          <w:ilvl w:val="2"/>
          <w:numId w:val="18"/>
        </w:numPr>
        <w:rPr>
          <w:i/>
        </w:rPr>
      </w:pPr>
      <w:r>
        <w:rPr>
          <w:i/>
        </w:rPr>
        <w:t xml:space="preserve">Identifiziert im weiteren Verlauf (ab V. 27) den Punkt, an dem diese Atmosphäre umschlägt. </w:t>
      </w:r>
    </w:p>
    <w:p w14:paraId="17B3EEC5" w14:textId="5CD28CF7" w:rsidR="00E9355D" w:rsidRDefault="00E9355D" w:rsidP="00E9355D">
      <w:pPr>
        <w:pStyle w:val="Listenabsatz"/>
        <w:numPr>
          <w:ilvl w:val="1"/>
          <w:numId w:val="18"/>
        </w:numPr>
        <w:rPr>
          <w:i/>
        </w:rPr>
      </w:pPr>
      <w:r>
        <w:rPr>
          <w:i/>
        </w:rPr>
        <w:lastRenderedPageBreak/>
        <w:t xml:space="preserve">V. 39-56: </w:t>
      </w:r>
    </w:p>
    <w:p w14:paraId="1476B72D" w14:textId="4C9D4FE8" w:rsidR="00E9355D" w:rsidRDefault="00E9355D" w:rsidP="00E9355D">
      <w:pPr>
        <w:pStyle w:val="Listenabsatz"/>
        <w:numPr>
          <w:ilvl w:val="2"/>
          <w:numId w:val="18"/>
        </w:numPr>
        <w:rPr>
          <w:i/>
        </w:rPr>
      </w:pPr>
      <w:r>
        <w:rPr>
          <w:i/>
        </w:rPr>
        <w:t>Erstellt ein Personenrelief der Verben in der wörtlichen Rede. Arbeitet da</w:t>
      </w:r>
      <w:r w:rsidR="003A2BA5">
        <w:rPr>
          <w:i/>
        </w:rPr>
        <w:t>nn eine mögliche Absicht der beiden Redebeiträge heraus.</w:t>
      </w:r>
    </w:p>
    <w:p w14:paraId="5E826B67" w14:textId="32FD06D3" w:rsidR="00253D2E" w:rsidRDefault="000E799D" w:rsidP="00253D2E">
      <w:pPr>
        <w:pStyle w:val="Listenabsatz"/>
        <w:numPr>
          <w:ilvl w:val="1"/>
          <w:numId w:val="18"/>
        </w:numPr>
        <w:rPr>
          <w:i/>
        </w:rPr>
      </w:pPr>
      <w:r>
        <w:rPr>
          <w:i/>
        </w:rPr>
        <w:t>V. 65-78:</w:t>
      </w:r>
    </w:p>
    <w:p w14:paraId="2FFBADE9" w14:textId="2389D6A2" w:rsidR="000E799D" w:rsidRDefault="000E799D" w:rsidP="000E799D">
      <w:pPr>
        <w:pStyle w:val="Listenabsatz"/>
        <w:numPr>
          <w:ilvl w:val="2"/>
          <w:numId w:val="18"/>
        </w:numPr>
        <w:rPr>
          <w:i/>
        </w:rPr>
      </w:pPr>
      <w:r>
        <w:rPr>
          <w:i/>
        </w:rPr>
        <w:t>Markiert alle Verbindungen von Substantiven und Adjektiven oder Partizipien. Arbeitet Gegensätze heraus. Stellt eine Vermutung an, was in diesem Abschnitt geschieht.</w:t>
      </w:r>
    </w:p>
    <w:p w14:paraId="50FF156F" w14:textId="04826325" w:rsidR="00D73977" w:rsidRDefault="00253D2E" w:rsidP="00D73977">
      <w:pPr>
        <w:pStyle w:val="Listenabsatz"/>
        <w:numPr>
          <w:ilvl w:val="1"/>
          <w:numId w:val="18"/>
        </w:numPr>
        <w:rPr>
          <w:i/>
        </w:rPr>
      </w:pPr>
      <w:r>
        <w:rPr>
          <w:i/>
        </w:rPr>
        <w:t>V. 99-110:</w:t>
      </w:r>
    </w:p>
    <w:p w14:paraId="37B39765" w14:textId="32A47DCC" w:rsidR="00253D2E" w:rsidRPr="00253D2E" w:rsidRDefault="00253D2E" w:rsidP="00253D2E">
      <w:pPr>
        <w:pStyle w:val="Listenabsatz"/>
        <w:numPr>
          <w:ilvl w:val="2"/>
          <w:numId w:val="18"/>
        </w:numPr>
        <w:rPr>
          <w:i/>
        </w:rPr>
      </w:pPr>
      <w:proofErr w:type="gramStart"/>
      <w:r>
        <w:rPr>
          <w:i/>
        </w:rPr>
        <w:t>Arbeitet</w:t>
      </w:r>
      <w:proofErr w:type="gramEnd"/>
      <w:r>
        <w:rPr>
          <w:i/>
        </w:rPr>
        <w:t xml:space="preserve"> die Sachfelder der Substantive, Adjektive und Verben heraus. Stellt eine Vermutung an, an welchem Punkt der Handlung wir uns befinden.</w:t>
      </w:r>
    </w:p>
    <w:bookmarkEnd w:id="0"/>
    <w:p w14:paraId="5BFD9F83" w14:textId="77777777" w:rsidR="00380766" w:rsidRPr="00380766" w:rsidRDefault="00380766" w:rsidP="00380766">
      <w:pPr>
        <w:pStyle w:val="Listenabsatz"/>
        <w:ind w:left="1080"/>
        <w:rPr>
          <w:i/>
        </w:rPr>
      </w:pPr>
    </w:p>
    <w:bookmarkEnd w:id="1"/>
    <w:p w14:paraId="5BA04AFF" w14:textId="77777777" w:rsidR="004D3795" w:rsidRPr="009E3566" w:rsidRDefault="009E3566">
      <w:pPr>
        <w:rPr>
          <w:rFonts w:asciiTheme="minorHAnsi" w:hAnsiTheme="minorHAnsi"/>
          <w:sz w:val="22"/>
        </w:rPr>
      </w:pPr>
      <w:r w:rsidRPr="009E3566">
        <w:rPr>
          <w:rFonts w:asciiTheme="minorHAnsi" w:hAnsiTheme="minorHAnsi"/>
          <w:sz w:val="22"/>
        </w:rP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0D5DB8" w:rsidRPr="00312274" w14:paraId="3A8D2F39" w14:textId="77777777" w:rsidTr="001B37BE">
        <w:tc>
          <w:tcPr>
            <w:tcW w:w="11624" w:type="dxa"/>
            <w:gridSpan w:val="2"/>
          </w:tcPr>
          <w:p w14:paraId="2F69EDFB" w14:textId="1FEC713E" w:rsidR="000D5DB8" w:rsidRPr="00AC3837" w:rsidRDefault="003655A1" w:rsidP="009E3566">
            <w:pPr>
              <w:pStyle w:val="berschrift2"/>
              <w:outlineLvl w:val="1"/>
            </w:pPr>
            <w:bookmarkStart w:id="2" w:name="_Hlk48055825"/>
            <w:bookmarkStart w:id="3" w:name="_Toc100570919"/>
            <w:r>
              <w:lastRenderedPageBreak/>
              <w:t>Ein Idyll wird zur Katastrophe</w:t>
            </w:r>
            <w:r w:rsidR="006077AF">
              <w:t xml:space="preserve"> </w:t>
            </w:r>
            <w:r w:rsidR="000D5DB8" w:rsidRPr="00AC3837">
              <w:t>(</w:t>
            </w:r>
            <w:r w:rsidR="006077AF">
              <w:t xml:space="preserve">Jacopo </w:t>
            </w:r>
            <w:proofErr w:type="spellStart"/>
            <w:r w:rsidR="006077AF">
              <w:t>Sannazaro</w:t>
            </w:r>
            <w:proofErr w:type="spellEnd"/>
            <w:r w:rsidR="000D5DB8" w:rsidRPr="00AC3837">
              <w:t>,</w:t>
            </w:r>
            <w:r w:rsidR="006077AF">
              <w:t xml:space="preserve"> </w:t>
            </w:r>
            <w:proofErr w:type="spellStart"/>
            <w:r>
              <w:rPr>
                <w:i/>
              </w:rPr>
              <w:t>Salices</w:t>
            </w:r>
            <w:proofErr w:type="spellEnd"/>
            <w:r w:rsidR="000D5DB8" w:rsidRPr="00AC3837">
              <w:t>)</w:t>
            </w:r>
            <w:bookmarkEnd w:id="3"/>
          </w:p>
        </w:tc>
        <w:tc>
          <w:tcPr>
            <w:tcW w:w="3261" w:type="dxa"/>
          </w:tcPr>
          <w:p w14:paraId="0DDB8BC1" w14:textId="77777777" w:rsidR="000D5DB8" w:rsidRDefault="000D5DB8" w:rsidP="006E1135">
            <w:pPr>
              <w:pStyle w:val="KeinLeerraum"/>
              <w:rPr>
                <w:b/>
                <w:sz w:val="24"/>
                <w:szCs w:val="24"/>
              </w:rPr>
            </w:pPr>
          </w:p>
        </w:tc>
      </w:tr>
      <w:bookmarkEnd w:id="2"/>
      <w:tr w:rsidR="006E1135" w:rsidRPr="00312274" w14:paraId="3AB3CCE5" w14:textId="77777777" w:rsidTr="001B37BE">
        <w:tc>
          <w:tcPr>
            <w:tcW w:w="11624" w:type="dxa"/>
            <w:gridSpan w:val="2"/>
          </w:tcPr>
          <w:p w14:paraId="5C7C9C94" w14:textId="18DC738B" w:rsidR="00343B87" w:rsidRDefault="00425101" w:rsidP="00D0289C">
            <w:pPr>
              <w:pStyle w:val="KeinLeerraum"/>
              <w:rPr>
                <w:rFonts w:cs="Times New Roman"/>
                <w:i/>
                <w:sz w:val="24"/>
                <w:szCs w:val="24"/>
              </w:rPr>
            </w:pPr>
            <w:r>
              <w:rPr>
                <w:rFonts w:cs="Times New Roman"/>
                <w:i/>
                <w:sz w:val="24"/>
                <w:szCs w:val="24"/>
              </w:rPr>
              <w:t xml:space="preserve">Immer wieder spielt die Natur und die Landschaft um Neapel in den Dichtungen </w:t>
            </w:r>
            <w:proofErr w:type="spellStart"/>
            <w:r>
              <w:rPr>
                <w:rFonts w:cs="Times New Roman"/>
                <w:i/>
                <w:sz w:val="24"/>
                <w:szCs w:val="24"/>
              </w:rPr>
              <w:t>Sannazaros</w:t>
            </w:r>
            <w:proofErr w:type="spellEnd"/>
            <w:r>
              <w:rPr>
                <w:rFonts w:cs="Times New Roman"/>
                <w:i/>
                <w:sz w:val="24"/>
                <w:szCs w:val="24"/>
              </w:rPr>
              <w:t xml:space="preserve"> eine Rolle. Dafür genügt es ihm nicht, mit den Mythen, die sich seit der Antike um die Gegend ranken, zu spielen</w:t>
            </w:r>
            <w:r w:rsidR="00B65891">
              <w:rPr>
                <w:rFonts w:cs="Times New Roman"/>
                <w:i/>
                <w:sz w:val="24"/>
                <w:szCs w:val="24"/>
              </w:rPr>
              <w:t>.</w:t>
            </w:r>
            <w:r>
              <w:rPr>
                <w:rFonts w:cs="Times New Roman"/>
                <w:i/>
                <w:sz w:val="24"/>
                <w:szCs w:val="24"/>
              </w:rPr>
              <w:t xml:space="preserve"> Er erfindet auch eigene mythologische Figuren, die sich in Wäldern, Lavafeldern, </w:t>
            </w:r>
            <w:r w:rsidR="00C7219C">
              <w:rPr>
                <w:rFonts w:cs="Times New Roman"/>
                <w:i/>
                <w:sz w:val="24"/>
                <w:szCs w:val="24"/>
              </w:rPr>
              <w:t xml:space="preserve">an </w:t>
            </w:r>
            <w:r>
              <w:rPr>
                <w:rFonts w:cs="Times New Roman"/>
                <w:i/>
                <w:sz w:val="24"/>
                <w:szCs w:val="24"/>
              </w:rPr>
              <w:t xml:space="preserve">heißen Quellen und </w:t>
            </w:r>
            <w:r w:rsidR="00C7219C">
              <w:rPr>
                <w:rFonts w:cs="Times New Roman"/>
                <w:i/>
                <w:sz w:val="24"/>
                <w:szCs w:val="24"/>
              </w:rPr>
              <w:t>Wasserläufen</w:t>
            </w:r>
            <w:r>
              <w:rPr>
                <w:rFonts w:cs="Times New Roman"/>
                <w:i/>
                <w:sz w:val="24"/>
                <w:szCs w:val="24"/>
              </w:rPr>
              <w:t xml:space="preserve"> rund um den Vesuv </w:t>
            </w:r>
            <w:r w:rsidR="00D53A80">
              <w:rPr>
                <w:rFonts w:cs="Times New Roman"/>
                <w:i/>
                <w:sz w:val="24"/>
                <w:szCs w:val="24"/>
              </w:rPr>
              <w:t>tummeln</w:t>
            </w:r>
            <w:r>
              <w:rPr>
                <w:rFonts w:cs="Times New Roman"/>
                <w:i/>
                <w:sz w:val="24"/>
                <w:szCs w:val="24"/>
              </w:rPr>
              <w:t xml:space="preserve">. Einer </w:t>
            </w:r>
            <w:r w:rsidR="00C7219C">
              <w:rPr>
                <w:rFonts w:cs="Times New Roman"/>
                <w:i/>
                <w:sz w:val="24"/>
                <w:szCs w:val="24"/>
              </w:rPr>
              <w:t xml:space="preserve">Gruppe </w:t>
            </w:r>
            <w:r>
              <w:rPr>
                <w:rFonts w:cs="Times New Roman"/>
                <w:i/>
                <w:sz w:val="24"/>
                <w:szCs w:val="24"/>
              </w:rPr>
              <w:t xml:space="preserve">davon begegnen wir in seinen </w:t>
            </w:r>
            <w:r w:rsidR="00C7219C">
              <w:rPr>
                <w:rFonts w:cs="Times New Roman"/>
                <w:i/>
                <w:sz w:val="24"/>
                <w:szCs w:val="24"/>
              </w:rPr>
              <w:t>‚</w:t>
            </w:r>
            <w:proofErr w:type="spellStart"/>
            <w:r w:rsidR="00C7219C">
              <w:rPr>
                <w:rFonts w:cs="Times New Roman"/>
                <w:i/>
                <w:sz w:val="24"/>
                <w:szCs w:val="24"/>
              </w:rPr>
              <w:t>Salices</w:t>
            </w:r>
            <w:proofErr w:type="spellEnd"/>
            <w:r w:rsidR="00C7219C">
              <w:rPr>
                <w:rFonts w:cs="Times New Roman"/>
                <w:i/>
                <w:sz w:val="24"/>
                <w:szCs w:val="24"/>
              </w:rPr>
              <w:t>‘</w:t>
            </w:r>
            <w:r w:rsidR="00BD1B15">
              <w:rPr>
                <w:rFonts w:cs="Times New Roman"/>
                <w:i/>
                <w:sz w:val="24"/>
                <w:szCs w:val="24"/>
              </w:rPr>
              <w:t>:</w:t>
            </w:r>
          </w:p>
          <w:p w14:paraId="55597BD1" w14:textId="40DF95A4" w:rsidR="00425101" w:rsidRPr="00312274" w:rsidRDefault="00425101" w:rsidP="00D0289C">
            <w:pPr>
              <w:pStyle w:val="KeinLeerraum"/>
              <w:rPr>
                <w:b/>
                <w:sz w:val="24"/>
                <w:szCs w:val="24"/>
              </w:rPr>
            </w:pPr>
          </w:p>
        </w:tc>
        <w:tc>
          <w:tcPr>
            <w:tcW w:w="3261" w:type="dxa"/>
          </w:tcPr>
          <w:p w14:paraId="64EFE028" w14:textId="77777777" w:rsidR="00312274" w:rsidRDefault="00312274" w:rsidP="006E1135">
            <w:pPr>
              <w:pStyle w:val="KeinLeerraum"/>
              <w:rPr>
                <w:b/>
                <w:sz w:val="24"/>
                <w:szCs w:val="24"/>
              </w:rPr>
            </w:pPr>
          </w:p>
          <w:p w14:paraId="61775990" w14:textId="77777777" w:rsidR="00554EF3" w:rsidRPr="00312274" w:rsidRDefault="00554EF3" w:rsidP="001667ED">
            <w:pPr>
              <w:pStyle w:val="KeinLeerraum"/>
              <w:rPr>
                <w:b/>
                <w:sz w:val="24"/>
                <w:szCs w:val="24"/>
              </w:rPr>
            </w:pPr>
          </w:p>
        </w:tc>
      </w:tr>
      <w:tr w:rsidR="006E1135" w:rsidRPr="00312274" w14:paraId="443AA672" w14:textId="77777777" w:rsidTr="001B37BE">
        <w:tc>
          <w:tcPr>
            <w:tcW w:w="6521" w:type="dxa"/>
          </w:tcPr>
          <w:p w14:paraId="3BC80681"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Forte inter virides, si vera est fama, genistas</w:t>
            </w:r>
          </w:p>
          <w:p w14:paraId="4FB1DEE5" w14:textId="47496FD4"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Capri</w:t>
            </w:r>
            <w:r w:rsidRPr="00C56285">
              <w:rPr>
                <w:noProof/>
                <w:u w:val="double"/>
                <w:lang w:val="la-Latn"/>
              </w:rPr>
              <w:t xml:space="preserve">pedes </w:t>
            </w:r>
            <w:r w:rsidRPr="00C56285">
              <w:rPr>
                <w:noProof/>
                <w:lang w:val="la-Latn"/>
              </w:rPr>
              <w:t>Satyri, passimque agrestia Panes</w:t>
            </w:r>
            <w:r w:rsidRPr="00C56285">
              <w:rPr>
                <w:noProof/>
                <w:lang w:val="la-Latn"/>
              </w:rPr>
              <w:tab/>
              <w:t>15</w:t>
            </w:r>
          </w:p>
          <w:p w14:paraId="75C0D3E0"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Numina cum Faunis, et montivagis Silvanis,</w:t>
            </w:r>
          </w:p>
          <w:p w14:paraId="018D2CAB"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Exercet dum Sol raucas per rura cicadas,</w:t>
            </w:r>
          </w:p>
          <w:p w14:paraId="1FF74C01"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Vitabant aestus, qua pinguia culta vadosus</w:t>
            </w:r>
          </w:p>
          <w:p w14:paraId="6D2B7876"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 xml:space="preserve">Irrigat, et </w:t>
            </w:r>
            <w:r w:rsidRPr="00C56285">
              <w:rPr>
                <w:noProof/>
                <w:u w:val="double"/>
                <w:lang w:val="la-Latn"/>
              </w:rPr>
              <w:t>placido</w:t>
            </w:r>
            <w:r w:rsidRPr="00C56285">
              <w:rPr>
                <w:noProof/>
                <w:lang w:val="la-Latn"/>
              </w:rPr>
              <w:t xml:space="preserve"> cursu petit aequora Sarnus,</w:t>
            </w:r>
          </w:p>
          <w:p w14:paraId="56B6841E" w14:textId="1D847D48"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Grata quies nemorum manantibus undique rivis</w:t>
            </w:r>
            <w:r w:rsidRPr="00C56285">
              <w:rPr>
                <w:noProof/>
                <w:lang w:val="la-Latn"/>
              </w:rPr>
              <w:tab/>
              <w:t>20</w:t>
            </w:r>
          </w:p>
          <w:p w14:paraId="32F745EC"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Et Zephyris densas inter crepitantibus alnos,</w:t>
            </w:r>
          </w:p>
          <w:p w14:paraId="53422C1A"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 xml:space="preserve">Dumque leves aptant </w:t>
            </w:r>
            <w:r w:rsidRPr="00C56285">
              <w:rPr>
                <w:noProof/>
                <w:u w:val="double"/>
                <w:lang w:val="la-Latn"/>
              </w:rPr>
              <w:t>calamos</w:t>
            </w:r>
            <w:r w:rsidRPr="00C56285">
              <w:rPr>
                <w:noProof/>
                <w:lang w:val="la-Latn"/>
              </w:rPr>
              <w:t>, dum sibila pressis</w:t>
            </w:r>
          </w:p>
          <w:p w14:paraId="2CA2B238"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Explorant digitis, tenuique foramina cera</w:t>
            </w:r>
          </w:p>
          <w:p w14:paraId="789BE0D6"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Obducunt, vario modulantes carmina cantu</w:t>
            </w:r>
          </w:p>
          <w:p w14:paraId="11C5037F" w14:textId="63695C2C"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Auricomae viridi speculantur ab ilice Nymphae</w:t>
            </w:r>
            <w:r w:rsidRPr="00C56285">
              <w:rPr>
                <w:noProof/>
                <w:lang w:val="la-Latn"/>
              </w:rPr>
              <w:tab/>
              <w:t>25</w:t>
            </w:r>
          </w:p>
          <w:p w14:paraId="4E23C8A5"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Dulcia clarisonis solventes ora cachinnis.</w:t>
            </w:r>
          </w:p>
          <w:p w14:paraId="4DD553E8" w14:textId="1EFCC532"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 xml:space="preserve">Sed prope ferre </w:t>
            </w:r>
            <w:r w:rsidRPr="00C56285">
              <w:rPr>
                <w:noProof/>
                <w:u w:val="double"/>
                <w:lang w:val="la-Latn"/>
              </w:rPr>
              <w:t>pedem</w:t>
            </w:r>
            <w:r w:rsidRPr="00C56285">
              <w:rPr>
                <w:noProof/>
                <w:lang w:val="la-Latn"/>
              </w:rPr>
              <w:t xml:space="preserve"> metuunt</w:t>
            </w:r>
            <w:r w:rsidR="00114221" w:rsidRPr="00C56285">
              <w:rPr>
                <w:noProof/>
              </w:rPr>
              <w:t>: N</w:t>
            </w:r>
            <w:r w:rsidRPr="00C56285">
              <w:rPr>
                <w:noProof/>
                <w:lang w:val="la-Latn"/>
              </w:rPr>
              <w:t>am saepe labores</w:t>
            </w:r>
          </w:p>
          <w:p w14:paraId="0C00CFB0"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Audierant, Peneia, tuos, et qualibus olim</w:t>
            </w:r>
          </w:p>
          <w:p w14:paraId="162C55B4"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Infelix eheu virgo Nonacria fatis,</w:t>
            </w:r>
          </w:p>
          <w:p w14:paraId="69C679CB" w14:textId="4D1C72C8"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Infelix virgo (quid enim non illa moveret?)</w:t>
            </w:r>
            <w:r w:rsidRPr="00C56285">
              <w:rPr>
                <w:noProof/>
                <w:lang w:val="la-Latn"/>
              </w:rPr>
              <w:tab/>
            </w:r>
            <w:r w:rsidRPr="00C56285">
              <w:rPr>
                <w:noProof/>
                <w:lang w:val="la-Latn"/>
              </w:rPr>
              <w:tab/>
              <w:t>30</w:t>
            </w:r>
          </w:p>
          <w:p w14:paraId="7E3B5508"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Pana metu fugiens e vertice Cylleneo,</w:t>
            </w:r>
          </w:p>
          <w:p w14:paraId="453A1083"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 xml:space="preserve">Pana </w:t>
            </w:r>
            <w:r w:rsidRPr="00C56285">
              <w:rPr>
                <w:noProof/>
                <w:u w:val="double"/>
                <w:lang w:val="la-Latn"/>
              </w:rPr>
              <w:t>deum</w:t>
            </w:r>
            <w:r w:rsidRPr="00C56285">
              <w:rPr>
                <w:noProof/>
                <w:lang w:val="la-Latn"/>
              </w:rPr>
              <w:t xml:space="preserve"> Arcadiae, quamvis pulcherrima, quamvis</w:t>
            </w:r>
          </w:p>
          <w:p w14:paraId="5F984E20"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Dianae sacros inter lectissima coetus,</w:t>
            </w:r>
          </w:p>
          <w:p w14:paraId="70FA07F9" w14:textId="2D7B3BA1" w:rsidR="005542CA" w:rsidRPr="00C56285" w:rsidRDefault="005542CA" w:rsidP="005542CA">
            <w:pPr>
              <w:pStyle w:val="Grammatik"/>
              <w:framePr w:hSpace="0" w:wrap="auto" w:vAnchor="margin" w:hAnchor="text" w:xAlign="left" w:yAlign="inline"/>
              <w:tabs>
                <w:tab w:val="left" w:pos="288"/>
              </w:tabs>
              <w:rPr>
                <w:noProof/>
              </w:rPr>
            </w:pPr>
            <w:r w:rsidRPr="00C56285">
              <w:rPr>
                <w:noProof/>
                <w:lang w:val="la-Latn"/>
              </w:rPr>
              <w:t>Nodosa tenerum mutarit arundine pectus</w:t>
            </w:r>
            <w:r w:rsidR="00DF0CF8" w:rsidRPr="00C56285">
              <w:rPr>
                <w:noProof/>
              </w:rPr>
              <w:t>.</w:t>
            </w:r>
          </w:p>
          <w:p w14:paraId="7979EC1F" w14:textId="0B83AE64"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Quas simul ac nemorum petulans effrenaque pubes,</w:t>
            </w:r>
            <w:r w:rsidRPr="00C56285">
              <w:rPr>
                <w:noProof/>
                <w:lang w:val="la-Latn"/>
              </w:rPr>
              <w:tab/>
              <w:t>35</w:t>
            </w:r>
          </w:p>
          <w:p w14:paraId="55644EA8"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Semiferi videre per herbida prata vagantes,</w:t>
            </w:r>
          </w:p>
          <w:p w14:paraId="042A645E" w14:textId="7386EC06" w:rsidR="005542CA" w:rsidRPr="00C56285" w:rsidRDefault="005542CA" w:rsidP="005542CA">
            <w:pPr>
              <w:pStyle w:val="Grammatik"/>
              <w:framePr w:hSpace="0" w:wrap="auto" w:vAnchor="margin" w:hAnchor="text" w:xAlign="left" w:yAlign="inline"/>
              <w:tabs>
                <w:tab w:val="left" w:pos="288"/>
              </w:tabs>
              <w:rPr>
                <w:noProof/>
              </w:rPr>
            </w:pPr>
            <w:r w:rsidRPr="00C56285">
              <w:rPr>
                <w:noProof/>
                <w:lang w:val="la-Latn"/>
              </w:rPr>
              <w:t xml:space="preserve">Occultamque imis flammam </w:t>
            </w:r>
            <w:r w:rsidRPr="00C56285">
              <w:rPr>
                <w:noProof/>
                <w:u w:val="double"/>
                <w:lang w:val="la-Latn"/>
              </w:rPr>
              <w:t>traxere</w:t>
            </w:r>
            <w:r w:rsidRPr="00C56285">
              <w:rPr>
                <w:noProof/>
                <w:lang w:val="la-Latn"/>
              </w:rPr>
              <w:t xml:space="preserve"> medullis</w:t>
            </w:r>
            <w:r w:rsidR="00DF0CF8" w:rsidRPr="00C56285">
              <w:rPr>
                <w:noProof/>
              </w:rPr>
              <w:t>,</w:t>
            </w:r>
          </w:p>
          <w:p w14:paraId="69591BC0"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 xml:space="preserve">Sic timidas blandis hortantur </w:t>
            </w:r>
            <w:r w:rsidRPr="00C56285">
              <w:rPr>
                <w:noProof/>
                <w:u w:val="double"/>
                <w:lang w:val="la-Latn"/>
              </w:rPr>
              <w:t>vocibus</w:t>
            </w:r>
            <w:r w:rsidRPr="00C56285">
              <w:rPr>
                <w:noProof/>
                <w:lang w:val="la-Latn"/>
              </w:rPr>
              <w:t xml:space="preserve"> ultro:</w:t>
            </w:r>
          </w:p>
          <w:p w14:paraId="1A8A7808" w14:textId="0B78490A" w:rsidR="005542CA" w:rsidRPr="00C56285" w:rsidRDefault="00782BB6" w:rsidP="005542CA">
            <w:pPr>
              <w:pStyle w:val="Grammatik"/>
              <w:framePr w:hSpace="0" w:wrap="auto" w:vAnchor="margin" w:hAnchor="text" w:xAlign="left" w:yAlign="inline"/>
              <w:tabs>
                <w:tab w:val="left" w:pos="288"/>
              </w:tabs>
              <w:rPr>
                <w:noProof/>
                <w:lang w:val="la-Latn"/>
              </w:rPr>
            </w:pPr>
            <w:r w:rsidRPr="00C56285">
              <w:rPr>
                <w:noProof/>
              </w:rPr>
              <w:t>„</w:t>
            </w:r>
            <w:r w:rsidR="005542CA" w:rsidRPr="00C56285">
              <w:rPr>
                <w:noProof/>
                <w:lang w:val="la-Latn"/>
              </w:rPr>
              <w:t xml:space="preserve">Huc huc o tenerae, </w:t>
            </w:r>
            <w:r w:rsidR="005542CA" w:rsidRPr="00C56285">
              <w:rPr>
                <w:noProof/>
                <w:u w:val="double"/>
                <w:lang w:val="la-Latn"/>
              </w:rPr>
              <w:t>placidissima</w:t>
            </w:r>
            <w:r w:rsidR="005542CA" w:rsidRPr="00C56285">
              <w:rPr>
                <w:noProof/>
                <w:lang w:val="la-Latn"/>
              </w:rPr>
              <w:t xml:space="preserve"> turba, </w:t>
            </w:r>
            <w:r w:rsidR="005542CA" w:rsidRPr="00C56285">
              <w:rPr>
                <w:noProof/>
                <w:u w:val="double"/>
                <w:lang w:val="la-Latn"/>
              </w:rPr>
              <w:t>puellae</w:t>
            </w:r>
            <w:r w:rsidR="005542CA" w:rsidRPr="00C56285">
              <w:rPr>
                <w:noProof/>
                <w:lang w:val="la-Latn"/>
              </w:rPr>
              <w:t>:</w:t>
            </w:r>
          </w:p>
          <w:p w14:paraId="1C7BFAA9" w14:textId="300038BD"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Quid procul adstatis?</w:t>
            </w:r>
            <w:r w:rsidR="00380766" w:rsidRPr="00C56285">
              <w:rPr>
                <w:noProof/>
              </w:rPr>
              <w:t xml:space="preserve"> P</w:t>
            </w:r>
            <w:r w:rsidRPr="00C56285">
              <w:rPr>
                <w:noProof/>
                <w:lang w:val="la-Latn"/>
              </w:rPr>
              <w:t>otius succedite ripae</w:t>
            </w:r>
            <w:r w:rsidRPr="00C56285">
              <w:rPr>
                <w:noProof/>
                <w:lang w:val="la-Latn"/>
              </w:rPr>
              <w:tab/>
              <w:t>40</w:t>
            </w:r>
          </w:p>
          <w:p w14:paraId="5B4BD619"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lastRenderedPageBreak/>
              <w:t>Et viridi in prato molles de more choreas</w:t>
            </w:r>
          </w:p>
          <w:p w14:paraId="07615979"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 xml:space="preserve">Ducite, quandoquidem </w:t>
            </w:r>
            <w:r w:rsidRPr="00C56285">
              <w:rPr>
                <w:noProof/>
                <w:u w:val="double"/>
                <w:lang w:val="la-Latn"/>
              </w:rPr>
              <w:t>calamos</w:t>
            </w:r>
            <w:r w:rsidRPr="00C56285">
              <w:rPr>
                <w:noProof/>
                <w:lang w:val="la-Latn"/>
              </w:rPr>
              <w:t xml:space="preserve"> inflamus inertes,</w:t>
            </w:r>
          </w:p>
          <w:p w14:paraId="3CB22902" w14:textId="7AED0FAA" w:rsidR="005542CA" w:rsidRPr="00C56285" w:rsidRDefault="005542CA" w:rsidP="005542CA">
            <w:pPr>
              <w:pStyle w:val="Grammatik"/>
              <w:framePr w:hSpace="0" w:wrap="auto" w:vAnchor="margin" w:hAnchor="text" w:xAlign="left" w:yAlign="inline"/>
              <w:tabs>
                <w:tab w:val="left" w:pos="288"/>
              </w:tabs>
              <w:rPr>
                <w:noProof/>
              </w:rPr>
            </w:pPr>
            <w:r w:rsidRPr="00C56285">
              <w:rPr>
                <w:noProof/>
                <w:lang w:val="la-Latn"/>
              </w:rPr>
              <w:t>Et frustra ad surdas iactamus carmina silvas.</w:t>
            </w:r>
            <w:r w:rsidR="00782BB6" w:rsidRPr="00C56285">
              <w:rPr>
                <w:noProof/>
              </w:rPr>
              <w:t>“</w:t>
            </w:r>
          </w:p>
          <w:p w14:paraId="19DC1875" w14:textId="53494C4E"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Illae nil contra</w:t>
            </w:r>
            <w:r w:rsidR="00DF0CF8" w:rsidRPr="00C56285">
              <w:rPr>
                <w:noProof/>
              </w:rPr>
              <w:t>,</w:t>
            </w:r>
            <w:r w:rsidRPr="00C56285">
              <w:rPr>
                <w:noProof/>
                <w:lang w:val="la-Latn"/>
              </w:rPr>
              <w:t xml:space="preserve"> celeri sed nuda parabant</w:t>
            </w:r>
          </w:p>
          <w:p w14:paraId="25A1D3EB" w14:textId="1E77BC31"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Crura fugae, tutosque agitabant mente receptus,</w:t>
            </w:r>
            <w:r w:rsidRPr="00C56285">
              <w:rPr>
                <w:noProof/>
                <w:lang w:val="la-Latn"/>
              </w:rPr>
              <w:tab/>
              <w:t>45</w:t>
            </w:r>
          </w:p>
          <w:p w14:paraId="4C4BA04F"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Siqua forte viam per saxa irrumpere, et altis</w:t>
            </w:r>
          </w:p>
          <w:p w14:paraId="0C51CA8C"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 xml:space="preserve">Evasisse iugis, </w:t>
            </w:r>
            <w:r w:rsidRPr="00C56285">
              <w:rPr>
                <w:noProof/>
                <w:u w:val="double"/>
                <w:lang w:val="la-Latn"/>
              </w:rPr>
              <w:t>deus</w:t>
            </w:r>
            <w:r w:rsidRPr="00C56285">
              <w:rPr>
                <w:noProof/>
                <w:lang w:val="la-Latn"/>
              </w:rPr>
              <w:t xml:space="preserve"> aut sua fata dedissent.</w:t>
            </w:r>
          </w:p>
          <w:p w14:paraId="38D41A27" w14:textId="19E5153F"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 xml:space="preserve">Tum iuvenes: </w:t>
            </w:r>
            <w:r w:rsidR="00782BB6" w:rsidRPr="00C56285">
              <w:rPr>
                <w:noProof/>
              </w:rPr>
              <w:t>„</w:t>
            </w:r>
            <w:r w:rsidRPr="00C56285">
              <w:rPr>
                <w:noProof/>
                <w:lang w:val="la-Latn"/>
              </w:rPr>
              <w:t>Procul o</w:t>
            </w:r>
            <w:r w:rsidR="00782BB6" w:rsidRPr="00C56285">
              <w:rPr>
                <w:noProof/>
              </w:rPr>
              <w:t>“</w:t>
            </w:r>
            <w:r w:rsidRPr="00C56285">
              <w:rPr>
                <w:noProof/>
                <w:lang w:val="la-Latn"/>
              </w:rPr>
              <w:t xml:space="preserve">, clamant, </w:t>
            </w:r>
            <w:r w:rsidR="00782BB6" w:rsidRPr="00C56285">
              <w:rPr>
                <w:noProof/>
              </w:rPr>
              <w:t>„</w:t>
            </w:r>
            <w:r w:rsidRPr="00C56285">
              <w:rPr>
                <w:noProof/>
                <w:lang w:val="la-Latn"/>
              </w:rPr>
              <w:t xml:space="preserve">procul iste, </w:t>
            </w:r>
            <w:r w:rsidRPr="00C56285">
              <w:rPr>
                <w:noProof/>
                <w:u w:val="double"/>
                <w:lang w:val="la-Latn"/>
              </w:rPr>
              <w:t>puellae</w:t>
            </w:r>
            <w:r w:rsidRPr="00C56285">
              <w:rPr>
                <w:noProof/>
                <w:lang w:val="la-Latn"/>
              </w:rPr>
              <w:t>,</w:t>
            </w:r>
          </w:p>
          <w:p w14:paraId="3BFC13F9" w14:textId="5FCC0989" w:rsidR="005542CA" w:rsidRPr="00C56285" w:rsidRDefault="005542CA" w:rsidP="005542CA">
            <w:pPr>
              <w:pStyle w:val="Grammatik"/>
              <w:framePr w:hSpace="0" w:wrap="auto" w:vAnchor="margin" w:hAnchor="text" w:xAlign="left" w:yAlign="inline"/>
              <w:tabs>
                <w:tab w:val="left" w:pos="288"/>
              </w:tabs>
              <w:rPr>
                <w:noProof/>
              </w:rPr>
            </w:pPr>
            <w:r w:rsidRPr="00C56285">
              <w:rPr>
                <w:noProof/>
                <w:lang w:val="la-Latn"/>
              </w:rPr>
              <w:t xml:space="preserve">Sit timor, ignavas animo depellite </w:t>
            </w:r>
            <w:r w:rsidRPr="00C56285">
              <w:rPr>
                <w:noProof/>
                <w:u w:val="double"/>
                <w:lang w:val="la-Latn"/>
              </w:rPr>
              <w:t>curas</w:t>
            </w:r>
            <w:r w:rsidR="00872395" w:rsidRPr="00C56285">
              <w:rPr>
                <w:noProof/>
              </w:rPr>
              <w:t>.</w:t>
            </w:r>
          </w:p>
          <w:p w14:paraId="4E03C7D7" w14:textId="2A5F623F"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u w:val="double"/>
                <w:lang w:val="la-Latn"/>
              </w:rPr>
              <w:t>Nullae</w:t>
            </w:r>
            <w:r w:rsidRPr="00C56285">
              <w:rPr>
                <w:noProof/>
                <w:lang w:val="la-Latn"/>
              </w:rPr>
              <w:t xml:space="preserve"> hic insidiae, </w:t>
            </w:r>
            <w:r w:rsidRPr="00C56285">
              <w:rPr>
                <w:noProof/>
                <w:u w:val="double"/>
                <w:lang w:val="la-Latn"/>
              </w:rPr>
              <w:t>nullae</w:t>
            </w:r>
            <w:r w:rsidRPr="00C56285">
              <w:rPr>
                <w:noProof/>
                <w:lang w:val="la-Latn"/>
              </w:rPr>
              <w:t xml:space="preserve"> per aperta latebrae</w:t>
            </w:r>
            <w:r w:rsidR="00872395" w:rsidRPr="00C56285">
              <w:rPr>
                <w:noProof/>
              </w:rPr>
              <w:t xml:space="preserve"> – </w:t>
            </w:r>
            <w:r w:rsidRPr="00C56285">
              <w:rPr>
                <w:noProof/>
                <w:lang w:val="la-Latn"/>
              </w:rPr>
              <w:tab/>
              <w:t>50</w:t>
            </w:r>
          </w:p>
          <w:p w14:paraId="02167440"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 xml:space="preserve">Cuncta patent: </w:t>
            </w:r>
            <w:r w:rsidRPr="00C56285">
              <w:rPr>
                <w:noProof/>
                <w:u w:val="double"/>
                <w:lang w:val="la-Latn"/>
              </w:rPr>
              <w:t>nullas</w:t>
            </w:r>
            <w:r w:rsidRPr="00C56285">
              <w:rPr>
                <w:noProof/>
                <w:lang w:val="la-Latn"/>
              </w:rPr>
              <w:t xml:space="preserve"> abscondunt haec loca fraudes.</w:t>
            </w:r>
          </w:p>
          <w:p w14:paraId="3276795E"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 xml:space="preserve">Nos quoque non Lernae monstris, non </w:t>
            </w:r>
            <w:r w:rsidRPr="00C56285">
              <w:rPr>
                <w:noProof/>
                <w:u w:val="double"/>
                <w:lang w:val="la-Latn"/>
              </w:rPr>
              <w:t>igne</w:t>
            </w:r>
            <w:r w:rsidRPr="00C56285">
              <w:rPr>
                <w:noProof/>
                <w:lang w:val="la-Latn"/>
              </w:rPr>
              <w:t xml:space="preserve"> Chimaerae,</w:t>
            </w:r>
          </w:p>
          <w:p w14:paraId="061AD4E2"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Scyllaeisve lupis geniti, aut latrante Charybdi,</w:t>
            </w:r>
          </w:p>
          <w:p w14:paraId="4E65A264"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Qui vestra immani laceremus viscera morsu;</w:t>
            </w:r>
          </w:p>
          <w:p w14:paraId="0979FD62" w14:textId="47783CE4"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Sed divum genus, et qui semper rupibus altis</w:t>
            </w:r>
            <w:r w:rsidRPr="00C56285">
              <w:rPr>
                <w:noProof/>
                <w:lang w:val="la-Latn"/>
              </w:rPr>
              <w:tab/>
              <w:t>55</w:t>
            </w:r>
          </w:p>
          <w:p w14:paraId="27FA5A2A" w14:textId="4344ABC8" w:rsidR="005542CA" w:rsidRPr="00C56285" w:rsidRDefault="005542CA" w:rsidP="005542CA">
            <w:pPr>
              <w:pStyle w:val="Grammatik"/>
              <w:framePr w:hSpace="0" w:wrap="auto" w:vAnchor="margin" w:hAnchor="text" w:xAlign="left" w:yAlign="inline"/>
              <w:tabs>
                <w:tab w:val="left" w:pos="288"/>
              </w:tabs>
              <w:rPr>
                <w:noProof/>
              </w:rPr>
            </w:pPr>
            <w:r w:rsidRPr="00C56285">
              <w:rPr>
                <w:noProof/>
                <w:lang w:val="la-Latn"/>
              </w:rPr>
              <w:t>Vobiscum crebris venatibus insultemus.</w:t>
            </w:r>
            <w:r w:rsidR="00782BB6" w:rsidRPr="00C56285">
              <w:rPr>
                <w:noProof/>
              </w:rPr>
              <w:t>“</w:t>
            </w:r>
          </w:p>
          <w:p w14:paraId="4A61D4A0"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His dictis permulsi animi, securaque tristem</w:t>
            </w:r>
          </w:p>
          <w:p w14:paraId="2626D006"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Corda metum eiiciunt, gressuque per uda citato</w:t>
            </w:r>
          </w:p>
          <w:p w14:paraId="3A073E1D" w14:textId="15C5B85B"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 xml:space="preserve">Prata </w:t>
            </w:r>
            <w:r w:rsidRPr="00C56285">
              <w:rPr>
                <w:noProof/>
                <w:u w:val="double"/>
                <w:lang w:val="la-Latn"/>
              </w:rPr>
              <w:t>deis</w:t>
            </w:r>
            <w:r w:rsidRPr="00C56285">
              <w:rPr>
                <w:noProof/>
                <w:lang w:val="la-Latn"/>
              </w:rPr>
              <w:t xml:space="preserve"> tandem cupidis ripaeque propinquant.</w:t>
            </w:r>
          </w:p>
          <w:p w14:paraId="24A435EF" w14:textId="29391056"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Tum manibus simul implicitis per gramina festas</w:t>
            </w:r>
            <w:r w:rsidRPr="00C56285">
              <w:rPr>
                <w:noProof/>
                <w:lang w:val="la-Latn"/>
              </w:rPr>
              <w:tab/>
              <w:t>60</w:t>
            </w:r>
          </w:p>
          <w:p w14:paraId="4AB5D33C"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Exercent choreas; aliosque, aliosque reflexus</w:t>
            </w:r>
          </w:p>
          <w:p w14:paraId="3C759497"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 xml:space="preserve">Inter se laetae repetunt; nunc </w:t>
            </w:r>
            <w:r w:rsidRPr="00C56285">
              <w:rPr>
                <w:noProof/>
                <w:u w:val="double"/>
                <w:lang w:val="la-Latn"/>
              </w:rPr>
              <w:t>corpora</w:t>
            </w:r>
            <w:r w:rsidRPr="00C56285">
              <w:rPr>
                <w:noProof/>
                <w:lang w:val="la-Latn"/>
              </w:rPr>
              <w:t xml:space="preserve"> librant</w:t>
            </w:r>
          </w:p>
          <w:p w14:paraId="05D23F00"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In saltus, nunc molle latus, nunc candida iactant</w:t>
            </w:r>
          </w:p>
          <w:p w14:paraId="6DC783D1"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Brachia, et alterna quatiunt vestigia planta.</w:t>
            </w:r>
          </w:p>
          <w:p w14:paraId="462AC5F6" w14:textId="73B90C4D"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 xml:space="preserve">Hic Satyri quamquam </w:t>
            </w:r>
            <w:r w:rsidRPr="00C56285">
              <w:rPr>
                <w:noProof/>
                <w:u w:val="double"/>
                <w:lang w:val="la-Latn"/>
              </w:rPr>
              <w:t>voces</w:t>
            </w:r>
            <w:r w:rsidRPr="00C56285">
              <w:rPr>
                <w:noProof/>
                <w:lang w:val="la-Latn"/>
              </w:rPr>
              <w:t xml:space="preserve"> audire canentum</w:t>
            </w:r>
            <w:r w:rsidRPr="00C56285">
              <w:rPr>
                <w:noProof/>
                <w:lang w:val="la-Latn"/>
              </w:rPr>
              <w:tab/>
              <w:t>65</w:t>
            </w:r>
          </w:p>
          <w:p w14:paraId="71F9595D"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Crudeles, quamquam niveas spectare papillas</w:t>
            </w:r>
          </w:p>
          <w:p w14:paraId="05E62D50"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 xml:space="preserve">Exsultant, oculisque bibunt sitientibus </w:t>
            </w:r>
            <w:r w:rsidRPr="00C56285">
              <w:rPr>
                <w:noProof/>
                <w:u w:val="double"/>
                <w:lang w:val="la-Latn"/>
              </w:rPr>
              <w:t>ignem</w:t>
            </w:r>
            <w:r w:rsidRPr="00C56285">
              <w:rPr>
                <w:noProof/>
                <w:lang w:val="la-Latn"/>
              </w:rPr>
              <w:t>,</w:t>
            </w:r>
          </w:p>
          <w:p w14:paraId="6A651886"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Tanta tamen saevi gliscit vis effera morbi</w:t>
            </w:r>
          </w:p>
          <w:p w14:paraId="436AAAF1"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Pectoribus, praecepsque amor, et malesana libido,</w:t>
            </w:r>
          </w:p>
          <w:p w14:paraId="41F6E3D9" w14:textId="644F87DA"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 xml:space="preserve">Vt </w:t>
            </w:r>
            <w:r w:rsidRPr="00C56285">
              <w:rPr>
                <w:noProof/>
                <w:u w:val="double"/>
                <w:lang w:val="la-Latn"/>
              </w:rPr>
              <w:t>calamis</w:t>
            </w:r>
            <w:r w:rsidRPr="00C56285">
              <w:rPr>
                <w:noProof/>
                <w:lang w:val="la-Latn"/>
              </w:rPr>
              <w:t xml:space="preserve"> sensim eiectis, ruptoque repente</w:t>
            </w:r>
            <w:r w:rsidRPr="00C56285">
              <w:rPr>
                <w:noProof/>
                <w:lang w:val="la-Latn"/>
              </w:rPr>
              <w:tab/>
            </w:r>
            <w:r w:rsidRPr="00C56285">
              <w:rPr>
                <w:noProof/>
                <w:lang w:val="la-Latn"/>
              </w:rPr>
              <w:tab/>
              <w:t>70</w:t>
            </w:r>
          </w:p>
          <w:p w14:paraId="378FE029"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Foedere, surgentes ab humo, vento ocius omnes</w:t>
            </w:r>
          </w:p>
          <w:p w14:paraId="2597670D" w14:textId="095F85C9"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Exsiliant</w:t>
            </w:r>
            <w:r w:rsidR="002F73F2" w:rsidRPr="00C56285">
              <w:rPr>
                <w:noProof/>
              </w:rPr>
              <w:t xml:space="preserve">, </w:t>
            </w:r>
            <w:r w:rsidRPr="00C56285">
              <w:rPr>
                <w:noProof/>
                <w:lang w:val="la-Latn"/>
              </w:rPr>
              <w:t xml:space="preserve">spretaque </w:t>
            </w:r>
            <w:r w:rsidRPr="00C56285">
              <w:rPr>
                <w:noProof/>
                <w:u w:val="double"/>
                <w:lang w:val="la-Latn"/>
              </w:rPr>
              <w:t>deum</w:t>
            </w:r>
            <w:r w:rsidRPr="00C56285">
              <w:rPr>
                <w:noProof/>
                <w:lang w:val="la-Latn"/>
              </w:rPr>
              <w:t xml:space="preserve"> pietate</w:t>
            </w:r>
            <w:r w:rsidR="002F73F2" w:rsidRPr="00C56285">
              <w:rPr>
                <w:noProof/>
              </w:rPr>
              <w:t xml:space="preserve"> </w:t>
            </w:r>
            <w:r w:rsidRPr="00C56285">
              <w:rPr>
                <w:noProof/>
                <w:lang w:val="la-Latn"/>
              </w:rPr>
              <w:t>fideque</w:t>
            </w:r>
          </w:p>
          <w:p w14:paraId="3C59359D"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Ah pavidas Nymphas, subitoque horrore rigentes</w:t>
            </w:r>
          </w:p>
          <w:p w14:paraId="456AA459" w14:textId="194FB394"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Invadant avidi</w:t>
            </w:r>
            <w:r w:rsidR="002F73F2" w:rsidRPr="00C56285">
              <w:rPr>
                <w:noProof/>
              </w:rPr>
              <w:t xml:space="preserve"> – </w:t>
            </w:r>
            <w:r w:rsidRPr="00C56285">
              <w:rPr>
                <w:noProof/>
                <w:lang w:val="la-Latn"/>
              </w:rPr>
              <w:t>saevorum more luporum,</w:t>
            </w:r>
          </w:p>
          <w:p w14:paraId="6D43AC23" w14:textId="144403E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Qui laetas mediis proturbant lusibus agnas,</w:t>
            </w:r>
            <w:r w:rsidRPr="00C56285">
              <w:rPr>
                <w:noProof/>
                <w:lang w:val="la-Latn"/>
              </w:rPr>
              <w:tab/>
            </w:r>
            <w:r w:rsidRPr="00C56285">
              <w:rPr>
                <w:noProof/>
                <w:lang w:val="la-Latn"/>
              </w:rPr>
              <w:tab/>
              <w:t>75</w:t>
            </w:r>
          </w:p>
          <w:p w14:paraId="582FBBAA" w14:textId="40C97558"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 xml:space="preserve">Oblitasque sui passim rapiuntque </w:t>
            </w:r>
            <w:r w:rsidRPr="00C56285">
              <w:rPr>
                <w:noProof/>
                <w:u w:val="double"/>
                <w:lang w:val="la-Latn"/>
              </w:rPr>
              <w:t>trahunt</w:t>
            </w:r>
            <w:r w:rsidRPr="00C56285">
              <w:rPr>
                <w:noProof/>
                <w:lang w:val="la-Latn"/>
              </w:rPr>
              <w:t>que,</w:t>
            </w:r>
          </w:p>
          <w:p w14:paraId="3A3F59D3" w14:textId="77777777" w:rsidR="005542CA" w:rsidRPr="00C56285" w:rsidRDefault="005542CA" w:rsidP="005542CA">
            <w:pPr>
              <w:pStyle w:val="Grammatik"/>
              <w:framePr w:hSpace="0" w:wrap="auto" w:vAnchor="margin" w:hAnchor="text" w:xAlign="left" w:yAlign="inline"/>
              <w:tabs>
                <w:tab w:val="left" w:pos="288"/>
              </w:tabs>
              <w:rPr>
                <w:noProof/>
              </w:rPr>
            </w:pPr>
            <w:r w:rsidRPr="00C56285">
              <w:rPr>
                <w:noProof/>
                <w:lang w:val="la-Latn"/>
              </w:rPr>
              <w:lastRenderedPageBreak/>
              <w:t>Dum viridi in campo cursant, aut valle sub alta,</w:t>
            </w:r>
          </w:p>
          <w:p w14:paraId="2B65D12A"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Et custos ignarus abest, et amica canum vis.</w:t>
            </w:r>
          </w:p>
          <w:p w14:paraId="7C16061B"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Sic illi; at miserae discisso pectore Nymphae</w:t>
            </w:r>
          </w:p>
          <w:p w14:paraId="202A0926" w14:textId="2746438A" w:rsidR="005542CA" w:rsidRPr="00C56285" w:rsidRDefault="005542CA" w:rsidP="005542CA">
            <w:pPr>
              <w:pStyle w:val="Grammatik"/>
              <w:framePr w:hSpace="0" w:wrap="auto" w:vAnchor="margin" w:hAnchor="text" w:xAlign="left" w:yAlign="inline"/>
              <w:tabs>
                <w:tab w:val="left" w:pos="288"/>
              </w:tabs>
              <w:rPr>
                <w:noProof/>
              </w:rPr>
            </w:pPr>
            <w:r w:rsidRPr="00C56285">
              <w:rPr>
                <w:noProof/>
                <w:lang w:val="la-Latn"/>
              </w:rPr>
              <w:t>Frondiferam moestis silvam clamor</w:t>
            </w:r>
            <w:r w:rsidR="00C13CED" w:rsidRPr="00C56285">
              <w:rPr>
                <w:noProof/>
              </w:rPr>
              <w:t>i</w:t>
            </w:r>
            <w:r w:rsidRPr="00C56285">
              <w:rPr>
                <w:noProof/>
                <w:lang w:val="la-Latn"/>
              </w:rPr>
              <w:t>bus implent</w:t>
            </w:r>
            <w:r w:rsidRPr="00C56285">
              <w:rPr>
                <w:noProof/>
                <w:lang w:val="la-Latn"/>
              </w:rPr>
              <w:tab/>
            </w:r>
            <w:r w:rsidRPr="00C56285">
              <w:rPr>
                <w:noProof/>
              </w:rPr>
              <w:t>80</w:t>
            </w:r>
          </w:p>
          <w:p w14:paraId="07ADBD77" w14:textId="206971F5" w:rsidR="005542CA" w:rsidRPr="00C56285" w:rsidRDefault="00A34A5F" w:rsidP="005542CA">
            <w:pPr>
              <w:pStyle w:val="Grammatik"/>
              <w:framePr w:hSpace="0" w:wrap="auto" w:vAnchor="margin" w:hAnchor="text" w:xAlign="left" w:yAlign="inline"/>
              <w:tabs>
                <w:tab w:val="left" w:pos="288"/>
              </w:tabs>
              <w:rPr>
                <w:noProof/>
                <w:lang w:val="la-Latn"/>
              </w:rPr>
            </w:pPr>
            <w:r w:rsidRPr="00C56285">
              <w:rPr>
                <w:noProof/>
              </w:rPr>
              <w:t>a</w:t>
            </w:r>
            <w:r w:rsidR="005542CA" w:rsidRPr="00C56285">
              <w:rPr>
                <w:noProof/>
                <w:lang w:val="la-Latn"/>
              </w:rPr>
              <w:t>tque huc, atque illuc fugiunt</w:t>
            </w:r>
            <w:r w:rsidRPr="00C56285">
              <w:rPr>
                <w:noProof/>
              </w:rPr>
              <w:t>.</w:t>
            </w:r>
            <w:r w:rsidR="005542CA" w:rsidRPr="00C56285">
              <w:rPr>
                <w:noProof/>
                <w:lang w:val="la-Latn"/>
              </w:rPr>
              <w:t xml:space="preserve"> </w:t>
            </w:r>
            <w:r w:rsidRPr="00C56285">
              <w:rPr>
                <w:noProof/>
              </w:rPr>
              <w:t>N</w:t>
            </w:r>
            <w:r w:rsidR="005542CA" w:rsidRPr="00C56285">
              <w:rPr>
                <w:noProof/>
                <w:lang w:val="la-Latn"/>
              </w:rPr>
              <w:t>on saxa, neque altis</w:t>
            </w:r>
          </w:p>
          <w:p w14:paraId="2F4A3CB9" w14:textId="3659B54C"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Tuta putant loca senta rubis</w:t>
            </w:r>
            <w:r w:rsidR="009B3DCD" w:rsidRPr="00C56285">
              <w:rPr>
                <w:noProof/>
              </w:rPr>
              <w:t>. H</w:t>
            </w:r>
            <w:r w:rsidRPr="00C56285">
              <w:rPr>
                <w:noProof/>
                <w:lang w:val="la-Latn"/>
              </w:rPr>
              <w:t>inc ardua montis</w:t>
            </w:r>
          </w:p>
          <w:p w14:paraId="4E084B6A"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Praerupti iuga, diffusos hunc stagna per agros</w:t>
            </w:r>
          </w:p>
          <w:p w14:paraId="2F4202EA" w14:textId="20EB50A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A</w:t>
            </w:r>
            <w:r w:rsidR="006B4462" w:rsidRPr="00C56285">
              <w:rPr>
                <w:noProof/>
              </w:rPr>
              <w:t>t</w:t>
            </w:r>
            <w:r w:rsidRPr="00C56285">
              <w:rPr>
                <w:noProof/>
                <w:lang w:val="la-Latn"/>
              </w:rPr>
              <w:t>tonitae circumspiciunt</w:t>
            </w:r>
            <w:r w:rsidR="009B3DCD" w:rsidRPr="00C56285">
              <w:rPr>
                <w:noProof/>
              </w:rPr>
              <w:t xml:space="preserve"> - </w:t>
            </w:r>
            <w:r w:rsidRPr="00C56285">
              <w:rPr>
                <w:noProof/>
                <w:lang w:val="la-Latn"/>
              </w:rPr>
              <w:t xml:space="preserve">via </w:t>
            </w:r>
            <w:r w:rsidRPr="00C56285">
              <w:rPr>
                <w:noProof/>
                <w:u w:val="double"/>
                <w:lang w:val="la-Latn"/>
              </w:rPr>
              <w:t>nulla</w:t>
            </w:r>
            <w:r w:rsidRPr="00C56285">
              <w:rPr>
                <w:noProof/>
                <w:lang w:val="la-Latn"/>
              </w:rPr>
              <w:t xml:space="preserve"> salutis</w:t>
            </w:r>
          </w:p>
          <w:p w14:paraId="6D6261B5" w14:textId="49A813DF" w:rsidR="005542CA" w:rsidRPr="00C56285" w:rsidRDefault="005542CA" w:rsidP="005542CA">
            <w:pPr>
              <w:pStyle w:val="Grammatik"/>
              <w:framePr w:hSpace="0" w:wrap="auto" w:vAnchor="margin" w:hAnchor="text" w:xAlign="left" w:yAlign="inline"/>
              <w:tabs>
                <w:tab w:val="left" w:pos="288"/>
              </w:tabs>
              <w:rPr>
                <w:noProof/>
              </w:rPr>
            </w:pPr>
            <w:r w:rsidRPr="00C56285">
              <w:rPr>
                <w:noProof/>
                <w:lang w:val="la-Latn"/>
              </w:rPr>
              <w:t>Et iam spes praerepta fugae. Tum denique ad undas</w:t>
            </w:r>
            <w:r w:rsidRPr="00C56285">
              <w:rPr>
                <w:noProof/>
                <w:lang w:val="la-Latn"/>
              </w:rPr>
              <w:tab/>
            </w:r>
            <w:r w:rsidRPr="00C56285">
              <w:rPr>
                <w:noProof/>
              </w:rPr>
              <w:t>85</w:t>
            </w:r>
          </w:p>
          <w:p w14:paraId="724B50D1" w14:textId="37C999CA"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Consistunt trepidae, fla</w:t>
            </w:r>
            <w:r w:rsidR="00395444" w:rsidRPr="00C56285">
              <w:rPr>
                <w:noProof/>
              </w:rPr>
              <w:t>v</w:t>
            </w:r>
            <w:r w:rsidRPr="00C56285">
              <w:rPr>
                <w:noProof/>
                <w:lang w:val="la-Latn"/>
              </w:rPr>
              <w:t>osque a vertice crines</w:t>
            </w:r>
          </w:p>
          <w:p w14:paraId="4E6849B3" w14:textId="52EA8A35"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Cum lacrimis, gemituque et flebilibus lamentis</w:t>
            </w:r>
          </w:p>
          <w:p w14:paraId="11E047E6" w14:textId="52FA2A9E" w:rsidR="005542CA" w:rsidRPr="00C56285" w:rsidRDefault="005542CA" w:rsidP="005542CA">
            <w:pPr>
              <w:pStyle w:val="Grammatik"/>
              <w:framePr w:hSpace="0" w:wrap="auto" w:vAnchor="margin" w:hAnchor="text" w:xAlign="left" w:yAlign="inline"/>
              <w:tabs>
                <w:tab w:val="left" w:pos="288"/>
              </w:tabs>
              <w:rPr>
                <w:noProof/>
              </w:rPr>
            </w:pPr>
            <w:r w:rsidRPr="00C56285">
              <w:rPr>
                <w:noProof/>
                <w:lang w:val="la-Latn"/>
              </w:rPr>
              <w:t>Abscindunt, Sarnumque vocant liquidasque sorores</w:t>
            </w:r>
            <w:r w:rsidR="006716F7" w:rsidRPr="00C56285">
              <w:rPr>
                <w:noProof/>
              </w:rPr>
              <w:t>.</w:t>
            </w:r>
          </w:p>
          <w:p w14:paraId="6432FD4C" w14:textId="2573817A"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 xml:space="preserve">Dumque </w:t>
            </w:r>
            <w:r w:rsidR="00ED6179" w:rsidRPr="00C56285">
              <w:rPr>
                <w:noProof/>
              </w:rPr>
              <w:t>v</w:t>
            </w:r>
            <w:r w:rsidRPr="00C56285">
              <w:rPr>
                <w:noProof/>
                <w:lang w:val="la-Latn"/>
              </w:rPr>
              <w:t>o</w:t>
            </w:r>
            <w:r w:rsidR="00ED6179" w:rsidRPr="00C56285">
              <w:rPr>
                <w:noProof/>
              </w:rPr>
              <w:t>c</w:t>
            </w:r>
            <w:r w:rsidRPr="00C56285">
              <w:rPr>
                <w:noProof/>
                <w:lang w:val="la-Latn"/>
              </w:rPr>
              <w:t>ant, fundo properat chorus omnis ab imo</w:t>
            </w:r>
          </w:p>
          <w:p w14:paraId="2221C08D" w14:textId="6C740D03" w:rsidR="005542CA" w:rsidRPr="00C56285" w:rsidRDefault="005542CA" w:rsidP="005542CA">
            <w:pPr>
              <w:pStyle w:val="Grammatik"/>
              <w:framePr w:hSpace="0" w:wrap="auto" w:vAnchor="margin" w:hAnchor="text" w:xAlign="left" w:yAlign="inline"/>
              <w:tabs>
                <w:tab w:val="left" w:pos="288"/>
              </w:tabs>
              <w:rPr>
                <w:noProof/>
              </w:rPr>
            </w:pPr>
            <w:r w:rsidRPr="00C56285">
              <w:rPr>
                <w:noProof/>
                <w:lang w:val="la-Latn"/>
              </w:rPr>
              <w:t>Naiadu</w:t>
            </w:r>
            <w:r w:rsidR="006716F7" w:rsidRPr="00C56285">
              <w:rPr>
                <w:noProof/>
              </w:rPr>
              <w:t>m,</w:t>
            </w:r>
            <w:r w:rsidRPr="00C56285">
              <w:rPr>
                <w:noProof/>
                <w:lang w:val="la-Latn"/>
              </w:rPr>
              <w:t xml:space="preserve"> properat vitreae rex caeruleus undae</w:t>
            </w:r>
            <w:r w:rsidRPr="00C56285">
              <w:rPr>
                <w:noProof/>
                <w:lang w:val="la-Latn"/>
              </w:rPr>
              <w:tab/>
            </w:r>
            <w:r w:rsidRPr="00C56285">
              <w:rPr>
                <w:noProof/>
              </w:rPr>
              <w:t>90</w:t>
            </w:r>
          </w:p>
          <w:p w14:paraId="03E4AD6E" w14:textId="073214BC"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Sarnus inexhaustumque vadis ciet agmen aquarum</w:t>
            </w:r>
          </w:p>
          <w:p w14:paraId="76DDFE05"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Rauca sonans, sed quid Sarnusve, aut illa natantum</w:t>
            </w:r>
          </w:p>
          <w:p w14:paraId="3D66F456"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Agmina Naiadum possint, ubi ferrea contra</w:t>
            </w:r>
          </w:p>
          <w:p w14:paraId="31B85E16"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Stant fata, et duro leges adamante rigescunt?</w:t>
            </w:r>
          </w:p>
          <w:p w14:paraId="1BEFBBBD" w14:textId="7617F92C" w:rsidR="005542CA" w:rsidRPr="00C56285" w:rsidRDefault="005542CA" w:rsidP="005542CA">
            <w:pPr>
              <w:pStyle w:val="Grammatik"/>
              <w:framePr w:hSpace="0" w:wrap="auto" w:vAnchor="margin" w:hAnchor="text" w:xAlign="left" w:yAlign="inline"/>
              <w:tabs>
                <w:tab w:val="left" w:pos="288"/>
              </w:tabs>
              <w:rPr>
                <w:noProof/>
              </w:rPr>
            </w:pPr>
            <w:r w:rsidRPr="00C56285">
              <w:rPr>
                <w:noProof/>
                <w:lang w:val="la-Latn"/>
              </w:rPr>
              <w:t xml:space="preserve">Ergo defectae </w:t>
            </w:r>
            <w:r w:rsidRPr="00C56285">
              <w:rPr>
                <w:noProof/>
                <w:u w:val="double"/>
                <w:lang w:val="la-Latn"/>
              </w:rPr>
              <w:t>cura</w:t>
            </w:r>
            <w:r w:rsidRPr="00C56285">
              <w:rPr>
                <w:noProof/>
                <w:lang w:val="la-Latn"/>
              </w:rPr>
              <w:t xml:space="preserve">, auxilioque </w:t>
            </w:r>
            <w:r w:rsidRPr="00C56285">
              <w:rPr>
                <w:noProof/>
                <w:u w:val="double"/>
                <w:lang w:val="la-Latn"/>
              </w:rPr>
              <w:t>deorum</w:t>
            </w:r>
            <w:r w:rsidRPr="00C56285">
              <w:rPr>
                <w:noProof/>
                <w:lang w:val="la-Latn"/>
              </w:rPr>
              <w:t>,</w:t>
            </w:r>
            <w:r w:rsidRPr="00C56285">
              <w:rPr>
                <w:noProof/>
                <w:lang w:val="la-Latn"/>
              </w:rPr>
              <w:tab/>
            </w:r>
            <w:r w:rsidRPr="00C56285">
              <w:rPr>
                <w:noProof/>
                <w:lang w:val="la-Latn"/>
              </w:rPr>
              <w:tab/>
            </w:r>
            <w:r w:rsidRPr="00C56285">
              <w:rPr>
                <w:noProof/>
              </w:rPr>
              <w:t>95</w:t>
            </w:r>
          </w:p>
          <w:p w14:paraId="570200E6" w14:textId="1E5AE395"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Ac c</w:t>
            </w:r>
            <w:r w:rsidR="0094503B" w:rsidRPr="00C56285">
              <w:rPr>
                <w:noProof/>
              </w:rPr>
              <w:t>a</w:t>
            </w:r>
            <w:r w:rsidRPr="00C56285">
              <w:rPr>
                <w:noProof/>
                <w:lang w:val="la-Latn"/>
              </w:rPr>
              <w:t>elum pariter Nymphae lucemque perosae,</w:t>
            </w:r>
          </w:p>
          <w:p w14:paraId="02E95D16"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Vnum illud, rebus tandem quod restat in arctis,</w:t>
            </w:r>
          </w:p>
          <w:p w14:paraId="4DA4CD30"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Finem optant, iamque in fluvium se mergere adortae</w:t>
            </w:r>
          </w:p>
          <w:p w14:paraId="46608D1F" w14:textId="6F9C15D3" w:rsidR="005542CA" w:rsidRPr="00C56285" w:rsidRDefault="005542CA" w:rsidP="005542CA">
            <w:pPr>
              <w:pStyle w:val="Grammatik"/>
              <w:framePr w:hSpace="0" w:wrap="auto" w:vAnchor="margin" w:hAnchor="text" w:xAlign="left" w:yAlign="inline"/>
              <w:tabs>
                <w:tab w:val="left" w:pos="288"/>
              </w:tabs>
              <w:rPr>
                <w:noProof/>
              </w:rPr>
            </w:pPr>
            <w:r w:rsidRPr="00C56285">
              <w:rPr>
                <w:noProof/>
                <w:lang w:val="la-Latn"/>
              </w:rPr>
              <w:t>Membra reclinabant, et aquas prono ore petebant</w:t>
            </w:r>
            <w:r w:rsidR="000C20BC" w:rsidRPr="00C56285">
              <w:rPr>
                <w:noProof/>
              </w:rPr>
              <w:t>,</w:t>
            </w:r>
          </w:p>
          <w:p w14:paraId="45251B04" w14:textId="2182CAB4" w:rsidR="005542CA" w:rsidRPr="00C56285" w:rsidRDefault="005542CA" w:rsidP="005542CA">
            <w:pPr>
              <w:pStyle w:val="Grammatik"/>
              <w:framePr w:hSpace="0" w:wrap="auto" w:vAnchor="margin" w:hAnchor="text" w:xAlign="left" w:yAlign="inline"/>
              <w:tabs>
                <w:tab w:val="left" w:pos="288"/>
              </w:tabs>
              <w:rPr>
                <w:noProof/>
              </w:rPr>
            </w:pPr>
            <w:r w:rsidRPr="00C56285">
              <w:rPr>
                <w:noProof/>
                <w:lang w:val="la-Latn"/>
              </w:rPr>
              <w:t xml:space="preserve">Cum subito obriguere </w:t>
            </w:r>
            <w:r w:rsidRPr="00C56285">
              <w:rPr>
                <w:noProof/>
                <w:u w:val="double"/>
                <w:lang w:val="la-Latn"/>
              </w:rPr>
              <w:t>pedes</w:t>
            </w:r>
            <w:r w:rsidR="000C20BC" w:rsidRPr="00C56285">
              <w:rPr>
                <w:noProof/>
              </w:rPr>
              <w:t>,</w:t>
            </w:r>
            <w:r w:rsidRPr="00C56285">
              <w:rPr>
                <w:noProof/>
                <w:lang w:val="la-Latn"/>
              </w:rPr>
              <w:t xml:space="preserve"> lateque per imos</w:t>
            </w:r>
            <w:r w:rsidRPr="00C56285">
              <w:rPr>
                <w:noProof/>
                <w:lang w:val="la-Latn"/>
              </w:rPr>
              <w:tab/>
            </w:r>
            <w:r w:rsidRPr="00C56285">
              <w:rPr>
                <w:noProof/>
              </w:rPr>
              <w:t>100</w:t>
            </w:r>
          </w:p>
          <w:p w14:paraId="3B8A3D59" w14:textId="75AC55DF"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Exspatiata ungues radix fugientia tardat</w:t>
            </w:r>
          </w:p>
          <w:p w14:paraId="41605CEB"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Adfigitque solo vestigia. Tum vagus ipsis</w:t>
            </w:r>
          </w:p>
          <w:p w14:paraId="28D97831"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Spiritus emoritur venis, indignaque pallor</w:t>
            </w:r>
          </w:p>
          <w:p w14:paraId="39E4BAF4"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Occupat ora, tegit trepidantia pectora cortex.</w:t>
            </w:r>
          </w:p>
          <w:p w14:paraId="6AC7E011" w14:textId="3F9AD106" w:rsidR="005542CA" w:rsidRPr="00C56285" w:rsidRDefault="005542CA" w:rsidP="005542CA">
            <w:pPr>
              <w:pStyle w:val="Grammatik"/>
              <w:framePr w:hSpace="0" w:wrap="auto" w:vAnchor="margin" w:hAnchor="text" w:xAlign="left" w:yAlign="inline"/>
              <w:tabs>
                <w:tab w:val="left" w:pos="288"/>
              </w:tabs>
              <w:rPr>
                <w:noProof/>
              </w:rPr>
            </w:pPr>
            <w:r w:rsidRPr="00C56285">
              <w:rPr>
                <w:noProof/>
                <w:lang w:val="la-Latn"/>
              </w:rPr>
              <w:t xml:space="preserve">Nec mora: </w:t>
            </w:r>
            <w:r w:rsidR="00150285" w:rsidRPr="00C56285">
              <w:rPr>
                <w:noProof/>
              </w:rPr>
              <w:t>P</w:t>
            </w:r>
            <w:r w:rsidRPr="00C56285">
              <w:rPr>
                <w:noProof/>
                <w:lang w:val="la-Latn"/>
              </w:rPr>
              <w:t>ro digitis ramos exire videres,</w:t>
            </w:r>
            <w:r w:rsidRPr="00C56285">
              <w:rPr>
                <w:noProof/>
                <w:lang w:val="la-Latn"/>
              </w:rPr>
              <w:tab/>
            </w:r>
            <w:r w:rsidRPr="00C56285">
              <w:rPr>
                <w:noProof/>
                <w:lang w:val="la-Latn"/>
              </w:rPr>
              <w:tab/>
            </w:r>
            <w:r w:rsidRPr="00C56285">
              <w:rPr>
                <w:noProof/>
              </w:rPr>
              <w:t>105</w:t>
            </w:r>
          </w:p>
          <w:p w14:paraId="10EBE410"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Auratasque comas glauca canescere fronde,</w:t>
            </w:r>
          </w:p>
          <w:p w14:paraId="44990544" w14:textId="40E4006F"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Et iam vitalis nusquam calor</w:t>
            </w:r>
            <w:r w:rsidR="00150285" w:rsidRPr="00C56285">
              <w:rPr>
                <w:noProof/>
              </w:rPr>
              <w:t xml:space="preserve"> </w:t>
            </w:r>
            <w:r w:rsidRPr="00C56285">
              <w:rPr>
                <w:noProof/>
                <w:lang w:val="la-Latn"/>
              </w:rPr>
              <w:t>ipsaque cedunt</w:t>
            </w:r>
          </w:p>
          <w:p w14:paraId="3D6BD82C" w14:textId="473DDAFE"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Viscera paulatim venienti frigida ligno.</w:t>
            </w:r>
          </w:p>
          <w:p w14:paraId="6D50DAFC"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 xml:space="preserve">Sed quamvis totos duratae </w:t>
            </w:r>
            <w:r w:rsidRPr="00C56285">
              <w:rPr>
                <w:noProof/>
                <w:u w:val="double"/>
                <w:lang w:val="la-Latn"/>
              </w:rPr>
              <w:t>corporis</w:t>
            </w:r>
            <w:r w:rsidRPr="00C56285">
              <w:rPr>
                <w:noProof/>
                <w:lang w:val="la-Latn"/>
              </w:rPr>
              <w:t xml:space="preserve"> artus,</w:t>
            </w:r>
          </w:p>
          <w:p w14:paraId="2FF40431" w14:textId="6AA3293A" w:rsidR="005542CA" w:rsidRPr="00C56285" w:rsidRDefault="005542CA" w:rsidP="005542CA">
            <w:pPr>
              <w:pStyle w:val="Grammatik"/>
              <w:framePr w:hSpace="0" w:wrap="auto" w:vAnchor="margin" w:hAnchor="text" w:xAlign="left" w:yAlign="inline"/>
              <w:tabs>
                <w:tab w:val="left" w:pos="288"/>
              </w:tabs>
              <w:rPr>
                <w:noProof/>
              </w:rPr>
            </w:pPr>
            <w:r w:rsidRPr="00C56285">
              <w:rPr>
                <w:noProof/>
                <w:lang w:val="la-Latn"/>
              </w:rPr>
              <w:t>Caudicibusque latus virgultisque undique s</w:t>
            </w:r>
            <w:r w:rsidR="00F05BA9" w:rsidRPr="00C56285">
              <w:rPr>
                <w:noProof/>
              </w:rPr>
              <w:t>a</w:t>
            </w:r>
            <w:r w:rsidRPr="00C56285">
              <w:rPr>
                <w:noProof/>
                <w:lang w:val="la-Latn"/>
              </w:rPr>
              <w:t>eptae‚</w:t>
            </w:r>
            <w:r w:rsidRPr="00C56285">
              <w:rPr>
                <w:noProof/>
                <w:lang w:val="la-Latn"/>
              </w:rPr>
              <w:tab/>
            </w:r>
            <w:r w:rsidRPr="00C56285">
              <w:rPr>
                <w:noProof/>
              </w:rPr>
              <w:t>110</w:t>
            </w:r>
          </w:p>
          <w:p w14:paraId="3F519C93" w14:textId="08CB9B9D"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 xml:space="preserve">Ac penitus </w:t>
            </w:r>
            <w:r w:rsidR="00F05BA9" w:rsidRPr="00C56285">
              <w:rPr>
                <w:noProof/>
              </w:rPr>
              <w:t>s</w:t>
            </w:r>
            <w:r w:rsidRPr="00C56285">
              <w:rPr>
                <w:noProof/>
                <w:lang w:val="la-Latn"/>
              </w:rPr>
              <w:t>alices, sensus tamen unicus illis:</w:t>
            </w:r>
          </w:p>
          <w:p w14:paraId="38F085E6" w14:textId="77777777"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t xml:space="preserve">Silvicolas vitare </w:t>
            </w:r>
            <w:r w:rsidRPr="00C56285">
              <w:rPr>
                <w:noProof/>
                <w:u w:val="double"/>
                <w:lang w:val="la-Latn"/>
              </w:rPr>
              <w:t>deos</w:t>
            </w:r>
            <w:r w:rsidRPr="00C56285">
              <w:rPr>
                <w:noProof/>
                <w:lang w:val="la-Latn"/>
              </w:rPr>
              <w:t>, et margine ripae</w:t>
            </w:r>
          </w:p>
          <w:p w14:paraId="7E4DA1DE" w14:textId="2C1FDF6C" w:rsidR="005542CA" w:rsidRPr="00C56285" w:rsidRDefault="005542CA" w:rsidP="005542CA">
            <w:pPr>
              <w:pStyle w:val="Grammatik"/>
              <w:framePr w:hSpace="0" w:wrap="auto" w:vAnchor="margin" w:hAnchor="text" w:xAlign="left" w:yAlign="inline"/>
              <w:tabs>
                <w:tab w:val="left" w:pos="288"/>
              </w:tabs>
              <w:rPr>
                <w:noProof/>
                <w:lang w:val="la-Latn"/>
              </w:rPr>
            </w:pPr>
            <w:r w:rsidRPr="00C56285">
              <w:rPr>
                <w:noProof/>
                <w:lang w:val="la-Latn"/>
              </w:rPr>
              <w:lastRenderedPageBreak/>
              <w:t>Haerentes medio procumbere fluminis alveo.</w:t>
            </w:r>
          </w:p>
          <w:p w14:paraId="1EC83008" w14:textId="526D2835" w:rsidR="006077AF" w:rsidRPr="00C56285" w:rsidRDefault="006077AF" w:rsidP="006F080E">
            <w:pPr>
              <w:pStyle w:val="Grammatik"/>
              <w:framePr w:hSpace="0" w:wrap="auto" w:vAnchor="margin" w:hAnchor="text" w:xAlign="left" w:yAlign="inline"/>
              <w:tabs>
                <w:tab w:val="left" w:pos="288"/>
              </w:tabs>
              <w:rPr>
                <w:noProof/>
                <w:lang w:val="la-Latn"/>
              </w:rPr>
            </w:pPr>
          </w:p>
        </w:tc>
        <w:tc>
          <w:tcPr>
            <w:tcW w:w="5103" w:type="dxa"/>
            <w:tcBorders>
              <w:right w:val="single" w:sz="4" w:space="0" w:color="auto"/>
            </w:tcBorders>
          </w:tcPr>
          <w:p w14:paraId="7A9E5441" w14:textId="34606CC8" w:rsidR="00C24FD0" w:rsidRPr="001D478D" w:rsidRDefault="001667ED" w:rsidP="003D1446">
            <w:pPr>
              <w:pStyle w:val="Vokabeln"/>
              <w:framePr w:hSpace="0" w:wrap="auto" w:vAnchor="margin" w:hAnchor="text" w:xAlign="left" w:yAlign="inline"/>
              <w:spacing w:line="200" w:lineRule="exact"/>
              <w:rPr>
                <w:spacing w:val="-4"/>
              </w:rPr>
            </w:pPr>
            <w:r w:rsidRPr="001D478D">
              <w:rPr>
                <w:b/>
                <w:spacing w:val="-4"/>
              </w:rPr>
              <w:lastRenderedPageBreak/>
              <w:t>viridis, -e</w:t>
            </w:r>
            <w:r w:rsidRPr="001D478D">
              <w:rPr>
                <w:spacing w:val="-4"/>
              </w:rPr>
              <w:t>: grün</w:t>
            </w:r>
            <w:r w:rsidR="003476B0" w:rsidRPr="001D478D">
              <w:rPr>
                <w:spacing w:val="-4"/>
              </w:rPr>
              <w:t xml:space="preserve"> </w:t>
            </w:r>
            <w:proofErr w:type="spellStart"/>
            <w:r w:rsidRPr="001D478D">
              <w:rPr>
                <w:b/>
                <w:spacing w:val="-4"/>
              </w:rPr>
              <w:t>genista</w:t>
            </w:r>
            <w:proofErr w:type="spellEnd"/>
            <w:r w:rsidRPr="001D478D">
              <w:rPr>
                <w:spacing w:val="-4"/>
              </w:rPr>
              <w:t>,</w:t>
            </w:r>
            <w:r w:rsidRPr="001D478D">
              <w:rPr>
                <w:b/>
                <w:spacing w:val="-4"/>
              </w:rPr>
              <w:t xml:space="preserve"> -</w:t>
            </w:r>
            <w:proofErr w:type="spellStart"/>
            <w:r w:rsidRPr="001D478D">
              <w:rPr>
                <w:b/>
                <w:spacing w:val="-4"/>
              </w:rPr>
              <w:t>ae</w:t>
            </w:r>
            <w:proofErr w:type="spellEnd"/>
            <w:r w:rsidRPr="001D478D">
              <w:rPr>
                <w:b/>
                <w:spacing w:val="-4"/>
              </w:rPr>
              <w:t xml:space="preserve"> f.</w:t>
            </w:r>
            <w:r w:rsidRPr="001D478D">
              <w:rPr>
                <w:spacing w:val="-4"/>
              </w:rPr>
              <w:t>: Ginsterbusch (Strauch)</w:t>
            </w:r>
          </w:p>
          <w:p w14:paraId="573CC88E" w14:textId="7038B6AD" w:rsidR="0076794E" w:rsidRDefault="001667ED" w:rsidP="001D478D">
            <w:pPr>
              <w:pStyle w:val="Vokabeln"/>
              <w:framePr w:hSpace="0" w:wrap="auto" w:vAnchor="margin" w:hAnchor="text" w:xAlign="left" w:yAlign="inline"/>
              <w:spacing w:line="200" w:lineRule="exact"/>
              <w:rPr>
                <w:spacing w:val="-4"/>
              </w:rPr>
            </w:pPr>
            <w:proofErr w:type="spellStart"/>
            <w:r w:rsidRPr="001D478D">
              <w:rPr>
                <w:b/>
                <w:spacing w:val="-4"/>
              </w:rPr>
              <w:t>capripes</w:t>
            </w:r>
            <w:proofErr w:type="spellEnd"/>
            <w:r w:rsidRPr="001D478D">
              <w:rPr>
                <w:b/>
                <w:spacing w:val="-4"/>
              </w:rPr>
              <w:t>, -pedis</w:t>
            </w:r>
            <w:r w:rsidR="00C24FD0" w:rsidRPr="001D478D">
              <w:rPr>
                <w:spacing w:val="-4"/>
              </w:rPr>
              <w:t xml:space="preserve">: </w:t>
            </w:r>
            <w:r w:rsidRPr="001D478D">
              <w:rPr>
                <w:spacing w:val="-4"/>
              </w:rPr>
              <w:t>bocksfüßig</w:t>
            </w:r>
            <w:r w:rsidR="003476B0" w:rsidRPr="001D478D">
              <w:rPr>
                <w:spacing w:val="-4"/>
              </w:rPr>
              <w:t xml:space="preserve"> </w:t>
            </w:r>
            <w:proofErr w:type="spellStart"/>
            <w:r w:rsidRPr="001D478D">
              <w:rPr>
                <w:b/>
                <w:spacing w:val="-4"/>
              </w:rPr>
              <w:t>Satyrus</w:t>
            </w:r>
            <w:proofErr w:type="spellEnd"/>
            <w:r w:rsidRPr="001D478D">
              <w:rPr>
                <w:b/>
                <w:spacing w:val="-4"/>
              </w:rPr>
              <w:t>, -i m.</w:t>
            </w:r>
            <w:r w:rsidRPr="001D478D">
              <w:rPr>
                <w:spacing w:val="-4"/>
              </w:rPr>
              <w:t>: Satyr</w:t>
            </w:r>
            <w:r w:rsidR="00C24FD0" w:rsidRPr="001D478D">
              <w:rPr>
                <w:spacing w:val="-4"/>
              </w:rPr>
              <w:t xml:space="preserve"> </w:t>
            </w:r>
            <w:r w:rsidR="003476B0" w:rsidRPr="001D478D">
              <w:rPr>
                <w:b/>
                <w:spacing w:val="-4"/>
              </w:rPr>
              <w:t>passim (Adv.)</w:t>
            </w:r>
            <w:r w:rsidR="003476B0" w:rsidRPr="001D478D">
              <w:rPr>
                <w:spacing w:val="-4"/>
              </w:rPr>
              <w:t xml:space="preserve">: überall </w:t>
            </w:r>
            <w:proofErr w:type="spellStart"/>
            <w:r w:rsidR="003476B0" w:rsidRPr="001D478D">
              <w:rPr>
                <w:b/>
                <w:spacing w:val="-4"/>
              </w:rPr>
              <w:t>agrestis</w:t>
            </w:r>
            <w:proofErr w:type="spellEnd"/>
            <w:r w:rsidR="003476B0" w:rsidRPr="001D478D">
              <w:rPr>
                <w:b/>
                <w:spacing w:val="-4"/>
              </w:rPr>
              <w:t>, -e</w:t>
            </w:r>
            <w:r w:rsidR="003476B0" w:rsidRPr="001D478D">
              <w:rPr>
                <w:spacing w:val="-4"/>
              </w:rPr>
              <w:t xml:space="preserve">: ländlich </w:t>
            </w:r>
            <w:r w:rsidR="003476B0" w:rsidRPr="001D478D">
              <w:rPr>
                <w:b/>
                <w:spacing w:val="-4"/>
              </w:rPr>
              <w:t>Pan, -</w:t>
            </w:r>
            <w:proofErr w:type="spellStart"/>
            <w:r w:rsidR="003476B0" w:rsidRPr="001D478D">
              <w:rPr>
                <w:b/>
                <w:spacing w:val="-4"/>
              </w:rPr>
              <w:t>nis</w:t>
            </w:r>
            <w:proofErr w:type="spellEnd"/>
            <w:r w:rsidR="003476B0" w:rsidRPr="001D478D">
              <w:rPr>
                <w:b/>
                <w:spacing w:val="-4"/>
              </w:rPr>
              <w:t xml:space="preserve"> </w:t>
            </w:r>
            <w:r w:rsidR="00631B8A">
              <w:rPr>
                <w:b/>
                <w:spacing w:val="-4"/>
              </w:rPr>
              <w:t>(</w:t>
            </w:r>
            <w:r w:rsidR="00631B8A" w:rsidRPr="00631B8A">
              <w:rPr>
                <w:spacing w:val="-4"/>
              </w:rPr>
              <w:t>Akk.:</w:t>
            </w:r>
            <w:r w:rsidR="00631B8A">
              <w:rPr>
                <w:b/>
                <w:spacing w:val="-4"/>
              </w:rPr>
              <w:t xml:space="preserve"> </w:t>
            </w:r>
            <w:proofErr w:type="spellStart"/>
            <w:r w:rsidR="00631B8A">
              <w:rPr>
                <w:b/>
                <w:spacing w:val="-4"/>
              </w:rPr>
              <w:t>Pana</w:t>
            </w:r>
            <w:proofErr w:type="spellEnd"/>
            <w:r w:rsidR="00631B8A">
              <w:rPr>
                <w:b/>
                <w:spacing w:val="-4"/>
              </w:rPr>
              <w:t xml:space="preserve">) </w:t>
            </w:r>
            <w:r w:rsidR="003476B0" w:rsidRPr="001D478D">
              <w:rPr>
                <w:b/>
                <w:spacing w:val="-4"/>
              </w:rPr>
              <w:t>m.</w:t>
            </w:r>
            <w:r w:rsidR="003476B0" w:rsidRPr="001D478D">
              <w:rPr>
                <w:spacing w:val="-4"/>
              </w:rPr>
              <w:t>: Pan (Gott)</w:t>
            </w:r>
            <w:r w:rsidR="001D478D">
              <w:rPr>
                <w:spacing w:val="-4"/>
              </w:rPr>
              <w:t xml:space="preserve"> </w:t>
            </w:r>
            <w:r w:rsidR="003476B0" w:rsidRPr="001D478D">
              <w:rPr>
                <w:b/>
                <w:spacing w:val="-4"/>
              </w:rPr>
              <w:t>Faunus, i m.</w:t>
            </w:r>
            <w:r w:rsidR="003476B0" w:rsidRPr="001D478D">
              <w:rPr>
                <w:spacing w:val="-4"/>
              </w:rPr>
              <w:t xml:space="preserve">: Faun (satyrähnliche Hirtengottheit) </w:t>
            </w:r>
            <w:proofErr w:type="spellStart"/>
            <w:r w:rsidR="003476B0" w:rsidRPr="001D478D">
              <w:rPr>
                <w:b/>
                <w:spacing w:val="-4"/>
              </w:rPr>
              <w:t>montivagus</w:t>
            </w:r>
            <w:proofErr w:type="spellEnd"/>
            <w:r w:rsidR="003476B0" w:rsidRPr="001D478D">
              <w:rPr>
                <w:b/>
                <w:spacing w:val="-4"/>
              </w:rPr>
              <w:t>, -a-, -um</w:t>
            </w:r>
            <w:r w:rsidR="003476B0" w:rsidRPr="001D478D">
              <w:rPr>
                <w:spacing w:val="-4"/>
              </w:rPr>
              <w:t xml:space="preserve">: die Berge durchstreifend </w:t>
            </w:r>
            <w:r w:rsidR="003476B0" w:rsidRPr="001D478D">
              <w:rPr>
                <w:b/>
                <w:spacing w:val="-4"/>
              </w:rPr>
              <w:t>Silvanus, -i m.</w:t>
            </w:r>
            <w:r w:rsidR="003476B0" w:rsidRPr="001D478D">
              <w:rPr>
                <w:spacing w:val="-4"/>
              </w:rPr>
              <w:t xml:space="preserve">: Silvan (Waldgottheit) </w:t>
            </w:r>
            <w:proofErr w:type="spellStart"/>
            <w:r w:rsidR="003476B0" w:rsidRPr="001D478D">
              <w:rPr>
                <w:b/>
                <w:spacing w:val="-4"/>
              </w:rPr>
              <w:t>raucus</w:t>
            </w:r>
            <w:proofErr w:type="spellEnd"/>
            <w:r w:rsidR="003476B0" w:rsidRPr="001D478D">
              <w:rPr>
                <w:spacing w:val="-4"/>
              </w:rPr>
              <w:t xml:space="preserve">, </w:t>
            </w:r>
            <w:r w:rsidR="003476B0" w:rsidRPr="001D478D">
              <w:rPr>
                <w:b/>
                <w:spacing w:val="-4"/>
              </w:rPr>
              <w:t>-a, -um</w:t>
            </w:r>
            <w:r w:rsidR="003476B0" w:rsidRPr="001D478D">
              <w:rPr>
                <w:spacing w:val="-4"/>
              </w:rPr>
              <w:t xml:space="preserve">: rau </w:t>
            </w:r>
            <w:proofErr w:type="spellStart"/>
            <w:r w:rsidR="00264BA5" w:rsidRPr="001D478D">
              <w:rPr>
                <w:b/>
                <w:spacing w:val="-4"/>
              </w:rPr>
              <w:t>cicada</w:t>
            </w:r>
            <w:proofErr w:type="spellEnd"/>
            <w:r w:rsidR="00264BA5" w:rsidRPr="001D478D">
              <w:rPr>
                <w:b/>
                <w:spacing w:val="-4"/>
              </w:rPr>
              <w:t>, -</w:t>
            </w:r>
            <w:proofErr w:type="spellStart"/>
            <w:r w:rsidR="00264BA5" w:rsidRPr="001D478D">
              <w:rPr>
                <w:b/>
                <w:spacing w:val="-4"/>
              </w:rPr>
              <w:t>ae</w:t>
            </w:r>
            <w:proofErr w:type="spellEnd"/>
            <w:r w:rsidR="00264BA5" w:rsidRPr="001D478D">
              <w:rPr>
                <w:spacing w:val="-4"/>
              </w:rPr>
              <w:t xml:space="preserve"> </w:t>
            </w:r>
            <w:r w:rsidR="00264BA5" w:rsidRPr="001D478D">
              <w:rPr>
                <w:b/>
                <w:spacing w:val="-4"/>
              </w:rPr>
              <w:t>f.</w:t>
            </w:r>
            <w:r w:rsidR="00264BA5" w:rsidRPr="001D478D">
              <w:rPr>
                <w:spacing w:val="-4"/>
              </w:rPr>
              <w:t xml:space="preserve">: Heuschrecke </w:t>
            </w:r>
            <w:proofErr w:type="spellStart"/>
            <w:r w:rsidR="00264BA5" w:rsidRPr="001D478D">
              <w:rPr>
                <w:b/>
                <w:spacing w:val="-4"/>
              </w:rPr>
              <w:t>pinguis</w:t>
            </w:r>
            <w:proofErr w:type="spellEnd"/>
            <w:r w:rsidR="00264BA5" w:rsidRPr="001D478D">
              <w:rPr>
                <w:b/>
                <w:spacing w:val="-4"/>
              </w:rPr>
              <w:t>, -e</w:t>
            </w:r>
            <w:r w:rsidR="00264BA5" w:rsidRPr="001D478D">
              <w:rPr>
                <w:spacing w:val="-4"/>
              </w:rPr>
              <w:t xml:space="preserve">: fruchtbar </w:t>
            </w:r>
            <w:proofErr w:type="spellStart"/>
            <w:r w:rsidR="00264BA5" w:rsidRPr="001D478D">
              <w:rPr>
                <w:b/>
                <w:spacing w:val="-4"/>
              </w:rPr>
              <w:t>cultum</w:t>
            </w:r>
            <w:proofErr w:type="spellEnd"/>
            <w:r w:rsidR="00264BA5" w:rsidRPr="001D478D">
              <w:rPr>
                <w:b/>
                <w:spacing w:val="-4"/>
              </w:rPr>
              <w:t>, -i n.</w:t>
            </w:r>
            <w:r w:rsidR="00264BA5" w:rsidRPr="001D478D">
              <w:rPr>
                <w:spacing w:val="-4"/>
              </w:rPr>
              <w:t>: Feld</w:t>
            </w:r>
            <w:r w:rsidR="001D478D">
              <w:rPr>
                <w:spacing w:val="-4"/>
              </w:rPr>
              <w:t xml:space="preserve"> </w:t>
            </w:r>
            <w:proofErr w:type="spellStart"/>
            <w:r w:rsidR="00264BA5" w:rsidRPr="001D478D">
              <w:rPr>
                <w:b/>
                <w:spacing w:val="-4"/>
              </w:rPr>
              <w:t>vadosus</w:t>
            </w:r>
            <w:proofErr w:type="spellEnd"/>
            <w:r w:rsidR="001D478D" w:rsidRPr="001D478D">
              <w:rPr>
                <w:b/>
                <w:spacing w:val="-4"/>
              </w:rPr>
              <w:t>, -a, -um</w:t>
            </w:r>
            <w:r w:rsidR="001D478D" w:rsidRPr="001D478D">
              <w:rPr>
                <w:spacing w:val="-4"/>
              </w:rPr>
              <w:t xml:space="preserve">: </w:t>
            </w:r>
            <w:proofErr w:type="spellStart"/>
            <w:r w:rsidR="001D478D" w:rsidRPr="001D478D">
              <w:rPr>
                <w:spacing w:val="-4"/>
              </w:rPr>
              <w:t>furtenreich</w:t>
            </w:r>
            <w:proofErr w:type="spellEnd"/>
            <w:r w:rsidR="001D478D" w:rsidRPr="001D478D">
              <w:rPr>
                <w:spacing w:val="-4"/>
              </w:rPr>
              <w:t xml:space="preserve"> </w:t>
            </w:r>
            <w:proofErr w:type="spellStart"/>
            <w:r w:rsidR="001D478D" w:rsidRPr="001D478D">
              <w:rPr>
                <w:b/>
                <w:spacing w:val="-4"/>
              </w:rPr>
              <w:t>irrigare</w:t>
            </w:r>
            <w:proofErr w:type="spellEnd"/>
            <w:r w:rsidR="001D478D" w:rsidRPr="001D478D">
              <w:rPr>
                <w:b/>
                <w:spacing w:val="-4"/>
              </w:rPr>
              <w:t>, -o</w:t>
            </w:r>
            <w:r w:rsidR="001D478D" w:rsidRPr="001D478D">
              <w:rPr>
                <w:spacing w:val="-4"/>
              </w:rPr>
              <w:t xml:space="preserve">: bewässern </w:t>
            </w:r>
          </w:p>
          <w:p w14:paraId="7F0C1958" w14:textId="56B40803" w:rsidR="00264BA5" w:rsidRPr="0076794E" w:rsidRDefault="0076794E" w:rsidP="001D478D">
            <w:pPr>
              <w:pStyle w:val="Vokabeln"/>
              <w:framePr w:hSpace="0" w:wrap="auto" w:vAnchor="margin" w:hAnchor="text" w:xAlign="left" w:yAlign="inline"/>
              <w:spacing w:line="200" w:lineRule="exact"/>
              <w:rPr>
                <w:spacing w:val="-4"/>
              </w:rPr>
            </w:pPr>
            <w:proofErr w:type="spellStart"/>
            <w:r w:rsidRPr="0076794E">
              <w:rPr>
                <w:b/>
                <w:spacing w:val="-4"/>
              </w:rPr>
              <w:t>Sarnus</w:t>
            </w:r>
            <w:proofErr w:type="spellEnd"/>
            <w:r w:rsidRPr="0076794E">
              <w:rPr>
                <w:spacing w:val="-4"/>
              </w:rPr>
              <w:t xml:space="preserve">, </w:t>
            </w:r>
            <w:r w:rsidRPr="0076794E">
              <w:rPr>
                <w:b/>
                <w:spacing w:val="-4"/>
              </w:rPr>
              <w:t>i m</w:t>
            </w:r>
            <w:r>
              <w:rPr>
                <w:spacing w:val="-4"/>
              </w:rPr>
              <w:t>:</w:t>
            </w:r>
            <w:r>
              <w:rPr>
                <w:b/>
                <w:spacing w:val="-4"/>
              </w:rPr>
              <w:t xml:space="preserve"> </w:t>
            </w:r>
            <w:r w:rsidRPr="0076794E">
              <w:rPr>
                <w:spacing w:val="-4"/>
              </w:rPr>
              <w:t>Flussgott des Flusses Sarno</w:t>
            </w:r>
            <w:r>
              <w:rPr>
                <w:spacing w:val="-4"/>
              </w:rPr>
              <w:t xml:space="preserve"> </w:t>
            </w:r>
            <w:proofErr w:type="spellStart"/>
            <w:r w:rsidR="001D478D">
              <w:rPr>
                <w:b/>
                <w:spacing w:val="-4"/>
              </w:rPr>
              <w:t>q</w:t>
            </w:r>
            <w:r w:rsidR="001D478D" w:rsidRPr="001D478D">
              <w:rPr>
                <w:b/>
                <w:spacing w:val="-4"/>
              </w:rPr>
              <w:t>uies</w:t>
            </w:r>
            <w:proofErr w:type="spellEnd"/>
            <w:r w:rsidR="001D478D" w:rsidRPr="001D478D">
              <w:rPr>
                <w:b/>
                <w:spacing w:val="-4"/>
              </w:rPr>
              <w:t>, -</w:t>
            </w:r>
            <w:proofErr w:type="spellStart"/>
            <w:r w:rsidR="001D478D" w:rsidRPr="001D478D">
              <w:rPr>
                <w:b/>
                <w:spacing w:val="-4"/>
              </w:rPr>
              <w:t>tis</w:t>
            </w:r>
            <w:proofErr w:type="spellEnd"/>
            <w:r w:rsidR="001D478D" w:rsidRPr="001D478D">
              <w:rPr>
                <w:b/>
                <w:spacing w:val="-4"/>
              </w:rPr>
              <w:t xml:space="preserve"> f.</w:t>
            </w:r>
            <w:r w:rsidR="001D478D" w:rsidRPr="001D478D">
              <w:rPr>
                <w:spacing w:val="-4"/>
              </w:rPr>
              <w:t>: Ruhe</w:t>
            </w:r>
            <w:r w:rsidR="001D478D">
              <w:rPr>
                <w:spacing w:val="-4"/>
              </w:rPr>
              <w:t xml:space="preserve"> </w:t>
            </w:r>
            <w:proofErr w:type="spellStart"/>
            <w:r w:rsidR="001D478D">
              <w:rPr>
                <w:b/>
                <w:spacing w:val="-4"/>
              </w:rPr>
              <w:t>nemus</w:t>
            </w:r>
            <w:proofErr w:type="spellEnd"/>
            <w:r w:rsidR="001D478D">
              <w:rPr>
                <w:b/>
                <w:spacing w:val="-4"/>
              </w:rPr>
              <w:t xml:space="preserve">, </w:t>
            </w:r>
            <w:r>
              <w:rPr>
                <w:b/>
                <w:spacing w:val="-4"/>
              </w:rPr>
              <w:noBreakHyphen/>
            </w:r>
            <w:proofErr w:type="spellStart"/>
            <w:r w:rsidR="001D478D">
              <w:rPr>
                <w:b/>
                <w:spacing w:val="-4"/>
              </w:rPr>
              <w:t>moris</w:t>
            </w:r>
            <w:proofErr w:type="spellEnd"/>
            <w:r w:rsidR="001D478D">
              <w:rPr>
                <w:b/>
                <w:spacing w:val="-4"/>
              </w:rPr>
              <w:t xml:space="preserve"> n.</w:t>
            </w:r>
            <w:r w:rsidR="001D478D">
              <w:rPr>
                <w:spacing w:val="-4"/>
              </w:rPr>
              <w:t>: Waldstück</w:t>
            </w:r>
            <w:r>
              <w:rPr>
                <w:spacing w:val="-4"/>
              </w:rPr>
              <w:t xml:space="preserve"> </w:t>
            </w:r>
            <w:proofErr w:type="spellStart"/>
            <w:r>
              <w:rPr>
                <w:b/>
                <w:spacing w:val="-4"/>
              </w:rPr>
              <w:t>manare</w:t>
            </w:r>
            <w:proofErr w:type="spellEnd"/>
            <w:r>
              <w:rPr>
                <w:b/>
                <w:spacing w:val="-4"/>
              </w:rPr>
              <w:t>, -o</w:t>
            </w:r>
            <w:r>
              <w:rPr>
                <w:spacing w:val="-4"/>
              </w:rPr>
              <w:t xml:space="preserve">: (zu-)fließen, </w:t>
            </w:r>
            <w:proofErr w:type="spellStart"/>
            <w:r>
              <w:rPr>
                <w:b/>
                <w:spacing w:val="-4"/>
              </w:rPr>
              <w:t>rivus</w:t>
            </w:r>
            <w:proofErr w:type="spellEnd"/>
            <w:r>
              <w:rPr>
                <w:b/>
                <w:spacing w:val="-4"/>
              </w:rPr>
              <w:t xml:space="preserve">, -i m.: </w:t>
            </w:r>
            <w:r>
              <w:rPr>
                <w:spacing w:val="-4"/>
              </w:rPr>
              <w:t>Bach</w:t>
            </w:r>
          </w:p>
          <w:p w14:paraId="5ED42188" w14:textId="01B2C392" w:rsidR="0076794E" w:rsidRDefault="0076794E" w:rsidP="001D478D">
            <w:pPr>
              <w:pStyle w:val="Vokabeln"/>
              <w:framePr w:hSpace="0" w:wrap="auto" w:vAnchor="margin" w:hAnchor="text" w:xAlign="left" w:yAlign="inline"/>
              <w:spacing w:line="200" w:lineRule="exact"/>
              <w:rPr>
                <w:spacing w:val="-4"/>
              </w:rPr>
            </w:pPr>
            <w:r w:rsidRPr="0076794E">
              <w:rPr>
                <w:b/>
                <w:spacing w:val="-4"/>
              </w:rPr>
              <w:t>Zephyrus</w:t>
            </w:r>
            <w:r>
              <w:rPr>
                <w:spacing w:val="-4"/>
              </w:rPr>
              <w:t xml:space="preserve"> </w:t>
            </w:r>
            <w:r>
              <w:rPr>
                <w:b/>
                <w:spacing w:val="-4"/>
              </w:rPr>
              <w:t>-i m.</w:t>
            </w:r>
            <w:r>
              <w:rPr>
                <w:spacing w:val="-4"/>
              </w:rPr>
              <w:t xml:space="preserve">: Gott des Westwindes </w:t>
            </w:r>
            <w:proofErr w:type="spellStart"/>
            <w:r w:rsidRPr="0076794E">
              <w:rPr>
                <w:b/>
                <w:spacing w:val="-4"/>
              </w:rPr>
              <w:t>densus</w:t>
            </w:r>
            <w:proofErr w:type="spellEnd"/>
            <w:r>
              <w:rPr>
                <w:b/>
                <w:spacing w:val="-4"/>
              </w:rPr>
              <w:t>, -a, -um</w:t>
            </w:r>
            <w:r>
              <w:rPr>
                <w:spacing w:val="-4"/>
              </w:rPr>
              <w:t xml:space="preserve">: dicht </w:t>
            </w:r>
            <w:proofErr w:type="spellStart"/>
            <w:r>
              <w:rPr>
                <w:b/>
                <w:spacing w:val="-4"/>
              </w:rPr>
              <w:t>crepitare</w:t>
            </w:r>
            <w:proofErr w:type="spellEnd"/>
            <w:r>
              <w:rPr>
                <w:b/>
                <w:spacing w:val="-4"/>
              </w:rPr>
              <w:t xml:space="preserve">, </w:t>
            </w:r>
            <w:r>
              <w:rPr>
                <w:b/>
                <w:spacing w:val="-4"/>
              </w:rPr>
              <w:noBreakHyphen/>
              <w:t>o</w:t>
            </w:r>
            <w:r>
              <w:rPr>
                <w:spacing w:val="-4"/>
              </w:rPr>
              <w:t xml:space="preserve">: rauschen </w:t>
            </w:r>
            <w:proofErr w:type="spellStart"/>
            <w:r>
              <w:rPr>
                <w:b/>
                <w:spacing w:val="-4"/>
              </w:rPr>
              <w:t>alnus</w:t>
            </w:r>
            <w:proofErr w:type="spellEnd"/>
            <w:r>
              <w:rPr>
                <w:b/>
                <w:spacing w:val="-4"/>
              </w:rPr>
              <w:t>, -i f.</w:t>
            </w:r>
            <w:r>
              <w:rPr>
                <w:spacing w:val="-4"/>
              </w:rPr>
              <w:t>: Erle</w:t>
            </w:r>
            <w:r w:rsidR="00110006">
              <w:rPr>
                <w:spacing w:val="-4"/>
              </w:rPr>
              <w:t xml:space="preserve"> </w:t>
            </w:r>
            <w:proofErr w:type="spellStart"/>
            <w:r w:rsidR="00110006">
              <w:rPr>
                <w:b/>
                <w:spacing w:val="-4"/>
              </w:rPr>
              <w:t>aptare</w:t>
            </w:r>
            <w:proofErr w:type="spellEnd"/>
            <w:r w:rsidR="00110006">
              <w:rPr>
                <w:b/>
                <w:spacing w:val="-4"/>
              </w:rPr>
              <w:t xml:space="preserve">, -o: </w:t>
            </w:r>
            <w:r w:rsidR="00110006">
              <w:rPr>
                <w:spacing w:val="-4"/>
              </w:rPr>
              <w:t xml:space="preserve">zurechtmachen </w:t>
            </w:r>
            <w:proofErr w:type="spellStart"/>
            <w:r w:rsidR="00110006">
              <w:rPr>
                <w:b/>
                <w:spacing w:val="-4"/>
              </w:rPr>
              <w:t>calamus</w:t>
            </w:r>
            <w:proofErr w:type="spellEnd"/>
            <w:r w:rsidR="00110006">
              <w:rPr>
                <w:b/>
                <w:spacing w:val="-4"/>
              </w:rPr>
              <w:t>, -i m.</w:t>
            </w:r>
            <w:r w:rsidR="00110006">
              <w:rPr>
                <w:spacing w:val="-4"/>
              </w:rPr>
              <w:t xml:space="preserve">: Schilfrohr (Teil einer Flöte) </w:t>
            </w:r>
            <w:proofErr w:type="spellStart"/>
            <w:r w:rsidR="00110006">
              <w:rPr>
                <w:b/>
                <w:spacing w:val="-4"/>
              </w:rPr>
              <w:t>sibilus</w:t>
            </w:r>
            <w:proofErr w:type="spellEnd"/>
            <w:r w:rsidR="00110006">
              <w:rPr>
                <w:b/>
                <w:spacing w:val="-4"/>
              </w:rPr>
              <w:t>, -a, um</w:t>
            </w:r>
            <w:r w:rsidR="00110006">
              <w:rPr>
                <w:spacing w:val="-4"/>
              </w:rPr>
              <w:t xml:space="preserve">: pfeifend </w:t>
            </w:r>
          </w:p>
          <w:p w14:paraId="42057A5A" w14:textId="411940BC" w:rsidR="00110006" w:rsidRPr="00110006" w:rsidRDefault="00110006" w:rsidP="001D478D">
            <w:pPr>
              <w:pStyle w:val="Vokabeln"/>
              <w:framePr w:hSpace="0" w:wrap="auto" w:vAnchor="margin" w:hAnchor="text" w:xAlign="left" w:yAlign="inline"/>
              <w:spacing w:line="200" w:lineRule="exact"/>
              <w:rPr>
                <w:spacing w:val="-4"/>
              </w:rPr>
            </w:pPr>
            <w:proofErr w:type="spellStart"/>
            <w:r>
              <w:rPr>
                <w:b/>
                <w:spacing w:val="-4"/>
              </w:rPr>
              <w:t>explorare</w:t>
            </w:r>
            <w:proofErr w:type="spellEnd"/>
            <w:r>
              <w:rPr>
                <w:b/>
                <w:spacing w:val="-4"/>
              </w:rPr>
              <w:t>, -o</w:t>
            </w:r>
            <w:r>
              <w:rPr>
                <w:spacing w:val="-4"/>
              </w:rPr>
              <w:t xml:space="preserve">: erkunden </w:t>
            </w:r>
            <w:proofErr w:type="spellStart"/>
            <w:r>
              <w:rPr>
                <w:b/>
                <w:spacing w:val="-4"/>
              </w:rPr>
              <w:t>digitus</w:t>
            </w:r>
            <w:proofErr w:type="spellEnd"/>
            <w:r>
              <w:rPr>
                <w:b/>
                <w:spacing w:val="-4"/>
              </w:rPr>
              <w:t>, i m.</w:t>
            </w:r>
            <w:r>
              <w:rPr>
                <w:spacing w:val="-4"/>
              </w:rPr>
              <w:t xml:space="preserve">: Finger, </w:t>
            </w:r>
            <w:proofErr w:type="spellStart"/>
            <w:r>
              <w:rPr>
                <w:b/>
                <w:spacing w:val="-4"/>
              </w:rPr>
              <w:t>tenuis</w:t>
            </w:r>
            <w:proofErr w:type="spellEnd"/>
            <w:r>
              <w:rPr>
                <w:b/>
                <w:spacing w:val="-4"/>
              </w:rPr>
              <w:t>, -e</w:t>
            </w:r>
            <w:r>
              <w:rPr>
                <w:spacing w:val="-4"/>
              </w:rPr>
              <w:t xml:space="preserve">: zart </w:t>
            </w:r>
          </w:p>
          <w:p w14:paraId="03A3833A" w14:textId="293C9577" w:rsidR="003F16D7" w:rsidRDefault="00110006" w:rsidP="00C24FD0">
            <w:pPr>
              <w:pStyle w:val="Vokabeln"/>
              <w:framePr w:hSpace="0" w:wrap="auto" w:vAnchor="margin" w:hAnchor="text" w:xAlign="left" w:yAlign="inline"/>
              <w:rPr>
                <w:spacing w:val="-4"/>
              </w:rPr>
            </w:pPr>
            <w:proofErr w:type="spellStart"/>
            <w:r>
              <w:rPr>
                <w:b/>
                <w:spacing w:val="-4"/>
              </w:rPr>
              <w:t>foramen</w:t>
            </w:r>
            <w:proofErr w:type="spellEnd"/>
            <w:r>
              <w:rPr>
                <w:b/>
                <w:spacing w:val="-4"/>
              </w:rPr>
              <w:t>, -</w:t>
            </w:r>
            <w:proofErr w:type="spellStart"/>
            <w:r>
              <w:rPr>
                <w:b/>
                <w:spacing w:val="-4"/>
              </w:rPr>
              <w:t>nis</w:t>
            </w:r>
            <w:proofErr w:type="spellEnd"/>
            <w:r>
              <w:rPr>
                <w:b/>
                <w:spacing w:val="-4"/>
              </w:rPr>
              <w:t xml:space="preserve"> n.</w:t>
            </w:r>
            <w:r>
              <w:rPr>
                <w:spacing w:val="-4"/>
              </w:rPr>
              <w:t xml:space="preserve">: Loch </w:t>
            </w:r>
            <w:proofErr w:type="spellStart"/>
            <w:r>
              <w:rPr>
                <w:b/>
                <w:spacing w:val="-4"/>
              </w:rPr>
              <w:t>cera</w:t>
            </w:r>
            <w:proofErr w:type="spellEnd"/>
            <w:r>
              <w:rPr>
                <w:b/>
                <w:spacing w:val="-4"/>
              </w:rPr>
              <w:t>, -</w:t>
            </w:r>
            <w:proofErr w:type="spellStart"/>
            <w:r>
              <w:rPr>
                <w:b/>
                <w:spacing w:val="-4"/>
              </w:rPr>
              <w:t>ae</w:t>
            </w:r>
            <w:proofErr w:type="spellEnd"/>
            <w:r>
              <w:rPr>
                <w:b/>
                <w:spacing w:val="-4"/>
              </w:rPr>
              <w:t xml:space="preserve"> f.</w:t>
            </w:r>
            <w:r>
              <w:rPr>
                <w:spacing w:val="-4"/>
              </w:rPr>
              <w:t xml:space="preserve">: Wachs </w:t>
            </w:r>
            <w:proofErr w:type="spellStart"/>
            <w:r>
              <w:rPr>
                <w:b/>
                <w:spacing w:val="-4"/>
              </w:rPr>
              <w:t>obducere</w:t>
            </w:r>
            <w:proofErr w:type="spellEnd"/>
            <w:r>
              <w:rPr>
                <w:b/>
                <w:spacing w:val="-4"/>
              </w:rPr>
              <w:t>, -o</w:t>
            </w:r>
            <w:r>
              <w:rPr>
                <w:spacing w:val="-4"/>
              </w:rPr>
              <w:t xml:space="preserve">: bedecken </w:t>
            </w:r>
            <w:proofErr w:type="spellStart"/>
            <w:r>
              <w:rPr>
                <w:b/>
                <w:spacing w:val="-4"/>
              </w:rPr>
              <w:t>modulari</w:t>
            </w:r>
            <w:proofErr w:type="spellEnd"/>
            <w:r>
              <w:rPr>
                <w:b/>
                <w:spacing w:val="-4"/>
              </w:rPr>
              <w:t>, -</w:t>
            </w:r>
            <w:proofErr w:type="spellStart"/>
            <w:r>
              <w:rPr>
                <w:b/>
                <w:spacing w:val="-4"/>
              </w:rPr>
              <w:t>or</w:t>
            </w:r>
            <w:proofErr w:type="spellEnd"/>
            <w:r>
              <w:rPr>
                <w:spacing w:val="-4"/>
              </w:rPr>
              <w:t xml:space="preserve">: </w:t>
            </w:r>
            <w:r w:rsidR="008E4992">
              <w:rPr>
                <w:spacing w:val="-4"/>
              </w:rPr>
              <w:t xml:space="preserve">spielen, singen </w:t>
            </w:r>
            <w:proofErr w:type="spellStart"/>
            <w:r w:rsidR="008E4992">
              <w:rPr>
                <w:b/>
                <w:spacing w:val="-4"/>
              </w:rPr>
              <w:t>cantus</w:t>
            </w:r>
            <w:proofErr w:type="spellEnd"/>
            <w:r w:rsidR="008E4992">
              <w:rPr>
                <w:b/>
                <w:spacing w:val="-4"/>
              </w:rPr>
              <w:t>, -</w:t>
            </w:r>
            <w:proofErr w:type="spellStart"/>
            <w:r w:rsidR="008E4992">
              <w:rPr>
                <w:b/>
                <w:spacing w:val="-4"/>
              </w:rPr>
              <w:t>us</w:t>
            </w:r>
            <w:proofErr w:type="spellEnd"/>
            <w:r w:rsidR="008E4992">
              <w:rPr>
                <w:b/>
                <w:spacing w:val="-4"/>
              </w:rPr>
              <w:t xml:space="preserve"> m.</w:t>
            </w:r>
            <w:r w:rsidR="008E4992">
              <w:rPr>
                <w:spacing w:val="-4"/>
              </w:rPr>
              <w:t xml:space="preserve">: Gesang </w:t>
            </w:r>
            <w:proofErr w:type="spellStart"/>
            <w:r w:rsidR="008E4992">
              <w:rPr>
                <w:b/>
                <w:spacing w:val="-4"/>
              </w:rPr>
              <w:t>auricomus</w:t>
            </w:r>
            <w:proofErr w:type="spellEnd"/>
            <w:r w:rsidR="008E4992">
              <w:rPr>
                <w:b/>
                <w:spacing w:val="-4"/>
              </w:rPr>
              <w:t>, -a, -um</w:t>
            </w:r>
            <w:r w:rsidR="008E4992">
              <w:rPr>
                <w:spacing w:val="-4"/>
              </w:rPr>
              <w:t xml:space="preserve">: goldhaarig, blond </w:t>
            </w:r>
            <w:proofErr w:type="spellStart"/>
            <w:r w:rsidR="00906058">
              <w:rPr>
                <w:b/>
                <w:spacing w:val="-4"/>
              </w:rPr>
              <w:t>clarisonus</w:t>
            </w:r>
            <w:proofErr w:type="spellEnd"/>
            <w:r w:rsidR="00906058">
              <w:rPr>
                <w:b/>
                <w:spacing w:val="-4"/>
              </w:rPr>
              <w:t>, -a, -um</w:t>
            </w:r>
            <w:r w:rsidR="00906058">
              <w:rPr>
                <w:spacing w:val="-4"/>
              </w:rPr>
              <w:t xml:space="preserve">: wohlklingend </w:t>
            </w:r>
            <w:proofErr w:type="spellStart"/>
            <w:r w:rsidR="00906058">
              <w:rPr>
                <w:b/>
                <w:spacing w:val="-4"/>
              </w:rPr>
              <w:t>cachinnus</w:t>
            </w:r>
            <w:proofErr w:type="spellEnd"/>
            <w:r w:rsidR="00906058">
              <w:rPr>
                <w:b/>
                <w:spacing w:val="-4"/>
              </w:rPr>
              <w:t>, -i m.</w:t>
            </w:r>
            <w:r w:rsidR="00906058">
              <w:rPr>
                <w:spacing w:val="-4"/>
              </w:rPr>
              <w:t xml:space="preserve">: Lachen, Gelächter </w:t>
            </w:r>
            <w:proofErr w:type="spellStart"/>
            <w:r w:rsidR="00906058">
              <w:rPr>
                <w:b/>
                <w:spacing w:val="-4"/>
              </w:rPr>
              <w:t>Penei</w:t>
            </w:r>
            <w:r w:rsidR="00631B8A">
              <w:rPr>
                <w:b/>
                <w:spacing w:val="-4"/>
              </w:rPr>
              <w:t>a</w:t>
            </w:r>
            <w:proofErr w:type="spellEnd"/>
            <w:r w:rsidR="00631B8A">
              <w:rPr>
                <w:b/>
                <w:spacing w:val="-4"/>
              </w:rPr>
              <w:t>, -</w:t>
            </w:r>
            <w:proofErr w:type="spellStart"/>
            <w:r w:rsidR="00631B8A">
              <w:rPr>
                <w:b/>
                <w:spacing w:val="-4"/>
              </w:rPr>
              <w:t>ae</w:t>
            </w:r>
            <w:proofErr w:type="spellEnd"/>
            <w:r w:rsidR="00631B8A">
              <w:rPr>
                <w:b/>
                <w:spacing w:val="-4"/>
              </w:rPr>
              <w:t xml:space="preserve"> f.: </w:t>
            </w:r>
            <w:r w:rsidR="00906058">
              <w:rPr>
                <w:spacing w:val="-4"/>
              </w:rPr>
              <w:t xml:space="preserve">Tochter des </w:t>
            </w:r>
            <w:proofErr w:type="spellStart"/>
            <w:r w:rsidR="00906058">
              <w:rPr>
                <w:spacing w:val="-4"/>
              </w:rPr>
              <w:t>Peneus</w:t>
            </w:r>
            <w:proofErr w:type="spellEnd"/>
            <w:r w:rsidR="00906058">
              <w:rPr>
                <w:spacing w:val="-4"/>
              </w:rPr>
              <w:t xml:space="preserve"> (Flussgott) </w:t>
            </w:r>
            <w:proofErr w:type="spellStart"/>
            <w:r w:rsidR="00906058">
              <w:rPr>
                <w:b/>
                <w:spacing w:val="-4"/>
              </w:rPr>
              <w:t>olim</w:t>
            </w:r>
            <w:proofErr w:type="spellEnd"/>
            <w:r w:rsidR="00906058">
              <w:rPr>
                <w:spacing w:val="-4"/>
              </w:rPr>
              <w:t xml:space="preserve">: einst </w:t>
            </w:r>
            <w:proofErr w:type="spellStart"/>
            <w:r w:rsidR="00906058">
              <w:rPr>
                <w:b/>
                <w:spacing w:val="-4"/>
              </w:rPr>
              <w:t>eheu</w:t>
            </w:r>
            <w:proofErr w:type="spellEnd"/>
            <w:r w:rsidR="00906058">
              <w:rPr>
                <w:spacing w:val="-4"/>
              </w:rPr>
              <w:t xml:space="preserve">: </w:t>
            </w:r>
            <w:proofErr w:type="gramStart"/>
            <w:r w:rsidR="00906058">
              <w:rPr>
                <w:spacing w:val="-4"/>
              </w:rPr>
              <w:t>ach!,</w:t>
            </w:r>
            <w:proofErr w:type="gramEnd"/>
            <w:r w:rsidR="00906058">
              <w:rPr>
                <w:spacing w:val="-4"/>
              </w:rPr>
              <w:t xml:space="preserve"> o weh! </w:t>
            </w:r>
            <w:proofErr w:type="spellStart"/>
            <w:r w:rsidR="00631B8A">
              <w:rPr>
                <w:b/>
                <w:spacing w:val="-4"/>
              </w:rPr>
              <w:t>Nonacrius</w:t>
            </w:r>
            <w:proofErr w:type="spellEnd"/>
            <w:r w:rsidR="00631B8A">
              <w:rPr>
                <w:b/>
                <w:spacing w:val="-4"/>
              </w:rPr>
              <w:t>, -a, -um</w:t>
            </w:r>
            <w:r w:rsidR="00631B8A">
              <w:rPr>
                <w:spacing w:val="-4"/>
              </w:rPr>
              <w:t xml:space="preserve">: aus </w:t>
            </w:r>
            <w:proofErr w:type="spellStart"/>
            <w:r w:rsidR="00631B8A">
              <w:rPr>
                <w:spacing w:val="-4"/>
              </w:rPr>
              <w:t>Nonakris</w:t>
            </w:r>
            <w:proofErr w:type="spellEnd"/>
            <w:r w:rsidR="00631B8A">
              <w:rPr>
                <w:spacing w:val="-4"/>
              </w:rPr>
              <w:t xml:space="preserve"> (Heimatstadt der </w:t>
            </w:r>
            <w:proofErr w:type="spellStart"/>
            <w:r w:rsidR="00631B8A">
              <w:rPr>
                <w:spacing w:val="-4"/>
              </w:rPr>
              <w:t>Kallisto</w:t>
            </w:r>
            <w:proofErr w:type="spellEnd"/>
            <w:r w:rsidR="00631B8A">
              <w:rPr>
                <w:spacing w:val="-4"/>
              </w:rPr>
              <w:t xml:space="preserve">) </w:t>
            </w:r>
            <w:proofErr w:type="spellStart"/>
            <w:r w:rsidR="00631B8A">
              <w:rPr>
                <w:b/>
                <w:spacing w:val="-4"/>
              </w:rPr>
              <w:t>vertex</w:t>
            </w:r>
            <w:proofErr w:type="spellEnd"/>
            <w:r w:rsidR="00631B8A">
              <w:rPr>
                <w:b/>
                <w:spacing w:val="-4"/>
              </w:rPr>
              <w:t xml:space="preserve"> </w:t>
            </w:r>
            <w:proofErr w:type="spellStart"/>
            <w:r w:rsidR="00631B8A">
              <w:rPr>
                <w:b/>
                <w:spacing w:val="-4"/>
              </w:rPr>
              <w:t>Cylleneus</w:t>
            </w:r>
            <w:proofErr w:type="spellEnd"/>
            <w:r w:rsidR="00631B8A">
              <w:rPr>
                <w:b/>
                <w:spacing w:val="-4"/>
              </w:rPr>
              <w:t>, -</w:t>
            </w:r>
            <w:proofErr w:type="spellStart"/>
            <w:r w:rsidR="00631B8A">
              <w:rPr>
                <w:b/>
                <w:spacing w:val="-4"/>
              </w:rPr>
              <w:t>ticis</w:t>
            </w:r>
            <w:proofErr w:type="spellEnd"/>
            <w:r w:rsidR="00631B8A">
              <w:rPr>
                <w:b/>
                <w:spacing w:val="-4"/>
              </w:rPr>
              <w:t xml:space="preserve"> -</w:t>
            </w:r>
            <w:proofErr w:type="spellStart"/>
            <w:r w:rsidR="00631B8A">
              <w:rPr>
                <w:b/>
                <w:spacing w:val="-4"/>
              </w:rPr>
              <w:t>ei</w:t>
            </w:r>
            <w:proofErr w:type="spellEnd"/>
            <w:r w:rsidR="00631B8A">
              <w:rPr>
                <w:b/>
                <w:spacing w:val="-4"/>
              </w:rPr>
              <w:t xml:space="preserve"> m.</w:t>
            </w:r>
            <w:r w:rsidR="00631B8A">
              <w:rPr>
                <w:spacing w:val="-4"/>
              </w:rPr>
              <w:t xml:space="preserve">: Gipfel des </w:t>
            </w:r>
            <w:proofErr w:type="spellStart"/>
            <w:r w:rsidR="00631B8A">
              <w:rPr>
                <w:spacing w:val="-4"/>
              </w:rPr>
              <w:t>Kyllene</w:t>
            </w:r>
            <w:proofErr w:type="spellEnd"/>
            <w:r w:rsidR="00631B8A">
              <w:rPr>
                <w:spacing w:val="-4"/>
              </w:rPr>
              <w:t>-Gebirges</w:t>
            </w:r>
            <w:r w:rsidR="006B043E">
              <w:rPr>
                <w:spacing w:val="-4"/>
              </w:rPr>
              <w:t xml:space="preserve"> </w:t>
            </w:r>
            <w:r w:rsidR="00631B8A">
              <w:rPr>
                <w:b/>
                <w:spacing w:val="-4"/>
              </w:rPr>
              <w:t>Arcadia</w:t>
            </w:r>
            <w:r w:rsidR="00631B8A">
              <w:rPr>
                <w:spacing w:val="-4"/>
              </w:rPr>
              <w:t xml:space="preserve"> </w:t>
            </w:r>
            <w:r w:rsidR="00631B8A">
              <w:rPr>
                <w:b/>
                <w:spacing w:val="-4"/>
              </w:rPr>
              <w:t>-</w:t>
            </w:r>
            <w:proofErr w:type="spellStart"/>
            <w:r w:rsidR="00631B8A">
              <w:rPr>
                <w:b/>
                <w:spacing w:val="-4"/>
              </w:rPr>
              <w:t>ae</w:t>
            </w:r>
            <w:proofErr w:type="spellEnd"/>
            <w:r w:rsidR="00631B8A">
              <w:rPr>
                <w:b/>
                <w:spacing w:val="-4"/>
              </w:rPr>
              <w:t xml:space="preserve"> f.</w:t>
            </w:r>
            <w:r w:rsidR="00631B8A">
              <w:rPr>
                <w:spacing w:val="-4"/>
              </w:rPr>
              <w:t>: Arkadien (Landschaft)</w:t>
            </w:r>
            <w:r w:rsidR="006B043E">
              <w:rPr>
                <w:spacing w:val="-4"/>
              </w:rPr>
              <w:t xml:space="preserve"> </w:t>
            </w:r>
            <w:r w:rsidR="00631B8A">
              <w:rPr>
                <w:b/>
                <w:spacing w:val="-4"/>
              </w:rPr>
              <w:t>Diana -</w:t>
            </w:r>
            <w:proofErr w:type="spellStart"/>
            <w:r w:rsidR="00631B8A">
              <w:rPr>
                <w:b/>
                <w:spacing w:val="-4"/>
              </w:rPr>
              <w:t>ae</w:t>
            </w:r>
            <w:proofErr w:type="spellEnd"/>
            <w:r w:rsidR="00631B8A">
              <w:rPr>
                <w:b/>
                <w:spacing w:val="-4"/>
              </w:rPr>
              <w:t xml:space="preserve"> f.</w:t>
            </w:r>
            <w:r w:rsidR="00631B8A">
              <w:rPr>
                <w:spacing w:val="-4"/>
              </w:rPr>
              <w:t>: Diana (Göttin der Jagd)</w:t>
            </w:r>
            <w:r w:rsidR="003C7FB5">
              <w:rPr>
                <w:spacing w:val="-4"/>
              </w:rPr>
              <w:t xml:space="preserve"> </w:t>
            </w:r>
            <w:proofErr w:type="spellStart"/>
            <w:r w:rsidR="003C7FB5">
              <w:rPr>
                <w:b/>
                <w:spacing w:val="-4"/>
              </w:rPr>
              <w:t>lectus</w:t>
            </w:r>
            <w:proofErr w:type="spellEnd"/>
            <w:r w:rsidR="003C7FB5">
              <w:rPr>
                <w:b/>
                <w:spacing w:val="-4"/>
              </w:rPr>
              <w:t>, -a, -um</w:t>
            </w:r>
            <w:r w:rsidR="003C7FB5">
              <w:rPr>
                <w:spacing w:val="-4"/>
              </w:rPr>
              <w:t xml:space="preserve">: erlesen, erwählt </w:t>
            </w:r>
            <w:proofErr w:type="spellStart"/>
            <w:r w:rsidR="003C7FB5">
              <w:rPr>
                <w:b/>
                <w:spacing w:val="-4"/>
              </w:rPr>
              <w:t>coetus</w:t>
            </w:r>
            <w:proofErr w:type="spellEnd"/>
            <w:r w:rsidR="003C7FB5">
              <w:rPr>
                <w:b/>
                <w:spacing w:val="-4"/>
              </w:rPr>
              <w:t>, -</w:t>
            </w:r>
            <w:proofErr w:type="spellStart"/>
            <w:r w:rsidR="003C7FB5">
              <w:rPr>
                <w:b/>
                <w:spacing w:val="-4"/>
              </w:rPr>
              <w:t>us</w:t>
            </w:r>
            <w:proofErr w:type="spellEnd"/>
            <w:r w:rsidR="003C7FB5">
              <w:rPr>
                <w:b/>
                <w:spacing w:val="-4"/>
              </w:rPr>
              <w:t xml:space="preserve"> m.</w:t>
            </w:r>
            <w:r w:rsidR="003C7FB5">
              <w:rPr>
                <w:spacing w:val="-4"/>
              </w:rPr>
              <w:t xml:space="preserve">: Zusammenkunft, Kreis </w:t>
            </w:r>
            <w:proofErr w:type="spellStart"/>
            <w:r w:rsidR="003C7FB5">
              <w:rPr>
                <w:b/>
                <w:spacing w:val="-4"/>
              </w:rPr>
              <w:t>Nodosus</w:t>
            </w:r>
            <w:proofErr w:type="spellEnd"/>
            <w:r w:rsidR="003C7FB5">
              <w:rPr>
                <w:b/>
                <w:spacing w:val="-4"/>
              </w:rPr>
              <w:t>, -a, -um</w:t>
            </w:r>
            <w:r w:rsidR="003C7FB5">
              <w:rPr>
                <w:spacing w:val="-4"/>
              </w:rPr>
              <w:t xml:space="preserve">: knorrig, knotenreich </w:t>
            </w:r>
            <w:proofErr w:type="spellStart"/>
            <w:r w:rsidR="003C7FB5">
              <w:rPr>
                <w:b/>
                <w:spacing w:val="-4"/>
              </w:rPr>
              <w:t>tener</w:t>
            </w:r>
            <w:proofErr w:type="spellEnd"/>
            <w:r w:rsidR="003C7FB5">
              <w:rPr>
                <w:b/>
                <w:spacing w:val="-4"/>
              </w:rPr>
              <w:t>, -a, -um</w:t>
            </w:r>
            <w:r w:rsidR="003C7FB5">
              <w:rPr>
                <w:spacing w:val="-4"/>
              </w:rPr>
              <w:t xml:space="preserve">: zart </w:t>
            </w:r>
            <w:proofErr w:type="spellStart"/>
            <w:r w:rsidR="003C7FB5">
              <w:rPr>
                <w:b/>
                <w:spacing w:val="-4"/>
              </w:rPr>
              <w:t>arundo</w:t>
            </w:r>
            <w:proofErr w:type="spellEnd"/>
            <w:r w:rsidR="003C7FB5">
              <w:rPr>
                <w:b/>
                <w:spacing w:val="-4"/>
              </w:rPr>
              <w:t>, -</w:t>
            </w:r>
            <w:proofErr w:type="spellStart"/>
            <w:r w:rsidR="003C7FB5">
              <w:rPr>
                <w:b/>
                <w:spacing w:val="-4"/>
              </w:rPr>
              <w:t>inis</w:t>
            </w:r>
            <w:proofErr w:type="spellEnd"/>
            <w:r w:rsidR="003C7FB5">
              <w:rPr>
                <w:b/>
                <w:spacing w:val="-4"/>
              </w:rPr>
              <w:t xml:space="preserve"> f.</w:t>
            </w:r>
            <w:r w:rsidR="003C7FB5">
              <w:rPr>
                <w:spacing w:val="-4"/>
              </w:rPr>
              <w:t xml:space="preserve">: Schilfrohr </w:t>
            </w:r>
          </w:p>
          <w:p w14:paraId="143ECAFA" w14:textId="737EE949" w:rsidR="00DF0CF8" w:rsidRDefault="00DF0CF8" w:rsidP="00DF0CF8">
            <w:pPr>
              <w:pStyle w:val="Vokabeln"/>
              <w:framePr w:hSpace="0" w:wrap="auto" w:vAnchor="margin" w:hAnchor="text" w:xAlign="left" w:yAlign="inline"/>
              <w:jc w:val="both"/>
              <w:rPr>
                <w:spacing w:val="-4"/>
              </w:rPr>
            </w:pPr>
            <w:r>
              <w:rPr>
                <w:spacing w:val="-4"/>
              </w:rPr>
              <w:t>„</w:t>
            </w:r>
            <w:bookmarkStart w:id="4" w:name="_Hlk99687135"/>
            <w:r>
              <w:rPr>
                <w:spacing w:val="-4"/>
              </w:rPr>
              <w:t>Als die ausgelassene und zügellose Meute der Wälder, die halb Tierischen</w:t>
            </w:r>
            <w:r w:rsidR="00782BB6">
              <w:rPr>
                <w:spacing w:val="-4"/>
              </w:rPr>
              <w:t>,</w:t>
            </w:r>
            <w:r>
              <w:rPr>
                <w:spacing w:val="-4"/>
              </w:rPr>
              <w:t xml:space="preserve"> sie sahen, </w:t>
            </w:r>
            <w:r w:rsidR="00D73977">
              <w:rPr>
                <w:spacing w:val="-4"/>
              </w:rPr>
              <w:t>wie</w:t>
            </w:r>
            <w:r>
              <w:rPr>
                <w:spacing w:val="-4"/>
              </w:rPr>
              <w:t xml:space="preserve"> sie die grasreichen Wiesen durchstreiften und tief aus ihrem Inneren ein Feuer verspürten, da sprachen sie die schüchternen Mädchen mit solchen schmeichelnden Worten an:</w:t>
            </w:r>
          </w:p>
          <w:bookmarkEnd w:id="4"/>
          <w:p w14:paraId="2EA720B5" w14:textId="6701E2E3" w:rsidR="003F16D7" w:rsidRDefault="003F16D7" w:rsidP="00C24FD0">
            <w:pPr>
              <w:pStyle w:val="Vokabeln"/>
              <w:framePr w:hSpace="0" w:wrap="auto" w:vAnchor="margin" w:hAnchor="text" w:xAlign="left" w:yAlign="inline"/>
              <w:rPr>
                <w:spacing w:val="-4"/>
              </w:rPr>
            </w:pPr>
            <w:proofErr w:type="spellStart"/>
            <w:r>
              <w:rPr>
                <w:b/>
                <w:spacing w:val="-4"/>
              </w:rPr>
              <w:t>adstare</w:t>
            </w:r>
            <w:proofErr w:type="spellEnd"/>
            <w:r>
              <w:rPr>
                <w:b/>
                <w:spacing w:val="-4"/>
              </w:rPr>
              <w:t>, -</w:t>
            </w:r>
            <w:proofErr w:type="spellStart"/>
            <w:r>
              <w:rPr>
                <w:b/>
                <w:spacing w:val="-4"/>
              </w:rPr>
              <w:t>sto</w:t>
            </w:r>
            <w:proofErr w:type="spellEnd"/>
            <w:r>
              <w:rPr>
                <w:spacing w:val="-4"/>
              </w:rPr>
              <w:t xml:space="preserve">: dabei-, herumstehen </w:t>
            </w:r>
            <w:r>
              <w:rPr>
                <w:b/>
                <w:spacing w:val="-4"/>
              </w:rPr>
              <w:t xml:space="preserve">de </w:t>
            </w:r>
            <w:proofErr w:type="spellStart"/>
            <w:r>
              <w:rPr>
                <w:b/>
                <w:spacing w:val="-4"/>
              </w:rPr>
              <w:t>more</w:t>
            </w:r>
            <w:proofErr w:type="spellEnd"/>
            <w:r>
              <w:rPr>
                <w:spacing w:val="-4"/>
              </w:rPr>
              <w:t xml:space="preserve">: wie es sich gehört </w:t>
            </w:r>
          </w:p>
          <w:p w14:paraId="22DB841C" w14:textId="77777777" w:rsidR="00EF6E94" w:rsidRDefault="003F16D7" w:rsidP="00C24FD0">
            <w:pPr>
              <w:pStyle w:val="Vokabeln"/>
              <w:framePr w:hSpace="0" w:wrap="auto" w:vAnchor="margin" w:hAnchor="text" w:xAlign="left" w:yAlign="inline"/>
              <w:rPr>
                <w:spacing w:val="-4"/>
              </w:rPr>
            </w:pPr>
            <w:proofErr w:type="spellStart"/>
            <w:r>
              <w:rPr>
                <w:b/>
                <w:spacing w:val="-4"/>
              </w:rPr>
              <w:lastRenderedPageBreak/>
              <w:t>quandoquidem</w:t>
            </w:r>
            <w:proofErr w:type="spellEnd"/>
            <w:r>
              <w:rPr>
                <w:spacing w:val="-4"/>
              </w:rPr>
              <w:t xml:space="preserve">: da ja, weil nämlich </w:t>
            </w:r>
            <w:proofErr w:type="spellStart"/>
            <w:r>
              <w:rPr>
                <w:b/>
                <w:spacing w:val="-4"/>
              </w:rPr>
              <w:t>inflare</w:t>
            </w:r>
            <w:proofErr w:type="spellEnd"/>
            <w:r>
              <w:rPr>
                <w:b/>
                <w:spacing w:val="-4"/>
              </w:rPr>
              <w:t xml:space="preserve">, -o </w:t>
            </w:r>
            <w:r>
              <w:rPr>
                <w:spacing w:val="-4"/>
              </w:rPr>
              <w:t>m. Akk.: hineinpusten in</w:t>
            </w:r>
            <w:r w:rsidR="00EF6E94">
              <w:rPr>
                <w:spacing w:val="-4"/>
              </w:rPr>
              <w:t xml:space="preserve"> </w:t>
            </w:r>
            <w:proofErr w:type="spellStart"/>
            <w:r w:rsidR="00EF6E94">
              <w:rPr>
                <w:b/>
                <w:spacing w:val="-4"/>
              </w:rPr>
              <w:t>iners</w:t>
            </w:r>
            <w:proofErr w:type="spellEnd"/>
            <w:r w:rsidR="00EF6E94">
              <w:rPr>
                <w:b/>
                <w:spacing w:val="-4"/>
              </w:rPr>
              <w:t>, -</w:t>
            </w:r>
            <w:proofErr w:type="spellStart"/>
            <w:r w:rsidR="00EF6E94">
              <w:rPr>
                <w:b/>
                <w:spacing w:val="-4"/>
              </w:rPr>
              <w:t>rtis</w:t>
            </w:r>
            <w:proofErr w:type="spellEnd"/>
            <w:r w:rsidR="00EF6E94">
              <w:rPr>
                <w:spacing w:val="-4"/>
              </w:rPr>
              <w:t>: träge</w:t>
            </w:r>
          </w:p>
          <w:p w14:paraId="4F4681F6" w14:textId="10987C93" w:rsidR="003F16D7" w:rsidRPr="003F16D7" w:rsidRDefault="00EF6E94" w:rsidP="00C24FD0">
            <w:pPr>
              <w:pStyle w:val="Vokabeln"/>
              <w:framePr w:hSpace="0" w:wrap="auto" w:vAnchor="margin" w:hAnchor="text" w:xAlign="left" w:yAlign="inline"/>
              <w:rPr>
                <w:spacing w:val="-4"/>
              </w:rPr>
            </w:pPr>
            <w:proofErr w:type="spellStart"/>
            <w:r>
              <w:rPr>
                <w:b/>
                <w:spacing w:val="-4"/>
              </w:rPr>
              <w:t>surdus</w:t>
            </w:r>
            <w:proofErr w:type="spellEnd"/>
            <w:r>
              <w:rPr>
                <w:b/>
                <w:spacing w:val="-4"/>
              </w:rPr>
              <w:t>, -a, -um</w:t>
            </w:r>
            <w:r>
              <w:rPr>
                <w:spacing w:val="-4"/>
              </w:rPr>
              <w:t>: taub</w:t>
            </w:r>
            <w:r w:rsidR="003F16D7">
              <w:rPr>
                <w:spacing w:val="-4"/>
              </w:rPr>
              <w:t xml:space="preserve"> </w:t>
            </w:r>
          </w:p>
          <w:p w14:paraId="1B9BA628" w14:textId="7C674D1B" w:rsidR="003C7FB5" w:rsidRDefault="00DF0CF8" w:rsidP="00DF0CF8">
            <w:pPr>
              <w:pStyle w:val="Vokabeln"/>
              <w:framePr w:hSpace="0" w:wrap="auto" w:vAnchor="margin" w:hAnchor="text" w:xAlign="left" w:yAlign="inline"/>
              <w:jc w:val="both"/>
              <w:rPr>
                <w:spacing w:val="-4"/>
              </w:rPr>
            </w:pPr>
            <w:bookmarkStart w:id="5" w:name="_Hlk99687662"/>
            <w:r>
              <w:rPr>
                <w:spacing w:val="-4"/>
              </w:rPr>
              <w:t>„Jene erwiderten nichts, sondern machten ihre nackten Schenkel zur raschen Flucht bereit und gingen im Geiste hastig sichere Fluchtwege durch, ob sie sich vielleicht einen Weg durch die Felsen bahnen</w:t>
            </w:r>
            <w:r w:rsidR="004B0135">
              <w:rPr>
                <w:spacing w:val="-4"/>
              </w:rPr>
              <w:t xml:space="preserve"> und über die hohen Bergrücken entkommen könnten, hätten die Götter oder das Schicksal es ihnen erlaubt.“</w:t>
            </w:r>
          </w:p>
          <w:bookmarkEnd w:id="5"/>
          <w:p w14:paraId="53022C8A" w14:textId="3A7CDB9D" w:rsidR="004B0135" w:rsidRDefault="004B0135" w:rsidP="00DF0CF8">
            <w:pPr>
              <w:pStyle w:val="Vokabeln"/>
              <w:framePr w:hSpace="0" w:wrap="auto" w:vAnchor="margin" w:hAnchor="text" w:xAlign="left" w:yAlign="inline"/>
              <w:jc w:val="both"/>
              <w:rPr>
                <w:spacing w:val="-4"/>
              </w:rPr>
            </w:pPr>
            <w:proofErr w:type="spellStart"/>
            <w:r>
              <w:rPr>
                <w:b/>
                <w:spacing w:val="-4"/>
              </w:rPr>
              <w:t>ignavus</w:t>
            </w:r>
            <w:proofErr w:type="spellEnd"/>
            <w:r>
              <w:rPr>
                <w:b/>
                <w:spacing w:val="-4"/>
              </w:rPr>
              <w:t>, -a, -um</w:t>
            </w:r>
            <w:r>
              <w:rPr>
                <w:spacing w:val="-4"/>
              </w:rPr>
              <w:t xml:space="preserve">: feige </w:t>
            </w:r>
            <w:proofErr w:type="spellStart"/>
            <w:r>
              <w:rPr>
                <w:b/>
                <w:spacing w:val="-4"/>
              </w:rPr>
              <w:t>depellere</w:t>
            </w:r>
            <w:proofErr w:type="spellEnd"/>
            <w:r>
              <w:rPr>
                <w:b/>
                <w:spacing w:val="-4"/>
              </w:rPr>
              <w:t>, -o</w:t>
            </w:r>
            <w:r>
              <w:rPr>
                <w:spacing w:val="-4"/>
              </w:rPr>
              <w:t>: vertreiben</w:t>
            </w:r>
          </w:p>
          <w:p w14:paraId="6301F87D" w14:textId="5DA6C72C" w:rsidR="004B0135" w:rsidRDefault="004B0135" w:rsidP="00DF0CF8">
            <w:pPr>
              <w:pStyle w:val="Vokabeln"/>
              <w:framePr w:hSpace="0" w:wrap="auto" w:vAnchor="margin" w:hAnchor="text" w:xAlign="left" w:yAlign="inline"/>
              <w:jc w:val="both"/>
              <w:rPr>
                <w:spacing w:val="-4"/>
              </w:rPr>
            </w:pPr>
          </w:p>
          <w:p w14:paraId="6233D52C" w14:textId="571F27D2" w:rsidR="004B0135" w:rsidRDefault="004B0135" w:rsidP="00DF0CF8">
            <w:pPr>
              <w:pStyle w:val="Vokabeln"/>
              <w:framePr w:hSpace="0" w:wrap="auto" w:vAnchor="margin" w:hAnchor="text" w:xAlign="left" w:yAlign="inline"/>
              <w:jc w:val="both"/>
              <w:rPr>
                <w:spacing w:val="-4"/>
              </w:rPr>
            </w:pPr>
            <w:proofErr w:type="spellStart"/>
            <w:r>
              <w:rPr>
                <w:b/>
                <w:spacing w:val="-4"/>
              </w:rPr>
              <w:t>abscondere</w:t>
            </w:r>
            <w:proofErr w:type="spellEnd"/>
            <w:r>
              <w:rPr>
                <w:b/>
                <w:spacing w:val="-4"/>
              </w:rPr>
              <w:t>, -o</w:t>
            </w:r>
            <w:r>
              <w:rPr>
                <w:spacing w:val="-4"/>
              </w:rPr>
              <w:t xml:space="preserve">: verbergen </w:t>
            </w:r>
            <w:proofErr w:type="spellStart"/>
            <w:r>
              <w:rPr>
                <w:b/>
                <w:spacing w:val="-4"/>
              </w:rPr>
              <w:t>fraus</w:t>
            </w:r>
            <w:proofErr w:type="spellEnd"/>
            <w:r>
              <w:rPr>
                <w:b/>
                <w:spacing w:val="-4"/>
              </w:rPr>
              <w:t xml:space="preserve">, </w:t>
            </w:r>
            <w:proofErr w:type="spellStart"/>
            <w:r>
              <w:rPr>
                <w:b/>
                <w:spacing w:val="-4"/>
              </w:rPr>
              <w:t>fraudis</w:t>
            </w:r>
            <w:proofErr w:type="spellEnd"/>
            <w:r>
              <w:rPr>
                <w:spacing w:val="-4"/>
              </w:rPr>
              <w:t xml:space="preserve"> </w:t>
            </w:r>
            <w:r>
              <w:rPr>
                <w:b/>
                <w:spacing w:val="-4"/>
              </w:rPr>
              <w:t xml:space="preserve">f.: </w:t>
            </w:r>
            <w:r>
              <w:rPr>
                <w:spacing w:val="-4"/>
              </w:rPr>
              <w:t>Betrug, Hinterlist</w:t>
            </w:r>
          </w:p>
          <w:p w14:paraId="21AB3BB9" w14:textId="638D9CFE" w:rsidR="00631B8A" w:rsidRDefault="00FC228A" w:rsidP="004B0135">
            <w:pPr>
              <w:pStyle w:val="Vokabeln"/>
              <w:framePr w:hSpace="0" w:wrap="auto" w:vAnchor="margin" w:hAnchor="text" w:xAlign="left" w:yAlign="inline"/>
              <w:jc w:val="both"/>
              <w:rPr>
                <w:spacing w:val="-4"/>
              </w:rPr>
            </w:pPr>
            <w:bookmarkStart w:id="6" w:name="_Hlk100473930"/>
            <w:r>
              <w:rPr>
                <w:spacing w:val="-4"/>
              </w:rPr>
              <w:t>„‚</w:t>
            </w:r>
            <w:r w:rsidR="004B0135">
              <w:rPr>
                <w:spacing w:val="-4"/>
              </w:rPr>
              <w:t xml:space="preserve">Auch wir sind keine Kinder der Ungeheuer von </w:t>
            </w:r>
            <w:proofErr w:type="spellStart"/>
            <w:r w:rsidR="004B0135">
              <w:rPr>
                <w:spacing w:val="-4"/>
              </w:rPr>
              <w:t>Lerna</w:t>
            </w:r>
            <w:proofErr w:type="spellEnd"/>
            <w:r w:rsidR="004B0135">
              <w:rPr>
                <w:spacing w:val="-4"/>
              </w:rPr>
              <w:t xml:space="preserve">, oder aus dem Feuer der Chimäre oder den Wölfen der Skylla oder der brüllenden Charybdis geboren, dass wir eure Leiber mit gefräßigem Biss zerfleischen wollten, sondern wir sind aus dem Geschlecht der Götter und möchten immer mit euch in tiefen Schluchten </w:t>
            </w:r>
            <w:r>
              <w:rPr>
                <w:spacing w:val="-4"/>
              </w:rPr>
              <w:t>in dichter Jagdmeute toben.‘“</w:t>
            </w:r>
          </w:p>
          <w:bookmarkEnd w:id="6"/>
          <w:p w14:paraId="5E36890F" w14:textId="22F31B02" w:rsidR="00C218B3" w:rsidRDefault="00FC228A" w:rsidP="004B0135">
            <w:pPr>
              <w:pStyle w:val="Vokabeln"/>
              <w:framePr w:hSpace="0" w:wrap="auto" w:vAnchor="margin" w:hAnchor="text" w:xAlign="left" w:yAlign="inline"/>
              <w:jc w:val="both"/>
              <w:rPr>
                <w:spacing w:val="-4"/>
              </w:rPr>
            </w:pPr>
            <w:proofErr w:type="spellStart"/>
            <w:r>
              <w:rPr>
                <w:b/>
                <w:spacing w:val="-4"/>
              </w:rPr>
              <w:t>permulgere</w:t>
            </w:r>
            <w:proofErr w:type="spellEnd"/>
            <w:r>
              <w:rPr>
                <w:b/>
                <w:spacing w:val="-4"/>
              </w:rPr>
              <w:t>, -o, -</w:t>
            </w:r>
            <w:proofErr w:type="spellStart"/>
            <w:r>
              <w:rPr>
                <w:b/>
                <w:spacing w:val="-4"/>
              </w:rPr>
              <w:t>mulsum</w:t>
            </w:r>
            <w:proofErr w:type="spellEnd"/>
            <w:r>
              <w:rPr>
                <w:spacing w:val="-4"/>
              </w:rPr>
              <w:t xml:space="preserve">: besänftigen </w:t>
            </w:r>
            <w:proofErr w:type="spellStart"/>
            <w:r>
              <w:rPr>
                <w:b/>
                <w:spacing w:val="-4"/>
              </w:rPr>
              <w:t>securus</w:t>
            </w:r>
            <w:proofErr w:type="spellEnd"/>
            <w:r>
              <w:rPr>
                <w:spacing w:val="-4"/>
              </w:rPr>
              <w:t>,</w:t>
            </w:r>
            <w:r>
              <w:rPr>
                <w:b/>
                <w:spacing w:val="-4"/>
              </w:rPr>
              <w:t xml:space="preserve"> -a, -um</w:t>
            </w:r>
            <w:r w:rsidR="00C218B3">
              <w:rPr>
                <w:spacing w:val="-4"/>
              </w:rPr>
              <w:t xml:space="preserve">: sorglos </w:t>
            </w:r>
            <w:proofErr w:type="spellStart"/>
            <w:r w:rsidR="00C218B3">
              <w:rPr>
                <w:b/>
                <w:spacing w:val="-4"/>
              </w:rPr>
              <w:t>cor</w:t>
            </w:r>
            <w:proofErr w:type="spellEnd"/>
            <w:r w:rsidR="00C218B3">
              <w:rPr>
                <w:b/>
                <w:spacing w:val="-4"/>
              </w:rPr>
              <w:t xml:space="preserve">, </w:t>
            </w:r>
            <w:proofErr w:type="spellStart"/>
            <w:r w:rsidR="00C218B3">
              <w:rPr>
                <w:b/>
                <w:spacing w:val="-4"/>
              </w:rPr>
              <w:t>cordis</w:t>
            </w:r>
            <w:proofErr w:type="spellEnd"/>
            <w:r w:rsidR="00C218B3">
              <w:rPr>
                <w:b/>
                <w:spacing w:val="-4"/>
              </w:rPr>
              <w:t xml:space="preserve"> n.</w:t>
            </w:r>
            <w:r w:rsidR="00C218B3">
              <w:rPr>
                <w:spacing w:val="-4"/>
              </w:rPr>
              <w:t xml:space="preserve">: Herz </w:t>
            </w:r>
            <w:proofErr w:type="spellStart"/>
            <w:r w:rsidR="00C218B3">
              <w:rPr>
                <w:b/>
                <w:spacing w:val="-4"/>
              </w:rPr>
              <w:t>gressu</w:t>
            </w:r>
            <w:proofErr w:type="spellEnd"/>
            <w:r w:rsidR="00C218B3">
              <w:rPr>
                <w:b/>
                <w:spacing w:val="-4"/>
              </w:rPr>
              <w:t xml:space="preserve"> citato</w:t>
            </w:r>
            <w:r w:rsidR="00C218B3">
              <w:rPr>
                <w:spacing w:val="-4"/>
              </w:rPr>
              <w:t>: schnellen Schrittes</w:t>
            </w:r>
            <w:r w:rsidR="00C52D10">
              <w:rPr>
                <w:spacing w:val="-4"/>
              </w:rPr>
              <w:t xml:space="preserve"> </w:t>
            </w:r>
            <w:proofErr w:type="spellStart"/>
            <w:r w:rsidR="00C52D10">
              <w:rPr>
                <w:b/>
                <w:spacing w:val="-4"/>
              </w:rPr>
              <w:t>propinquare</w:t>
            </w:r>
            <w:proofErr w:type="spellEnd"/>
            <w:r w:rsidR="00C52D10">
              <w:rPr>
                <w:b/>
                <w:spacing w:val="-4"/>
              </w:rPr>
              <w:t>, -o</w:t>
            </w:r>
            <w:r w:rsidR="00C52D10">
              <w:rPr>
                <w:spacing w:val="-4"/>
              </w:rPr>
              <w:t xml:space="preserve"> m. Akk.: sich (</w:t>
            </w:r>
            <w:proofErr w:type="gramStart"/>
            <w:r w:rsidR="00C52D10">
              <w:rPr>
                <w:spacing w:val="-4"/>
              </w:rPr>
              <w:t>etw./</w:t>
            </w:r>
            <w:proofErr w:type="spellStart"/>
            <w:proofErr w:type="gramEnd"/>
            <w:r w:rsidR="00C52D10">
              <w:rPr>
                <w:spacing w:val="-4"/>
              </w:rPr>
              <w:t>jdm</w:t>
            </w:r>
            <w:proofErr w:type="spellEnd"/>
            <w:r w:rsidR="00C52D10">
              <w:rPr>
                <w:spacing w:val="-4"/>
              </w:rPr>
              <w:t xml:space="preserve">. nähern) </w:t>
            </w:r>
            <w:proofErr w:type="spellStart"/>
            <w:r w:rsidR="00C52D10">
              <w:rPr>
                <w:b/>
                <w:spacing w:val="-4"/>
              </w:rPr>
              <w:t>manibus</w:t>
            </w:r>
            <w:proofErr w:type="spellEnd"/>
            <w:r w:rsidR="00C52D10">
              <w:rPr>
                <w:b/>
                <w:spacing w:val="-4"/>
              </w:rPr>
              <w:t xml:space="preserve"> </w:t>
            </w:r>
            <w:proofErr w:type="spellStart"/>
            <w:r w:rsidR="00C52D10">
              <w:rPr>
                <w:b/>
                <w:spacing w:val="-4"/>
              </w:rPr>
              <w:t>implicitis</w:t>
            </w:r>
            <w:proofErr w:type="spellEnd"/>
            <w:r w:rsidR="00C52D10">
              <w:rPr>
                <w:spacing w:val="-4"/>
              </w:rPr>
              <w:t xml:space="preserve">: </w:t>
            </w:r>
            <w:r w:rsidR="00586EE9">
              <w:rPr>
                <w:spacing w:val="-4"/>
              </w:rPr>
              <w:t>einander</w:t>
            </w:r>
            <w:r w:rsidR="00C52D10">
              <w:rPr>
                <w:spacing w:val="-4"/>
              </w:rPr>
              <w:t xml:space="preserve"> an den Händen haltend</w:t>
            </w:r>
            <w:r w:rsidR="001F5C8F">
              <w:rPr>
                <w:spacing w:val="-4"/>
              </w:rPr>
              <w:t xml:space="preserve"> </w:t>
            </w:r>
            <w:proofErr w:type="spellStart"/>
            <w:r w:rsidR="001F5C8F">
              <w:rPr>
                <w:b/>
                <w:spacing w:val="-4"/>
              </w:rPr>
              <w:t>festus</w:t>
            </w:r>
            <w:proofErr w:type="spellEnd"/>
            <w:r w:rsidR="001F5C8F">
              <w:rPr>
                <w:b/>
                <w:spacing w:val="-4"/>
              </w:rPr>
              <w:t>, -a, -um</w:t>
            </w:r>
            <w:r w:rsidR="001F5C8F">
              <w:rPr>
                <w:spacing w:val="-4"/>
              </w:rPr>
              <w:t>: feierlich</w:t>
            </w:r>
            <w:r w:rsidR="00C52D10">
              <w:rPr>
                <w:spacing w:val="-4"/>
              </w:rPr>
              <w:t xml:space="preserve"> </w:t>
            </w:r>
            <w:proofErr w:type="spellStart"/>
            <w:r w:rsidR="00C52D10">
              <w:rPr>
                <w:b/>
                <w:spacing w:val="-4"/>
              </w:rPr>
              <w:t>reflexus</w:t>
            </w:r>
            <w:proofErr w:type="spellEnd"/>
            <w:r w:rsidR="00C52D10">
              <w:rPr>
                <w:b/>
                <w:spacing w:val="-4"/>
              </w:rPr>
              <w:t>, -</w:t>
            </w:r>
            <w:proofErr w:type="spellStart"/>
            <w:r w:rsidR="00C52D10">
              <w:rPr>
                <w:b/>
                <w:spacing w:val="-4"/>
              </w:rPr>
              <w:t>us</w:t>
            </w:r>
            <w:proofErr w:type="spellEnd"/>
            <w:r w:rsidR="00C52D10">
              <w:rPr>
                <w:b/>
                <w:spacing w:val="-4"/>
              </w:rPr>
              <w:t xml:space="preserve"> </w:t>
            </w:r>
            <w:r w:rsidR="004B1D64">
              <w:rPr>
                <w:b/>
                <w:spacing w:val="-4"/>
              </w:rPr>
              <w:t>m.</w:t>
            </w:r>
            <w:r w:rsidR="004B1D64">
              <w:rPr>
                <w:spacing w:val="-4"/>
              </w:rPr>
              <w:t>: Verbiegung (des Körpers nach hinten)</w:t>
            </w:r>
          </w:p>
          <w:p w14:paraId="3B9B73C1" w14:textId="225E31C0" w:rsidR="004B1D64" w:rsidRPr="004B1D64" w:rsidRDefault="004B1D64" w:rsidP="004B0135">
            <w:pPr>
              <w:pStyle w:val="Vokabeln"/>
              <w:framePr w:hSpace="0" w:wrap="auto" w:vAnchor="margin" w:hAnchor="text" w:xAlign="left" w:yAlign="inline"/>
              <w:jc w:val="both"/>
              <w:rPr>
                <w:spacing w:val="-4"/>
              </w:rPr>
            </w:pPr>
            <w:proofErr w:type="spellStart"/>
            <w:r>
              <w:rPr>
                <w:b/>
                <w:spacing w:val="-4"/>
              </w:rPr>
              <w:t>librare</w:t>
            </w:r>
            <w:proofErr w:type="spellEnd"/>
            <w:r>
              <w:rPr>
                <w:b/>
                <w:spacing w:val="-4"/>
              </w:rPr>
              <w:t>, -o</w:t>
            </w:r>
            <w:r>
              <w:rPr>
                <w:spacing w:val="-4"/>
              </w:rPr>
              <w:t>: schwingen, sich wiegen</w:t>
            </w:r>
          </w:p>
          <w:p w14:paraId="32BC6806" w14:textId="6257416E" w:rsidR="00906058" w:rsidRDefault="004B1D64" w:rsidP="00C24FD0">
            <w:pPr>
              <w:pStyle w:val="Vokabeln"/>
              <w:framePr w:hSpace="0" w:wrap="auto" w:vAnchor="margin" w:hAnchor="text" w:xAlign="left" w:yAlign="inline"/>
              <w:rPr>
                <w:spacing w:val="-4"/>
              </w:rPr>
            </w:pPr>
            <w:proofErr w:type="spellStart"/>
            <w:r>
              <w:rPr>
                <w:b/>
                <w:spacing w:val="-4"/>
              </w:rPr>
              <w:t>saltus</w:t>
            </w:r>
            <w:proofErr w:type="spellEnd"/>
            <w:r>
              <w:rPr>
                <w:b/>
                <w:spacing w:val="-4"/>
              </w:rPr>
              <w:t>, -</w:t>
            </w:r>
            <w:proofErr w:type="spellStart"/>
            <w:r>
              <w:rPr>
                <w:b/>
                <w:spacing w:val="-4"/>
              </w:rPr>
              <w:t>us</w:t>
            </w:r>
            <w:proofErr w:type="spellEnd"/>
            <w:r>
              <w:rPr>
                <w:b/>
                <w:spacing w:val="-4"/>
              </w:rPr>
              <w:t xml:space="preserve"> m.</w:t>
            </w:r>
            <w:r>
              <w:rPr>
                <w:spacing w:val="-4"/>
              </w:rPr>
              <w:t xml:space="preserve">: Sprung </w:t>
            </w:r>
            <w:proofErr w:type="spellStart"/>
            <w:r>
              <w:rPr>
                <w:b/>
                <w:spacing w:val="-4"/>
              </w:rPr>
              <w:t>candidus</w:t>
            </w:r>
            <w:proofErr w:type="spellEnd"/>
            <w:r>
              <w:rPr>
                <w:b/>
                <w:spacing w:val="-4"/>
              </w:rPr>
              <w:t>, -a, -um</w:t>
            </w:r>
            <w:r>
              <w:rPr>
                <w:spacing w:val="-4"/>
              </w:rPr>
              <w:t xml:space="preserve">: </w:t>
            </w:r>
            <w:r w:rsidR="00BB5153">
              <w:rPr>
                <w:spacing w:val="-4"/>
              </w:rPr>
              <w:t>weiß, strahlend</w:t>
            </w:r>
          </w:p>
          <w:p w14:paraId="050C60B9" w14:textId="184475E5" w:rsidR="00BB5153" w:rsidRPr="00BB5153" w:rsidRDefault="00BB5153" w:rsidP="00C24FD0">
            <w:pPr>
              <w:pStyle w:val="Vokabeln"/>
              <w:framePr w:hSpace="0" w:wrap="auto" w:vAnchor="margin" w:hAnchor="text" w:xAlign="left" w:yAlign="inline"/>
              <w:rPr>
                <w:spacing w:val="-4"/>
              </w:rPr>
            </w:pPr>
            <w:proofErr w:type="spellStart"/>
            <w:r>
              <w:rPr>
                <w:b/>
                <w:spacing w:val="-4"/>
              </w:rPr>
              <w:t>brachium</w:t>
            </w:r>
            <w:proofErr w:type="spellEnd"/>
            <w:r>
              <w:rPr>
                <w:b/>
                <w:spacing w:val="-4"/>
              </w:rPr>
              <w:t>, -i n.</w:t>
            </w:r>
            <w:r>
              <w:rPr>
                <w:spacing w:val="-4"/>
              </w:rPr>
              <w:t xml:space="preserve">: Arm </w:t>
            </w:r>
            <w:proofErr w:type="spellStart"/>
            <w:r>
              <w:rPr>
                <w:b/>
                <w:spacing w:val="-4"/>
              </w:rPr>
              <w:t>alternus</w:t>
            </w:r>
            <w:proofErr w:type="spellEnd"/>
            <w:r>
              <w:rPr>
                <w:b/>
                <w:spacing w:val="-4"/>
              </w:rPr>
              <w:t>, -a, -um</w:t>
            </w:r>
            <w:r>
              <w:rPr>
                <w:spacing w:val="-4"/>
              </w:rPr>
              <w:t xml:space="preserve">: abwechselnd </w:t>
            </w:r>
            <w:proofErr w:type="spellStart"/>
            <w:r>
              <w:rPr>
                <w:b/>
                <w:spacing w:val="-4"/>
              </w:rPr>
              <w:t>planta</w:t>
            </w:r>
            <w:proofErr w:type="spellEnd"/>
            <w:r>
              <w:rPr>
                <w:b/>
                <w:spacing w:val="-4"/>
              </w:rPr>
              <w:t>, -</w:t>
            </w:r>
            <w:proofErr w:type="spellStart"/>
            <w:r>
              <w:rPr>
                <w:b/>
                <w:spacing w:val="-4"/>
              </w:rPr>
              <w:t>ae</w:t>
            </w:r>
            <w:proofErr w:type="spellEnd"/>
            <w:r>
              <w:rPr>
                <w:b/>
                <w:spacing w:val="-4"/>
              </w:rPr>
              <w:t xml:space="preserve"> f.</w:t>
            </w:r>
            <w:r>
              <w:rPr>
                <w:spacing w:val="-4"/>
              </w:rPr>
              <w:t>: Fußsohle</w:t>
            </w:r>
          </w:p>
          <w:p w14:paraId="59DF03B3" w14:textId="7CD6EF03" w:rsidR="007977C4" w:rsidRDefault="00BB5153" w:rsidP="00C24FD0">
            <w:pPr>
              <w:pStyle w:val="Vokabeln"/>
              <w:framePr w:hSpace="0" w:wrap="auto" w:vAnchor="margin" w:hAnchor="text" w:xAlign="left" w:yAlign="inline"/>
              <w:rPr>
                <w:spacing w:val="-4"/>
              </w:rPr>
            </w:pPr>
            <w:proofErr w:type="spellStart"/>
            <w:r>
              <w:rPr>
                <w:b/>
                <w:spacing w:val="-4"/>
              </w:rPr>
              <w:t>canere</w:t>
            </w:r>
            <w:proofErr w:type="spellEnd"/>
            <w:r>
              <w:rPr>
                <w:b/>
                <w:spacing w:val="-4"/>
              </w:rPr>
              <w:t>, -o</w:t>
            </w:r>
            <w:r>
              <w:rPr>
                <w:spacing w:val="-4"/>
              </w:rPr>
              <w:t xml:space="preserve">: singen </w:t>
            </w:r>
            <w:proofErr w:type="spellStart"/>
            <w:r>
              <w:rPr>
                <w:b/>
                <w:spacing w:val="-4"/>
              </w:rPr>
              <w:t>crudelis</w:t>
            </w:r>
            <w:proofErr w:type="spellEnd"/>
            <w:r>
              <w:rPr>
                <w:spacing w:val="-4"/>
              </w:rPr>
              <w:t xml:space="preserve">: </w:t>
            </w:r>
            <w:proofErr w:type="spellStart"/>
            <w:r>
              <w:rPr>
                <w:spacing w:val="-4"/>
              </w:rPr>
              <w:t>umbarmherzig</w:t>
            </w:r>
            <w:proofErr w:type="spellEnd"/>
            <w:r>
              <w:rPr>
                <w:spacing w:val="-4"/>
              </w:rPr>
              <w:t xml:space="preserve"> </w:t>
            </w:r>
            <w:proofErr w:type="spellStart"/>
            <w:r w:rsidR="000F5985">
              <w:rPr>
                <w:b/>
                <w:spacing w:val="-4"/>
              </w:rPr>
              <w:t>niveus</w:t>
            </w:r>
            <w:proofErr w:type="spellEnd"/>
            <w:r w:rsidR="000F5985">
              <w:rPr>
                <w:b/>
                <w:spacing w:val="-4"/>
              </w:rPr>
              <w:t>, -a, -um</w:t>
            </w:r>
            <w:r w:rsidR="000F5985">
              <w:rPr>
                <w:spacing w:val="-4"/>
              </w:rPr>
              <w:t>: schneeweiß</w:t>
            </w:r>
          </w:p>
          <w:p w14:paraId="26172CC0" w14:textId="392B5119" w:rsidR="000F5985" w:rsidRDefault="000F5985" w:rsidP="00C24FD0">
            <w:pPr>
              <w:pStyle w:val="Vokabeln"/>
              <w:framePr w:hSpace="0" w:wrap="auto" w:vAnchor="margin" w:hAnchor="text" w:xAlign="left" w:yAlign="inline"/>
              <w:rPr>
                <w:spacing w:val="-4"/>
              </w:rPr>
            </w:pPr>
            <w:proofErr w:type="spellStart"/>
            <w:r>
              <w:rPr>
                <w:b/>
                <w:spacing w:val="-4"/>
              </w:rPr>
              <w:t>papilla</w:t>
            </w:r>
            <w:proofErr w:type="spellEnd"/>
            <w:r>
              <w:rPr>
                <w:b/>
                <w:spacing w:val="-4"/>
              </w:rPr>
              <w:t>, -</w:t>
            </w:r>
            <w:proofErr w:type="spellStart"/>
            <w:r>
              <w:rPr>
                <w:b/>
                <w:spacing w:val="-4"/>
              </w:rPr>
              <w:t>ae</w:t>
            </w:r>
            <w:proofErr w:type="spellEnd"/>
            <w:r>
              <w:rPr>
                <w:spacing w:val="-4"/>
              </w:rPr>
              <w:t xml:space="preserve">: (weibliche) Brust </w:t>
            </w:r>
            <w:proofErr w:type="spellStart"/>
            <w:r>
              <w:rPr>
                <w:b/>
                <w:spacing w:val="-4"/>
              </w:rPr>
              <w:t>exsultare</w:t>
            </w:r>
            <w:proofErr w:type="spellEnd"/>
            <w:r>
              <w:rPr>
                <w:b/>
                <w:spacing w:val="-4"/>
              </w:rPr>
              <w:t>, -o</w:t>
            </w:r>
            <w:r>
              <w:rPr>
                <w:spacing w:val="-4"/>
              </w:rPr>
              <w:t xml:space="preserve">: frohlocken, begeistert sein </w:t>
            </w:r>
            <w:proofErr w:type="spellStart"/>
            <w:r>
              <w:rPr>
                <w:b/>
                <w:spacing w:val="-4"/>
              </w:rPr>
              <w:t>sitire</w:t>
            </w:r>
            <w:proofErr w:type="spellEnd"/>
            <w:r>
              <w:rPr>
                <w:spacing w:val="-4"/>
              </w:rPr>
              <w:t xml:space="preserve">, </w:t>
            </w:r>
            <w:r>
              <w:rPr>
                <w:b/>
                <w:spacing w:val="-4"/>
              </w:rPr>
              <w:t>-</w:t>
            </w:r>
            <w:proofErr w:type="spellStart"/>
            <w:r>
              <w:rPr>
                <w:b/>
                <w:spacing w:val="-4"/>
              </w:rPr>
              <w:t>io</w:t>
            </w:r>
            <w:proofErr w:type="spellEnd"/>
            <w:r>
              <w:rPr>
                <w:spacing w:val="-4"/>
              </w:rPr>
              <w:t xml:space="preserve">: dürsten, gierig sein </w:t>
            </w:r>
            <w:proofErr w:type="spellStart"/>
            <w:r>
              <w:rPr>
                <w:b/>
                <w:spacing w:val="-4"/>
              </w:rPr>
              <w:t>gliscere</w:t>
            </w:r>
            <w:proofErr w:type="spellEnd"/>
            <w:r>
              <w:rPr>
                <w:b/>
                <w:spacing w:val="-4"/>
              </w:rPr>
              <w:t xml:space="preserve">, </w:t>
            </w:r>
            <w:proofErr w:type="spellStart"/>
            <w:r>
              <w:rPr>
                <w:b/>
                <w:spacing w:val="-4"/>
              </w:rPr>
              <w:t>glisco</w:t>
            </w:r>
            <w:proofErr w:type="spellEnd"/>
            <w:r w:rsidRPr="000F5985">
              <w:rPr>
                <w:spacing w:val="-4"/>
              </w:rPr>
              <w:t>:</w:t>
            </w:r>
            <w:r>
              <w:rPr>
                <w:b/>
                <w:spacing w:val="-4"/>
              </w:rPr>
              <w:t xml:space="preserve"> </w:t>
            </w:r>
            <w:r>
              <w:rPr>
                <w:spacing w:val="-4"/>
              </w:rPr>
              <w:t xml:space="preserve">sich ausbreiten, um sich greifen </w:t>
            </w:r>
            <w:proofErr w:type="spellStart"/>
            <w:r>
              <w:rPr>
                <w:b/>
                <w:spacing w:val="-4"/>
              </w:rPr>
              <w:t>efferus</w:t>
            </w:r>
            <w:proofErr w:type="spellEnd"/>
            <w:r>
              <w:rPr>
                <w:b/>
                <w:spacing w:val="-4"/>
              </w:rPr>
              <w:t>, -a, -um</w:t>
            </w:r>
            <w:r>
              <w:rPr>
                <w:spacing w:val="-4"/>
              </w:rPr>
              <w:t xml:space="preserve">: verwildert, roh </w:t>
            </w:r>
            <w:proofErr w:type="spellStart"/>
            <w:r>
              <w:rPr>
                <w:b/>
                <w:spacing w:val="-4"/>
              </w:rPr>
              <w:t>malesana</w:t>
            </w:r>
            <w:proofErr w:type="spellEnd"/>
            <w:r>
              <w:rPr>
                <w:spacing w:val="-4"/>
              </w:rPr>
              <w:t>: wahnhaft</w:t>
            </w:r>
          </w:p>
          <w:p w14:paraId="4DD3113C" w14:textId="720C16EE" w:rsidR="000F5985" w:rsidRDefault="000F5985" w:rsidP="00C24FD0">
            <w:pPr>
              <w:pStyle w:val="Vokabeln"/>
              <w:framePr w:hSpace="0" w:wrap="auto" w:vAnchor="margin" w:hAnchor="text" w:xAlign="left" w:yAlign="inline"/>
              <w:rPr>
                <w:spacing w:val="-4"/>
              </w:rPr>
            </w:pPr>
            <w:proofErr w:type="spellStart"/>
            <w:r>
              <w:rPr>
                <w:b/>
                <w:spacing w:val="-4"/>
              </w:rPr>
              <w:t>sensim</w:t>
            </w:r>
            <w:proofErr w:type="spellEnd"/>
            <w:r>
              <w:rPr>
                <w:b/>
                <w:spacing w:val="-4"/>
              </w:rPr>
              <w:t xml:space="preserve">: </w:t>
            </w:r>
            <w:r>
              <w:rPr>
                <w:spacing w:val="-4"/>
              </w:rPr>
              <w:t>nach und nach</w:t>
            </w:r>
          </w:p>
          <w:p w14:paraId="5A1C5630" w14:textId="5F89E2E4" w:rsidR="00AA3806" w:rsidRPr="00AA3806" w:rsidRDefault="000F5985" w:rsidP="00C24FD0">
            <w:pPr>
              <w:pStyle w:val="Vokabeln"/>
              <w:framePr w:hSpace="0" w:wrap="auto" w:vAnchor="margin" w:hAnchor="text" w:xAlign="left" w:yAlign="inline"/>
              <w:rPr>
                <w:spacing w:val="-4"/>
              </w:rPr>
            </w:pPr>
            <w:proofErr w:type="spellStart"/>
            <w:r>
              <w:rPr>
                <w:b/>
                <w:spacing w:val="-4"/>
              </w:rPr>
              <w:t>foedus</w:t>
            </w:r>
            <w:proofErr w:type="spellEnd"/>
            <w:r>
              <w:rPr>
                <w:b/>
                <w:spacing w:val="-4"/>
              </w:rPr>
              <w:t>, -</w:t>
            </w:r>
            <w:proofErr w:type="spellStart"/>
            <w:r>
              <w:rPr>
                <w:b/>
                <w:spacing w:val="-4"/>
              </w:rPr>
              <w:t>deris</w:t>
            </w:r>
            <w:proofErr w:type="spellEnd"/>
            <w:r>
              <w:rPr>
                <w:b/>
                <w:spacing w:val="-4"/>
              </w:rPr>
              <w:t xml:space="preserve"> n.</w:t>
            </w:r>
            <w:r>
              <w:rPr>
                <w:spacing w:val="-4"/>
              </w:rPr>
              <w:t xml:space="preserve">: Abmachung </w:t>
            </w:r>
            <w:proofErr w:type="spellStart"/>
            <w:r>
              <w:rPr>
                <w:b/>
                <w:spacing w:val="-4"/>
              </w:rPr>
              <w:t>ocius</w:t>
            </w:r>
            <w:proofErr w:type="spellEnd"/>
            <w:r>
              <w:rPr>
                <w:b/>
                <w:spacing w:val="-4"/>
              </w:rPr>
              <w:t xml:space="preserve">: </w:t>
            </w:r>
            <w:r>
              <w:rPr>
                <w:spacing w:val="-4"/>
              </w:rPr>
              <w:t>schneller</w:t>
            </w:r>
            <w:r w:rsidR="00AA3806">
              <w:rPr>
                <w:spacing w:val="-4"/>
              </w:rPr>
              <w:t xml:space="preserve"> </w:t>
            </w:r>
            <w:proofErr w:type="spellStart"/>
            <w:r w:rsidR="00AA3806">
              <w:rPr>
                <w:b/>
                <w:spacing w:val="-4"/>
              </w:rPr>
              <w:t>exsilire</w:t>
            </w:r>
            <w:proofErr w:type="spellEnd"/>
            <w:r w:rsidR="00AA3806">
              <w:rPr>
                <w:b/>
                <w:spacing w:val="-4"/>
              </w:rPr>
              <w:t>, -</w:t>
            </w:r>
            <w:proofErr w:type="spellStart"/>
            <w:r w:rsidR="00AA3806">
              <w:rPr>
                <w:b/>
                <w:spacing w:val="-4"/>
              </w:rPr>
              <w:t>io</w:t>
            </w:r>
            <w:proofErr w:type="spellEnd"/>
            <w:r w:rsidR="00AA3806">
              <w:rPr>
                <w:spacing w:val="-4"/>
              </w:rPr>
              <w:t>: aufspringen</w:t>
            </w:r>
          </w:p>
          <w:p w14:paraId="5169AB0C" w14:textId="2A05804D" w:rsidR="007977C4" w:rsidRPr="00AA3806" w:rsidRDefault="00AA3806" w:rsidP="00C24FD0">
            <w:pPr>
              <w:pStyle w:val="Vokabeln"/>
              <w:framePr w:hSpace="0" w:wrap="auto" w:vAnchor="margin" w:hAnchor="text" w:xAlign="left" w:yAlign="inline"/>
              <w:rPr>
                <w:spacing w:val="-4"/>
              </w:rPr>
            </w:pPr>
            <w:proofErr w:type="spellStart"/>
            <w:r>
              <w:rPr>
                <w:b/>
                <w:spacing w:val="-4"/>
              </w:rPr>
              <w:t>spernere</w:t>
            </w:r>
            <w:proofErr w:type="spellEnd"/>
            <w:r>
              <w:rPr>
                <w:b/>
                <w:spacing w:val="-4"/>
              </w:rPr>
              <w:t xml:space="preserve">, -o, </w:t>
            </w:r>
            <w:proofErr w:type="spellStart"/>
            <w:r>
              <w:rPr>
                <w:b/>
                <w:spacing w:val="-4"/>
              </w:rPr>
              <w:t>sprevi</w:t>
            </w:r>
            <w:proofErr w:type="spellEnd"/>
            <w:r>
              <w:rPr>
                <w:b/>
                <w:spacing w:val="-4"/>
              </w:rPr>
              <w:t xml:space="preserve">, </w:t>
            </w:r>
            <w:proofErr w:type="spellStart"/>
            <w:r>
              <w:rPr>
                <w:b/>
                <w:spacing w:val="-4"/>
              </w:rPr>
              <w:t>spretum</w:t>
            </w:r>
            <w:proofErr w:type="spellEnd"/>
            <w:r>
              <w:rPr>
                <w:spacing w:val="-4"/>
              </w:rPr>
              <w:t xml:space="preserve">: missachten </w:t>
            </w:r>
            <w:proofErr w:type="spellStart"/>
            <w:r>
              <w:rPr>
                <w:b/>
                <w:spacing w:val="-4"/>
              </w:rPr>
              <w:t>pietas</w:t>
            </w:r>
            <w:proofErr w:type="spellEnd"/>
            <w:r>
              <w:rPr>
                <w:b/>
                <w:spacing w:val="-4"/>
              </w:rPr>
              <w:t>, -</w:t>
            </w:r>
            <w:proofErr w:type="spellStart"/>
            <w:r>
              <w:rPr>
                <w:b/>
                <w:spacing w:val="-4"/>
              </w:rPr>
              <w:t>tatis</w:t>
            </w:r>
            <w:proofErr w:type="spellEnd"/>
            <w:r>
              <w:rPr>
                <w:b/>
                <w:spacing w:val="-4"/>
              </w:rPr>
              <w:t xml:space="preserve"> f.</w:t>
            </w:r>
            <w:r>
              <w:rPr>
                <w:spacing w:val="-4"/>
              </w:rPr>
              <w:t>: Ehrfurcht</w:t>
            </w:r>
          </w:p>
          <w:p w14:paraId="78858C6D" w14:textId="77777777" w:rsidR="00326063" w:rsidRDefault="00326063" w:rsidP="00C24FD0">
            <w:pPr>
              <w:pStyle w:val="Vokabeln"/>
              <w:framePr w:hSpace="0" w:wrap="auto" w:vAnchor="margin" w:hAnchor="text" w:xAlign="left" w:yAlign="inline"/>
            </w:pPr>
            <w:proofErr w:type="spellStart"/>
            <w:r w:rsidRPr="00326063">
              <w:rPr>
                <w:b/>
              </w:rPr>
              <w:t>pavidus</w:t>
            </w:r>
            <w:proofErr w:type="spellEnd"/>
            <w:r>
              <w:rPr>
                <w:b/>
              </w:rPr>
              <w:t>, -a, -um</w:t>
            </w:r>
            <w:r>
              <w:t xml:space="preserve">: furchtsam </w:t>
            </w:r>
            <w:proofErr w:type="spellStart"/>
            <w:r>
              <w:rPr>
                <w:b/>
              </w:rPr>
              <w:t>horror</w:t>
            </w:r>
            <w:proofErr w:type="spellEnd"/>
            <w:r>
              <w:t xml:space="preserve">, </w:t>
            </w:r>
            <w:r>
              <w:rPr>
                <w:b/>
              </w:rPr>
              <w:t>-</w:t>
            </w:r>
            <w:proofErr w:type="spellStart"/>
            <w:r>
              <w:rPr>
                <w:b/>
              </w:rPr>
              <w:t>oris</w:t>
            </w:r>
            <w:proofErr w:type="spellEnd"/>
            <w:r>
              <w:rPr>
                <w:b/>
              </w:rPr>
              <w:t xml:space="preserve"> m.</w:t>
            </w:r>
            <w:r>
              <w:t xml:space="preserve">: Grauen </w:t>
            </w:r>
            <w:proofErr w:type="spellStart"/>
            <w:r>
              <w:rPr>
                <w:b/>
              </w:rPr>
              <w:t>rigere</w:t>
            </w:r>
            <w:proofErr w:type="spellEnd"/>
            <w:r>
              <w:rPr>
                <w:b/>
              </w:rPr>
              <w:t>, -</w:t>
            </w:r>
            <w:proofErr w:type="spellStart"/>
            <w:r>
              <w:rPr>
                <w:b/>
              </w:rPr>
              <w:t>eo</w:t>
            </w:r>
            <w:proofErr w:type="spellEnd"/>
            <w:r>
              <w:t xml:space="preserve">: </w:t>
            </w:r>
          </w:p>
          <w:p w14:paraId="795F1E34" w14:textId="7B3EA6B4" w:rsidR="00C24FD0" w:rsidRDefault="00326063" w:rsidP="00C24FD0">
            <w:pPr>
              <w:pStyle w:val="Vokabeln"/>
              <w:framePr w:hSpace="0" w:wrap="auto" w:vAnchor="margin" w:hAnchor="text" w:xAlign="left" w:yAlign="inline"/>
            </w:pPr>
            <w:r>
              <w:t>erstarrt sein</w:t>
            </w:r>
            <w:r>
              <w:rPr>
                <w:b/>
              </w:rPr>
              <w:t xml:space="preserve"> </w:t>
            </w:r>
            <w:proofErr w:type="spellStart"/>
            <w:r>
              <w:rPr>
                <w:b/>
              </w:rPr>
              <w:t>invadere</w:t>
            </w:r>
            <w:proofErr w:type="spellEnd"/>
            <w:r>
              <w:rPr>
                <w:b/>
              </w:rPr>
              <w:t>, -o</w:t>
            </w:r>
            <w:r>
              <w:t xml:space="preserve"> m. Akk.: herfallen über </w:t>
            </w:r>
            <w:proofErr w:type="spellStart"/>
            <w:r>
              <w:rPr>
                <w:b/>
              </w:rPr>
              <w:t>avidus</w:t>
            </w:r>
            <w:proofErr w:type="spellEnd"/>
            <w:r>
              <w:rPr>
                <w:b/>
              </w:rPr>
              <w:t>, -a, -um</w:t>
            </w:r>
            <w:r>
              <w:t>: gierig</w:t>
            </w:r>
            <w:r w:rsidR="00364D2D">
              <w:t xml:space="preserve"> </w:t>
            </w:r>
            <w:proofErr w:type="spellStart"/>
            <w:r w:rsidR="00364D2D">
              <w:rPr>
                <w:b/>
              </w:rPr>
              <w:t>lupus</w:t>
            </w:r>
            <w:proofErr w:type="spellEnd"/>
            <w:r w:rsidR="00364D2D">
              <w:rPr>
                <w:b/>
              </w:rPr>
              <w:t>, -i m.</w:t>
            </w:r>
            <w:r w:rsidR="00364D2D">
              <w:t>: Wolf</w:t>
            </w:r>
            <w:r w:rsidR="00F37EDD">
              <w:t xml:space="preserve"> </w:t>
            </w:r>
            <w:proofErr w:type="spellStart"/>
            <w:r w:rsidR="00F37EDD" w:rsidRPr="00F37EDD">
              <w:t>proturbare</w:t>
            </w:r>
            <w:proofErr w:type="spellEnd"/>
            <w:r w:rsidR="00F37EDD">
              <w:rPr>
                <w:b/>
              </w:rPr>
              <w:t>, -o</w:t>
            </w:r>
            <w:r w:rsidR="00F37EDD">
              <w:t xml:space="preserve">: aufmischen </w:t>
            </w:r>
            <w:proofErr w:type="spellStart"/>
            <w:r w:rsidR="00F37EDD">
              <w:rPr>
                <w:b/>
              </w:rPr>
              <w:t>lusus</w:t>
            </w:r>
            <w:proofErr w:type="spellEnd"/>
            <w:r w:rsidR="00F37EDD">
              <w:rPr>
                <w:b/>
              </w:rPr>
              <w:t>, -</w:t>
            </w:r>
            <w:proofErr w:type="spellStart"/>
            <w:r w:rsidR="00F37EDD">
              <w:rPr>
                <w:b/>
              </w:rPr>
              <w:t>us</w:t>
            </w:r>
            <w:proofErr w:type="spellEnd"/>
            <w:r w:rsidR="00F37EDD">
              <w:rPr>
                <w:b/>
              </w:rPr>
              <w:t xml:space="preserve"> m.</w:t>
            </w:r>
            <w:r w:rsidR="00F37EDD">
              <w:t xml:space="preserve">: Spiel, Herumtollen, </w:t>
            </w:r>
            <w:proofErr w:type="spellStart"/>
            <w:r w:rsidR="00F37EDD">
              <w:rPr>
                <w:b/>
              </w:rPr>
              <w:t>agna</w:t>
            </w:r>
            <w:proofErr w:type="spellEnd"/>
            <w:r w:rsidR="00F37EDD">
              <w:rPr>
                <w:b/>
              </w:rPr>
              <w:t xml:space="preserve"> -</w:t>
            </w:r>
            <w:proofErr w:type="spellStart"/>
            <w:r w:rsidR="00F37EDD">
              <w:rPr>
                <w:b/>
              </w:rPr>
              <w:t>ae</w:t>
            </w:r>
            <w:proofErr w:type="spellEnd"/>
            <w:r w:rsidR="00F37EDD">
              <w:rPr>
                <w:b/>
              </w:rPr>
              <w:t xml:space="preserve"> f.</w:t>
            </w:r>
            <w:r w:rsidR="00F37EDD">
              <w:t xml:space="preserve">: (weibliches) Lamm </w:t>
            </w:r>
            <w:proofErr w:type="spellStart"/>
            <w:r w:rsidR="00F37EDD">
              <w:rPr>
                <w:b/>
              </w:rPr>
              <w:t>oblitus</w:t>
            </w:r>
            <w:proofErr w:type="spellEnd"/>
            <w:r w:rsidR="00F37EDD">
              <w:rPr>
                <w:b/>
              </w:rPr>
              <w:t xml:space="preserve">, -a, -um </w:t>
            </w:r>
            <w:r w:rsidR="00F37EDD">
              <w:rPr>
                <w:b/>
              </w:rPr>
              <w:lastRenderedPageBreak/>
              <w:t>sui</w:t>
            </w:r>
            <w:r w:rsidR="00F37EDD">
              <w:t xml:space="preserve">: selbstvergessen </w:t>
            </w:r>
            <w:r w:rsidR="00F37EDD">
              <w:rPr>
                <w:b/>
              </w:rPr>
              <w:t>passim</w:t>
            </w:r>
            <w:r w:rsidR="00F37EDD">
              <w:t xml:space="preserve">: überall </w:t>
            </w:r>
            <w:proofErr w:type="spellStart"/>
            <w:r w:rsidR="00F37EDD">
              <w:rPr>
                <w:b/>
              </w:rPr>
              <w:t>cursare</w:t>
            </w:r>
            <w:proofErr w:type="spellEnd"/>
            <w:r w:rsidR="00F37EDD">
              <w:rPr>
                <w:b/>
              </w:rPr>
              <w:t>, -o</w:t>
            </w:r>
            <w:r w:rsidR="00F37EDD">
              <w:t xml:space="preserve">: umherrennen </w:t>
            </w:r>
            <w:proofErr w:type="spellStart"/>
            <w:r w:rsidR="00F37EDD">
              <w:rPr>
                <w:b/>
              </w:rPr>
              <w:t>vallis</w:t>
            </w:r>
            <w:proofErr w:type="spellEnd"/>
            <w:r w:rsidR="00F37EDD">
              <w:rPr>
                <w:b/>
              </w:rPr>
              <w:t xml:space="preserve"> -</w:t>
            </w:r>
            <w:proofErr w:type="spellStart"/>
            <w:r w:rsidR="00F37EDD">
              <w:rPr>
                <w:b/>
              </w:rPr>
              <w:t>is</w:t>
            </w:r>
            <w:proofErr w:type="spellEnd"/>
            <w:r w:rsidR="00F37EDD">
              <w:rPr>
                <w:b/>
              </w:rPr>
              <w:t xml:space="preserve"> f.</w:t>
            </w:r>
            <w:r w:rsidR="00F37EDD">
              <w:t>: Tal</w:t>
            </w:r>
          </w:p>
          <w:p w14:paraId="2D8E47E5" w14:textId="12E6FBF7" w:rsidR="00F37EDD" w:rsidRPr="00F37EDD" w:rsidRDefault="00F37EDD" w:rsidP="00C24FD0">
            <w:pPr>
              <w:pStyle w:val="Vokabeln"/>
              <w:framePr w:hSpace="0" w:wrap="auto" w:vAnchor="margin" w:hAnchor="text" w:xAlign="left" w:yAlign="inline"/>
            </w:pPr>
            <w:proofErr w:type="spellStart"/>
            <w:r>
              <w:rPr>
                <w:b/>
              </w:rPr>
              <w:t>discindere</w:t>
            </w:r>
            <w:proofErr w:type="spellEnd"/>
            <w:r>
              <w:rPr>
                <w:b/>
              </w:rPr>
              <w:t>, -o, -</w:t>
            </w:r>
            <w:proofErr w:type="spellStart"/>
            <w:r>
              <w:rPr>
                <w:b/>
              </w:rPr>
              <w:t>scidi</w:t>
            </w:r>
            <w:proofErr w:type="spellEnd"/>
            <w:r>
              <w:rPr>
                <w:b/>
              </w:rPr>
              <w:t>, -</w:t>
            </w:r>
            <w:proofErr w:type="spellStart"/>
            <w:r>
              <w:rPr>
                <w:b/>
              </w:rPr>
              <w:t>scissum</w:t>
            </w:r>
            <w:proofErr w:type="spellEnd"/>
            <w:r>
              <w:rPr>
                <w:b/>
              </w:rPr>
              <w:t>:</w:t>
            </w:r>
            <w:r>
              <w:t xml:space="preserve"> zerreißen</w:t>
            </w:r>
          </w:p>
          <w:p w14:paraId="5C37481D" w14:textId="2D927F18" w:rsidR="00C24FD0" w:rsidRDefault="002E12F9" w:rsidP="00C24FD0">
            <w:pPr>
              <w:pStyle w:val="Vokabeln"/>
              <w:framePr w:hSpace="0" w:wrap="auto" w:vAnchor="margin" w:hAnchor="text" w:xAlign="left" w:yAlign="inline"/>
            </w:pPr>
            <w:proofErr w:type="spellStart"/>
            <w:r>
              <w:rPr>
                <w:b/>
              </w:rPr>
              <w:t>frondifer</w:t>
            </w:r>
            <w:proofErr w:type="spellEnd"/>
            <w:r>
              <w:rPr>
                <w:b/>
              </w:rPr>
              <w:t>, -</w:t>
            </w:r>
            <w:proofErr w:type="spellStart"/>
            <w:r>
              <w:rPr>
                <w:b/>
              </w:rPr>
              <w:t>fera</w:t>
            </w:r>
            <w:proofErr w:type="spellEnd"/>
            <w:r>
              <w:rPr>
                <w:b/>
              </w:rPr>
              <w:t>, -</w:t>
            </w:r>
            <w:proofErr w:type="spellStart"/>
            <w:r>
              <w:rPr>
                <w:b/>
              </w:rPr>
              <w:t>ferum</w:t>
            </w:r>
            <w:proofErr w:type="spellEnd"/>
            <w:r>
              <w:t xml:space="preserve">: belaubt </w:t>
            </w:r>
            <w:proofErr w:type="spellStart"/>
            <w:r>
              <w:rPr>
                <w:b/>
              </w:rPr>
              <w:t>moestus</w:t>
            </w:r>
            <w:proofErr w:type="spellEnd"/>
            <w:r>
              <w:rPr>
                <w:b/>
              </w:rPr>
              <w:t>, -a, -um</w:t>
            </w:r>
            <w:r>
              <w:t xml:space="preserve">: traurig </w:t>
            </w:r>
            <w:proofErr w:type="spellStart"/>
            <w:r>
              <w:rPr>
                <w:b/>
              </w:rPr>
              <w:t>implere</w:t>
            </w:r>
            <w:proofErr w:type="spellEnd"/>
            <w:r>
              <w:rPr>
                <w:b/>
              </w:rPr>
              <w:t xml:space="preserve">, </w:t>
            </w:r>
            <w:r>
              <w:t>-</w:t>
            </w:r>
            <w:proofErr w:type="spellStart"/>
            <w:r>
              <w:rPr>
                <w:b/>
              </w:rPr>
              <w:t>eo</w:t>
            </w:r>
            <w:proofErr w:type="spellEnd"/>
            <w:r>
              <w:rPr>
                <w:b/>
              </w:rPr>
              <w:t xml:space="preserve"> </w:t>
            </w:r>
            <w:r>
              <w:t>(m. Abl.): erfüllen</w:t>
            </w:r>
            <w:r>
              <w:rPr>
                <w:b/>
              </w:rPr>
              <w:t xml:space="preserve"> </w:t>
            </w:r>
            <w:r w:rsidRPr="002E12F9">
              <w:t>mit</w:t>
            </w:r>
            <w:r>
              <w:rPr>
                <w:b/>
              </w:rPr>
              <w:t xml:space="preserve"> </w:t>
            </w:r>
          </w:p>
          <w:p w14:paraId="08A4E1C7" w14:textId="7CA66E5E" w:rsidR="00105019" w:rsidRDefault="006B4462" w:rsidP="00C24FD0">
            <w:pPr>
              <w:pStyle w:val="Vokabeln"/>
              <w:framePr w:hSpace="0" w:wrap="auto" w:vAnchor="margin" w:hAnchor="text" w:xAlign="left" w:yAlign="inline"/>
            </w:pPr>
            <w:proofErr w:type="spellStart"/>
            <w:r>
              <w:rPr>
                <w:b/>
              </w:rPr>
              <w:t>sentus</w:t>
            </w:r>
            <w:proofErr w:type="spellEnd"/>
            <w:r>
              <w:rPr>
                <w:b/>
              </w:rPr>
              <w:t>, -a, -um</w:t>
            </w:r>
            <w:r>
              <w:t xml:space="preserve">: </w:t>
            </w:r>
            <w:r w:rsidRPr="006B4462">
              <w:t>dornig, struppig</w:t>
            </w:r>
            <w:r>
              <w:t xml:space="preserve"> </w:t>
            </w:r>
            <w:proofErr w:type="spellStart"/>
            <w:r>
              <w:rPr>
                <w:b/>
              </w:rPr>
              <w:t>rubus</w:t>
            </w:r>
            <w:proofErr w:type="spellEnd"/>
            <w:r>
              <w:rPr>
                <w:b/>
              </w:rPr>
              <w:t>, -i m.</w:t>
            </w:r>
            <w:r>
              <w:t xml:space="preserve">: Brombeerstrauch </w:t>
            </w:r>
            <w:proofErr w:type="spellStart"/>
            <w:r>
              <w:rPr>
                <w:b/>
              </w:rPr>
              <w:t>arduus</w:t>
            </w:r>
            <w:proofErr w:type="spellEnd"/>
            <w:r>
              <w:rPr>
                <w:b/>
              </w:rPr>
              <w:t>, -a, -um</w:t>
            </w:r>
            <w:r>
              <w:t xml:space="preserve">: steil </w:t>
            </w:r>
            <w:proofErr w:type="spellStart"/>
            <w:r>
              <w:rPr>
                <w:b/>
              </w:rPr>
              <w:t>praeruptus</w:t>
            </w:r>
            <w:proofErr w:type="spellEnd"/>
            <w:r>
              <w:rPr>
                <w:b/>
              </w:rPr>
              <w:t>, -a, -um</w:t>
            </w:r>
            <w:r>
              <w:t xml:space="preserve">: schroff </w:t>
            </w:r>
            <w:proofErr w:type="spellStart"/>
            <w:r>
              <w:rPr>
                <w:b/>
              </w:rPr>
              <w:t>iugum</w:t>
            </w:r>
            <w:proofErr w:type="spellEnd"/>
            <w:r>
              <w:rPr>
                <w:b/>
              </w:rPr>
              <w:t>, -i n.</w:t>
            </w:r>
            <w:r>
              <w:t xml:space="preserve">: Bergrücken </w:t>
            </w:r>
            <w:proofErr w:type="spellStart"/>
            <w:r>
              <w:rPr>
                <w:b/>
              </w:rPr>
              <w:t>diffusus</w:t>
            </w:r>
            <w:proofErr w:type="spellEnd"/>
            <w:r>
              <w:rPr>
                <w:b/>
              </w:rPr>
              <w:t>, -a, -um</w:t>
            </w:r>
            <w:r>
              <w:t xml:space="preserve">: ausgedehnt </w:t>
            </w:r>
            <w:proofErr w:type="spellStart"/>
            <w:r>
              <w:rPr>
                <w:b/>
              </w:rPr>
              <w:t>stagnum</w:t>
            </w:r>
            <w:proofErr w:type="spellEnd"/>
            <w:r>
              <w:rPr>
                <w:b/>
              </w:rPr>
              <w:t>, -i n.</w:t>
            </w:r>
            <w:r>
              <w:t>: Tümpel</w:t>
            </w:r>
          </w:p>
          <w:p w14:paraId="6D275B22" w14:textId="1787D364" w:rsidR="00993669" w:rsidRDefault="006B4462" w:rsidP="00C24FD0">
            <w:pPr>
              <w:pStyle w:val="Vokabeln"/>
              <w:framePr w:hSpace="0" w:wrap="auto" w:vAnchor="margin" w:hAnchor="text" w:xAlign="left" w:yAlign="inline"/>
            </w:pPr>
            <w:proofErr w:type="spellStart"/>
            <w:r>
              <w:rPr>
                <w:b/>
              </w:rPr>
              <w:t>attonitus</w:t>
            </w:r>
            <w:proofErr w:type="spellEnd"/>
            <w:r>
              <w:rPr>
                <w:b/>
              </w:rPr>
              <w:t>, -a, -um</w:t>
            </w:r>
            <w:r>
              <w:t xml:space="preserve">: erschüttert </w:t>
            </w:r>
            <w:proofErr w:type="spellStart"/>
            <w:r>
              <w:rPr>
                <w:b/>
              </w:rPr>
              <w:t>circumspicere</w:t>
            </w:r>
            <w:proofErr w:type="spellEnd"/>
            <w:r>
              <w:rPr>
                <w:b/>
              </w:rPr>
              <w:t>, -</w:t>
            </w:r>
            <w:proofErr w:type="spellStart"/>
            <w:r>
              <w:rPr>
                <w:b/>
              </w:rPr>
              <w:t>io</w:t>
            </w:r>
            <w:proofErr w:type="spellEnd"/>
            <w:r>
              <w:t xml:space="preserve">: umherblicken </w:t>
            </w:r>
            <w:proofErr w:type="spellStart"/>
            <w:r>
              <w:rPr>
                <w:b/>
              </w:rPr>
              <w:t>praeripere</w:t>
            </w:r>
            <w:proofErr w:type="spellEnd"/>
            <w:r>
              <w:rPr>
                <w:b/>
              </w:rPr>
              <w:t>, -</w:t>
            </w:r>
            <w:proofErr w:type="spellStart"/>
            <w:r>
              <w:rPr>
                <w:b/>
              </w:rPr>
              <w:t>ripio</w:t>
            </w:r>
            <w:proofErr w:type="spellEnd"/>
            <w:r>
              <w:rPr>
                <w:b/>
              </w:rPr>
              <w:t>, -</w:t>
            </w:r>
            <w:proofErr w:type="spellStart"/>
            <w:r>
              <w:rPr>
                <w:b/>
              </w:rPr>
              <w:t>ripui</w:t>
            </w:r>
            <w:proofErr w:type="spellEnd"/>
            <w:r>
              <w:rPr>
                <w:b/>
              </w:rPr>
              <w:t>, -</w:t>
            </w:r>
            <w:proofErr w:type="spellStart"/>
            <w:r>
              <w:rPr>
                <w:b/>
              </w:rPr>
              <w:t>reptum</w:t>
            </w:r>
            <w:proofErr w:type="spellEnd"/>
            <w:r>
              <w:t>: entreißen</w:t>
            </w:r>
            <w:r w:rsidR="00993669">
              <w:t xml:space="preserve"> </w:t>
            </w:r>
            <w:proofErr w:type="spellStart"/>
            <w:r w:rsidR="00993669">
              <w:rPr>
                <w:b/>
              </w:rPr>
              <w:t>trepidus</w:t>
            </w:r>
            <w:proofErr w:type="spellEnd"/>
            <w:r w:rsidR="00993669">
              <w:rPr>
                <w:b/>
              </w:rPr>
              <w:t>, -a, -um</w:t>
            </w:r>
            <w:r w:rsidR="00993669">
              <w:t xml:space="preserve">: zitternd, ängstlich </w:t>
            </w:r>
            <w:proofErr w:type="spellStart"/>
            <w:r w:rsidR="00993669">
              <w:rPr>
                <w:b/>
              </w:rPr>
              <w:t>flavus</w:t>
            </w:r>
            <w:proofErr w:type="spellEnd"/>
            <w:r w:rsidR="00993669">
              <w:rPr>
                <w:b/>
              </w:rPr>
              <w:t>, -a, -um</w:t>
            </w:r>
            <w:r w:rsidR="00993669">
              <w:t xml:space="preserve">: blond </w:t>
            </w:r>
            <w:proofErr w:type="spellStart"/>
            <w:r w:rsidR="00993669">
              <w:rPr>
                <w:b/>
              </w:rPr>
              <w:t>vertex</w:t>
            </w:r>
            <w:proofErr w:type="spellEnd"/>
            <w:r w:rsidR="00993669">
              <w:rPr>
                <w:b/>
              </w:rPr>
              <w:t>, -</w:t>
            </w:r>
            <w:proofErr w:type="spellStart"/>
            <w:r w:rsidR="00993669">
              <w:rPr>
                <w:b/>
              </w:rPr>
              <w:t>ticis</w:t>
            </w:r>
            <w:proofErr w:type="spellEnd"/>
            <w:r w:rsidR="00993669">
              <w:rPr>
                <w:b/>
              </w:rPr>
              <w:t xml:space="preserve"> </w:t>
            </w:r>
            <w:r w:rsidR="00993669" w:rsidRPr="00993669">
              <w:rPr>
                <w:b/>
              </w:rPr>
              <w:t>m.</w:t>
            </w:r>
            <w:r w:rsidR="00993669">
              <w:t xml:space="preserve">: Scheitel </w:t>
            </w:r>
            <w:proofErr w:type="spellStart"/>
            <w:r w:rsidR="00993669">
              <w:rPr>
                <w:b/>
              </w:rPr>
              <w:t>crinis</w:t>
            </w:r>
            <w:proofErr w:type="spellEnd"/>
            <w:r w:rsidR="00993669">
              <w:rPr>
                <w:b/>
              </w:rPr>
              <w:t>, -</w:t>
            </w:r>
            <w:proofErr w:type="spellStart"/>
            <w:r w:rsidR="00993669">
              <w:rPr>
                <w:b/>
              </w:rPr>
              <w:t>is</w:t>
            </w:r>
            <w:proofErr w:type="spellEnd"/>
            <w:r w:rsidR="00993669">
              <w:rPr>
                <w:b/>
              </w:rPr>
              <w:t xml:space="preserve"> m.</w:t>
            </w:r>
            <w:r w:rsidR="00993669">
              <w:t xml:space="preserve">: Haar </w:t>
            </w:r>
            <w:proofErr w:type="spellStart"/>
            <w:r w:rsidR="00993669">
              <w:rPr>
                <w:b/>
              </w:rPr>
              <w:t>flebilis</w:t>
            </w:r>
            <w:proofErr w:type="spellEnd"/>
            <w:r w:rsidR="00993669">
              <w:rPr>
                <w:b/>
              </w:rPr>
              <w:t>, -</w:t>
            </w:r>
            <w:proofErr w:type="spellStart"/>
            <w:r w:rsidR="00993669">
              <w:rPr>
                <w:b/>
              </w:rPr>
              <w:t>is</w:t>
            </w:r>
            <w:proofErr w:type="spellEnd"/>
            <w:r w:rsidR="00993669">
              <w:t xml:space="preserve">: beweinenswert, traurig </w:t>
            </w:r>
            <w:proofErr w:type="spellStart"/>
            <w:r w:rsidR="00993669">
              <w:rPr>
                <w:b/>
              </w:rPr>
              <w:t>lamentum</w:t>
            </w:r>
            <w:proofErr w:type="spellEnd"/>
            <w:r w:rsidR="00993669">
              <w:t>,</w:t>
            </w:r>
            <w:r w:rsidR="00993669">
              <w:rPr>
                <w:b/>
              </w:rPr>
              <w:t xml:space="preserve"> -i n.</w:t>
            </w:r>
            <w:r w:rsidR="00993669">
              <w:t xml:space="preserve">: Klage </w:t>
            </w:r>
            <w:proofErr w:type="spellStart"/>
            <w:r w:rsidR="00993669">
              <w:rPr>
                <w:b/>
              </w:rPr>
              <w:t>abscindere</w:t>
            </w:r>
            <w:proofErr w:type="spellEnd"/>
            <w:r w:rsidR="00993669">
              <w:rPr>
                <w:b/>
              </w:rPr>
              <w:t>, -o, -</w:t>
            </w:r>
            <w:proofErr w:type="spellStart"/>
            <w:r w:rsidR="00993669">
              <w:rPr>
                <w:b/>
              </w:rPr>
              <w:t>sci</w:t>
            </w:r>
            <w:r w:rsidR="008D2B97">
              <w:rPr>
                <w:b/>
              </w:rPr>
              <w:t>di</w:t>
            </w:r>
            <w:proofErr w:type="spellEnd"/>
            <w:r w:rsidR="008D2B97">
              <w:rPr>
                <w:b/>
              </w:rPr>
              <w:t>, -</w:t>
            </w:r>
            <w:proofErr w:type="spellStart"/>
            <w:r w:rsidR="008D2B97">
              <w:rPr>
                <w:b/>
              </w:rPr>
              <w:t>scissum</w:t>
            </w:r>
            <w:proofErr w:type="spellEnd"/>
            <w:r w:rsidR="008D2B97">
              <w:t>: abreißen, -schneiden</w:t>
            </w:r>
            <w:r w:rsidR="00993669">
              <w:t xml:space="preserve"> </w:t>
            </w:r>
          </w:p>
          <w:p w14:paraId="6291C24D" w14:textId="027EF3CB" w:rsidR="00D53A80" w:rsidRDefault="008D2B97" w:rsidP="00C24FD0">
            <w:pPr>
              <w:pStyle w:val="Vokabeln"/>
              <w:framePr w:hSpace="0" w:wrap="auto" w:vAnchor="margin" w:hAnchor="text" w:xAlign="left" w:yAlign="inline"/>
              <w:rPr>
                <w:b/>
              </w:rPr>
            </w:pPr>
            <w:proofErr w:type="spellStart"/>
            <w:r>
              <w:rPr>
                <w:b/>
              </w:rPr>
              <w:t>Sarnus</w:t>
            </w:r>
            <w:proofErr w:type="spellEnd"/>
            <w:r>
              <w:rPr>
                <w:b/>
              </w:rPr>
              <w:t xml:space="preserve">, -i m.: </w:t>
            </w:r>
            <w:r>
              <w:t xml:space="preserve">Sarno (Fluss am Golf von Neapel, s. Einleitung) </w:t>
            </w:r>
            <w:proofErr w:type="spellStart"/>
            <w:r>
              <w:rPr>
                <w:b/>
              </w:rPr>
              <w:t>fundus</w:t>
            </w:r>
            <w:proofErr w:type="spellEnd"/>
            <w:r w:rsidR="0036390E">
              <w:rPr>
                <w:b/>
              </w:rPr>
              <w:t>, -i m.</w:t>
            </w:r>
            <w:r w:rsidR="0036390E">
              <w:t>:</w:t>
            </w:r>
            <w:r w:rsidR="00240AE8">
              <w:t xml:space="preserve"> Grund (eines Gewässers) </w:t>
            </w:r>
            <w:proofErr w:type="spellStart"/>
            <w:r w:rsidR="00240AE8">
              <w:rPr>
                <w:b/>
              </w:rPr>
              <w:t>imus</w:t>
            </w:r>
            <w:proofErr w:type="spellEnd"/>
            <w:r w:rsidR="00240AE8">
              <w:rPr>
                <w:b/>
              </w:rPr>
              <w:t>, -a, -um</w:t>
            </w:r>
            <w:r w:rsidR="00240AE8">
              <w:t xml:space="preserve">: Superlativ von </w:t>
            </w:r>
            <w:proofErr w:type="spellStart"/>
            <w:r w:rsidR="00240AE8">
              <w:rPr>
                <w:i/>
              </w:rPr>
              <w:t>inferus</w:t>
            </w:r>
            <w:proofErr w:type="spellEnd"/>
            <w:r w:rsidR="00240AE8">
              <w:t xml:space="preserve"> </w:t>
            </w:r>
            <w:proofErr w:type="spellStart"/>
            <w:r w:rsidR="00240AE8">
              <w:rPr>
                <w:b/>
              </w:rPr>
              <w:t>Naias</w:t>
            </w:r>
            <w:proofErr w:type="spellEnd"/>
            <w:r w:rsidR="00240AE8">
              <w:rPr>
                <w:b/>
              </w:rPr>
              <w:t>, -</w:t>
            </w:r>
            <w:proofErr w:type="spellStart"/>
            <w:r w:rsidR="00240AE8">
              <w:rPr>
                <w:b/>
              </w:rPr>
              <w:t>adis</w:t>
            </w:r>
            <w:proofErr w:type="spellEnd"/>
            <w:r w:rsidR="00240AE8">
              <w:rPr>
                <w:b/>
              </w:rPr>
              <w:t xml:space="preserve"> f.</w:t>
            </w:r>
            <w:r w:rsidR="00240AE8">
              <w:t xml:space="preserve">: Najade </w:t>
            </w:r>
            <w:proofErr w:type="spellStart"/>
            <w:r w:rsidR="00240AE8">
              <w:rPr>
                <w:b/>
              </w:rPr>
              <w:t>vitreus</w:t>
            </w:r>
            <w:proofErr w:type="spellEnd"/>
            <w:r w:rsidR="00240AE8">
              <w:rPr>
                <w:b/>
              </w:rPr>
              <w:t>, -a, -um</w:t>
            </w:r>
            <w:r w:rsidR="00240AE8">
              <w:t xml:space="preserve">: gläsern </w:t>
            </w:r>
            <w:proofErr w:type="spellStart"/>
            <w:r w:rsidR="00240AE8">
              <w:rPr>
                <w:b/>
              </w:rPr>
              <w:t>caeruleus</w:t>
            </w:r>
            <w:proofErr w:type="spellEnd"/>
            <w:r w:rsidR="00240AE8">
              <w:t xml:space="preserve">, </w:t>
            </w:r>
            <w:r w:rsidR="00240AE8">
              <w:rPr>
                <w:b/>
              </w:rPr>
              <w:t>-a, -um</w:t>
            </w:r>
            <w:r w:rsidR="00240AE8">
              <w:t xml:space="preserve">: blau </w:t>
            </w:r>
            <w:proofErr w:type="spellStart"/>
            <w:r w:rsidR="00240AE8">
              <w:rPr>
                <w:b/>
              </w:rPr>
              <w:t>inexhaustus</w:t>
            </w:r>
            <w:proofErr w:type="spellEnd"/>
            <w:r w:rsidR="00240AE8">
              <w:rPr>
                <w:b/>
              </w:rPr>
              <w:t>, -a, -um</w:t>
            </w:r>
            <w:r w:rsidR="00240AE8">
              <w:t xml:space="preserve">: </w:t>
            </w:r>
            <w:r w:rsidR="00A5373E">
              <w:t xml:space="preserve">unerschöpflich </w:t>
            </w:r>
            <w:proofErr w:type="spellStart"/>
            <w:r w:rsidR="00A5373E">
              <w:rPr>
                <w:b/>
              </w:rPr>
              <w:t>vadum</w:t>
            </w:r>
            <w:proofErr w:type="spellEnd"/>
            <w:r w:rsidR="00A5373E">
              <w:rPr>
                <w:b/>
              </w:rPr>
              <w:t>, -i n.</w:t>
            </w:r>
            <w:r w:rsidR="00A5373E">
              <w:t xml:space="preserve">: Furt </w:t>
            </w:r>
            <w:proofErr w:type="spellStart"/>
            <w:r w:rsidR="00A5373E">
              <w:rPr>
                <w:b/>
              </w:rPr>
              <w:t>rauca</w:t>
            </w:r>
            <w:proofErr w:type="spellEnd"/>
            <w:r w:rsidR="00A5373E">
              <w:rPr>
                <w:b/>
              </w:rPr>
              <w:t xml:space="preserve"> </w:t>
            </w:r>
            <w:proofErr w:type="spellStart"/>
            <w:r w:rsidR="00A5373E">
              <w:rPr>
                <w:b/>
              </w:rPr>
              <w:t>sonans</w:t>
            </w:r>
            <w:proofErr w:type="spellEnd"/>
            <w:r w:rsidR="00A5373E">
              <w:rPr>
                <w:b/>
              </w:rPr>
              <w:t>, -</w:t>
            </w:r>
            <w:proofErr w:type="spellStart"/>
            <w:r w:rsidR="00A5373E">
              <w:rPr>
                <w:b/>
              </w:rPr>
              <w:t>ntis</w:t>
            </w:r>
            <w:proofErr w:type="spellEnd"/>
            <w:r w:rsidR="00A5373E">
              <w:t xml:space="preserve">: rau tönend, rauschend </w:t>
            </w:r>
            <w:proofErr w:type="spellStart"/>
            <w:r w:rsidR="00A5373E">
              <w:rPr>
                <w:b/>
              </w:rPr>
              <w:t>natare</w:t>
            </w:r>
            <w:proofErr w:type="spellEnd"/>
            <w:r w:rsidR="00A5373E">
              <w:rPr>
                <w:b/>
              </w:rPr>
              <w:t>, -o</w:t>
            </w:r>
            <w:r w:rsidR="00A5373E">
              <w:t xml:space="preserve">: schwimmen </w:t>
            </w:r>
          </w:p>
          <w:p w14:paraId="340297D7" w14:textId="460142E7" w:rsidR="005552FC" w:rsidRDefault="00A5373E" w:rsidP="00C24FD0">
            <w:pPr>
              <w:pStyle w:val="Vokabeln"/>
              <w:framePr w:hSpace="0" w:wrap="auto" w:vAnchor="margin" w:hAnchor="text" w:xAlign="left" w:yAlign="inline"/>
            </w:pPr>
            <w:proofErr w:type="spellStart"/>
            <w:r>
              <w:rPr>
                <w:b/>
              </w:rPr>
              <w:t>duro</w:t>
            </w:r>
            <w:proofErr w:type="spellEnd"/>
            <w:r>
              <w:rPr>
                <w:b/>
              </w:rPr>
              <w:t xml:space="preserve"> </w:t>
            </w:r>
            <w:proofErr w:type="spellStart"/>
            <w:r>
              <w:rPr>
                <w:b/>
              </w:rPr>
              <w:t>adamante</w:t>
            </w:r>
            <w:proofErr w:type="spellEnd"/>
            <w:r>
              <w:rPr>
                <w:b/>
              </w:rPr>
              <w:t xml:space="preserve"> </w:t>
            </w:r>
            <w:proofErr w:type="spellStart"/>
            <w:r>
              <w:rPr>
                <w:b/>
              </w:rPr>
              <w:t>rigescere</w:t>
            </w:r>
            <w:proofErr w:type="spellEnd"/>
            <w:r>
              <w:rPr>
                <w:b/>
              </w:rPr>
              <w:t xml:space="preserve">, </w:t>
            </w:r>
            <w:r>
              <w:rPr>
                <w:b/>
              </w:rPr>
              <w:noBreakHyphen/>
              <w:t>o</w:t>
            </w:r>
            <w:r>
              <w:t xml:space="preserve">: hart wie Stahl sein </w:t>
            </w:r>
            <w:proofErr w:type="spellStart"/>
            <w:r w:rsidR="005552FC">
              <w:rPr>
                <w:b/>
              </w:rPr>
              <w:t>defectus</w:t>
            </w:r>
            <w:proofErr w:type="spellEnd"/>
            <w:r w:rsidR="005552FC">
              <w:rPr>
                <w:b/>
              </w:rPr>
              <w:t xml:space="preserve">, -a, -um </w:t>
            </w:r>
            <w:r w:rsidR="005552FC">
              <w:t xml:space="preserve">m. Abl.: um etw. gebracht/betrogen </w:t>
            </w:r>
            <w:proofErr w:type="spellStart"/>
            <w:r w:rsidR="005552FC">
              <w:rPr>
                <w:b/>
              </w:rPr>
              <w:t>perosus</w:t>
            </w:r>
            <w:proofErr w:type="spellEnd"/>
            <w:r w:rsidR="005552FC">
              <w:rPr>
                <w:b/>
              </w:rPr>
              <w:t xml:space="preserve">, -a, -um </w:t>
            </w:r>
            <w:r w:rsidR="005552FC">
              <w:t>m. Akk.: voll Hass auf etw.</w:t>
            </w:r>
          </w:p>
          <w:p w14:paraId="5DD9B5FB" w14:textId="5C1D13FA" w:rsidR="005552FC" w:rsidRDefault="005552FC" w:rsidP="00C24FD0">
            <w:pPr>
              <w:pStyle w:val="Vokabeln"/>
              <w:framePr w:hSpace="0" w:wrap="auto" w:vAnchor="margin" w:hAnchor="text" w:xAlign="left" w:yAlign="inline"/>
            </w:pPr>
            <w:proofErr w:type="spellStart"/>
            <w:r>
              <w:rPr>
                <w:b/>
              </w:rPr>
              <w:t>fluvius</w:t>
            </w:r>
            <w:proofErr w:type="spellEnd"/>
            <w:r>
              <w:rPr>
                <w:b/>
              </w:rPr>
              <w:t>, -i m.</w:t>
            </w:r>
            <w:r>
              <w:t xml:space="preserve">: Fluss </w:t>
            </w:r>
            <w:r>
              <w:rPr>
                <w:b/>
              </w:rPr>
              <w:t xml:space="preserve">se </w:t>
            </w:r>
            <w:proofErr w:type="spellStart"/>
            <w:r>
              <w:rPr>
                <w:b/>
              </w:rPr>
              <w:t>mergere</w:t>
            </w:r>
            <w:proofErr w:type="spellEnd"/>
            <w:r>
              <w:rPr>
                <w:b/>
              </w:rPr>
              <w:t>, -o</w:t>
            </w:r>
            <w:r>
              <w:t xml:space="preserve">: sich ertränken </w:t>
            </w:r>
            <w:proofErr w:type="spellStart"/>
            <w:r>
              <w:rPr>
                <w:b/>
              </w:rPr>
              <w:t>adoriri</w:t>
            </w:r>
            <w:proofErr w:type="spellEnd"/>
            <w:r>
              <w:rPr>
                <w:b/>
              </w:rPr>
              <w:t>, -</w:t>
            </w:r>
            <w:proofErr w:type="spellStart"/>
            <w:r>
              <w:rPr>
                <w:b/>
              </w:rPr>
              <w:t>orior</w:t>
            </w:r>
            <w:proofErr w:type="spellEnd"/>
            <w:r>
              <w:rPr>
                <w:b/>
              </w:rPr>
              <w:t>, -</w:t>
            </w:r>
            <w:proofErr w:type="spellStart"/>
            <w:r>
              <w:rPr>
                <w:b/>
              </w:rPr>
              <w:t>ortus</w:t>
            </w:r>
            <w:proofErr w:type="spellEnd"/>
            <w:r>
              <w:t xml:space="preserve">: beginnen </w:t>
            </w:r>
            <w:proofErr w:type="spellStart"/>
            <w:r>
              <w:rPr>
                <w:b/>
              </w:rPr>
              <w:t>reclinare</w:t>
            </w:r>
            <w:proofErr w:type="spellEnd"/>
            <w:r>
              <w:rPr>
                <w:b/>
              </w:rPr>
              <w:t>, -o</w:t>
            </w:r>
            <w:r>
              <w:t xml:space="preserve">: sich biegen </w:t>
            </w:r>
            <w:proofErr w:type="spellStart"/>
            <w:r>
              <w:rPr>
                <w:b/>
              </w:rPr>
              <w:t>pronus</w:t>
            </w:r>
            <w:proofErr w:type="spellEnd"/>
            <w:r>
              <w:rPr>
                <w:b/>
              </w:rPr>
              <w:t>, -a, -um</w:t>
            </w:r>
            <w:r>
              <w:t xml:space="preserve">: nach unten geneigt </w:t>
            </w:r>
            <w:proofErr w:type="spellStart"/>
            <w:r>
              <w:rPr>
                <w:b/>
              </w:rPr>
              <w:t>obrigescere</w:t>
            </w:r>
            <w:proofErr w:type="spellEnd"/>
            <w:r>
              <w:rPr>
                <w:b/>
              </w:rPr>
              <w:t>, -o, -ui</w:t>
            </w:r>
            <w:r>
              <w:t xml:space="preserve">: </w:t>
            </w:r>
            <w:r w:rsidR="002B6987">
              <w:t xml:space="preserve">erstarren </w:t>
            </w:r>
            <w:r w:rsidR="002B6987">
              <w:rPr>
                <w:b/>
              </w:rPr>
              <w:t xml:space="preserve">per </w:t>
            </w:r>
            <w:proofErr w:type="spellStart"/>
            <w:r w:rsidR="002B6987">
              <w:rPr>
                <w:b/>
              </w:rPr>
              <w:t>imos</w:t>
            </w:r>
            <w:proofErr w:type="spellEnd"/>
            <w:r w:rsidR="002B6987">
              <w:rPr>
                <w:b/>
              </w:rPr>
              <w:t xml:space="preserve"> </w:t>
            </w:r>
            <w:proofErr w:type="spellStart"/>
            <w:r w:rsidR="002B6987">
              <w:rPr>
                <w:b/>
              </w:rPr>
              <w:t>ungues</w:t>
            </w:r>
            <w:proofErr w:type="spellEnd"/>
            <w:r w:rsidR="002B6987">
              <w:rPr>
                <w:b/>
              </w:rPr>
              <w:t xml:space="preserve"> </w:t>
            </w:r>
            <w:proofErr w:type="spellStart"/>
            <w:r w:rsidR="002B6987">
              <w:rPr>
                <w:b/>
              </w:rPr>
              <w:t>exspatiatus</w:t>
            </w:r>
            <w:proofErr w:type="spellEnd"/>
            <w:r w:rsidR="002B6987">
              <w:rPr>
                <w:b/>
              </w:rPr>
              <w:t>, -a, -um</w:t>
            </w:r>
            <w:r w:rsidR="002B6987">
              <w:t>: bis in die Zehenspitzen ausgebreitet</w:t>
            </w:r>
          </w:p>
          <w:p w14:paraId="65242477" w14:textId="352927DD" w:rsidR="00F05BA9" w:rsidRDefault="002B6987" w:rsidP="00C24FD0">
            <w:pPr>
              <w:pStyle w:val="Vokabeln"/>
              <w:framePr w:hSpace="0" w:wrap="auto" w:vAnchor="margin" w:hAnchor="text" w:xAlign="left" w:yAlign="inline"/>
            </w:pPr>
            <w:proofErr w:type="spellStart"/>
            <w:r>
              <w:rPr>
                <w:b/>
              </w:rPr>
              <w:t>adfigere</w:t>
            </w:r>
            <w:proofErr w:type="spellEnd"/>
            <w:r>
              <w:rPr>
                <w:b/>
              </w:rPr>
              <w:t>, -</w:t>
            </w:r>
            <w:proofErr w:type="spellStart"/>
            <w:r>
              <w:rPr>
                <w:b/>
              </w:rPr>
              <w:t>figo</w:t>
            </w:r>
            <w:proofErr w:type="spellEnd"/>
            <w:r>
              <w:t xml:space="preserve">: anheften </w:t>
            </w:r>
            <w:proofErr w:type="spellStart"/>
            <w:r>
              <w:rPr>
                <w:b/>
              </w:rPr>
              <w:t>solum</w:t>
            </w:r>
            <w:proofErr w:type="spellEnd"/>
            <w:r>
              <w:rPr>
                <w:b/>
              </w:rPr>
              <w:t>, -i n.</w:t>
            </w:r>
            <w:r>
              <w:t>: Boden</w:t>
            </w:r>
            <w:r w:rsidR="00F05BA9">
              <w:t xml:space="preserve"> </w:t>
            </w:r>
            <w:proofErr w:type="spellStart"/>
            <w:r w:rsidR="00F05BA9">
              <w:rPr>
                <w:b/>
              </w:rPr>
              <w:t>vagus</w:t>
            </w:r>
            <w:proofErr w:type="spellEnd"/>
            <w:r w:rsidR="00F05BA9">
              <w:rPr>
                <w:b/>
              </w:rPr>
              <w:t>, -a, -um</w:t>
            </w:r>
            <w:r w:rsidR="00F05BA9">
              <w:t>: flüchtig</w:t>
            </w:r>
          </w:p>
          <w:p w14:paraId="06EB2C32" w14:textId="0D9F216D" w:rsidR="00F05BA9" w:rsidRPr="00F05BA9" w:rsidRDefault="00593086" w:rsidP="00C24FD0">
            <w:pPr>
              <w:pStyle w:val="Vokabeln"/>
              <w:framePr w:hSpace="0" w:wrap="auto" w:vAnchor="margin" w:hAnchor="text" w:xAlign="left" w:yAlign="inline"/>
            </w:pPr>
            <w:proofErr w:type="spellStart"/>
            <w:r>
              <w:rPr>
                <w:b/>
              </w:rPr>
              <w:t>emori</w:t>
            </w:r>
            <w:proofErr w:type="spellEnd"/>
            <w:r>
              <w:rPr>
                <w:b/>
              </w:rPr>
              <w:t>, -</w:t>
            </w:r>
            <w:proofErr w:type="spellStart"/>
            <w:r>
              <w:rPr>
                <w:b/>
              </w:rPr>
              <w:t>ior</w:t>
            </w:r>
            <w:proofErr w:type="spellEnd"/>
            <w:r>
              <w:t>: ersterben</w:t>
            </w:r>
            <w:r>
              <w:rPr>
                <w:b/>
              </w:rPr>
              <w:t xml:space="preserve"> </w:t>
            </w:r>
            <w:proofErr w:type="spellStart"/>
            <w:r w:rsidR="00F05BA9">
              <w:rPr>
                <w:b/>
              </w:rPr>
              <w:t>pallor</w:t>
            </w:r>
            <w:proofErr w:type="spellEnd"/>
            <w:r w:rsidR="00F05BA9">
              <w:rPr>
                <w:b/>
              </w:rPr>
              <w:t>, -</w:t>
            </w:r>
            <w:proofErr w:type="spellStart"/>
            <w:r w:rsidR="00F05BA9">
              <w:rPr>
                <w:b/>
              </w:rPr>
              <w:t>oris</w:t>
            </w:r>
            <w:proofErr w:type="spellEnd"/>
            <w:r w:rsidR="00F05BA9">
              <w:rPr>
                <w:b/>
              </w:rPr>
              <w:t xml:space="preserve"> m.</w:t>
            </w:r>
            <w:r w:rsidR="00F05BA9">
              <w:t>: Blässe</w:t>
            </w:r>
          </w:p>
          <w:p w14:paraId="6E42480F" w14:textId="7FD36387" w:rsidR="002B6987" w:rsidRDefault="002B6987" w:rsidP="00C24FD0">
            <w:pPr>
              <w:pStyle w:val="Vokabeln"/>
              <w:framePr w:hSpace="0" w:wrap="auto" w:vAnchor="margin" w:hAnchor="text" w:xAlign="left" w:yAlign="inline"/>
            </w:pPr>
          </w:p>
          <w:p w14:paraId="6B9E2A73" w14:textId="35F6BE6F" w:rsidR="002B6987" w:rsidRDefault="00F05BA9" w:rsidP="00C24FD0">
            <w:pPr>
              <w:pStyle w:val="Vokabeln"/>
              <w:framePr w:hSpace="0" w:wrap="auto" w:vAnchor="margin" w:hAnchor="text" w:xAlign="left" w:yAlign="inline"/>
            </w:pPr>
            <w:proofErr w:type="spellStart"/>
            <w:r>
              <w:rPr>
                <w:b/>
              </w:rPr>
              <w:t>digitus</w:t>
            </w:r>
            <w:proofErr w:type="spellEnd"/>
            <w:r>
              <w:rPr>
                <w:b/>
              </w:rPr>
              <w:t>, -i m.</w:t>
            </w:r>
            <w:r>
              <w:t xml:space="preserve">: Finger </w:t>
            </w:r>
            <w:proofErr w:type="spellStart"/>
            <w:r>
              <w:rPr>
                <w:b/>
              </w:rPr>
              <w:t>ramus</w:t>
            </w:r>
            <w:proofErr w:type="spellEnd"/>
            <w:r>
              <w:rPr>
                <w:b/>
              </w:rPr>
              <w:t>, -i m.</w:t>
            </w:r>
            <w:r>
              <w:t xml:space="preserve">: Zweig </w:t>
            </w:r>
            <w:proofErr w:type="spellStart"/>
            <w:r>
              <w:rPr>
                <w:b/>
              </w:rPr>
              <w:t>auratus</w:t>
            </w:r>
            <w:proofErr w:type="spellEnd"/>
            <w:r>
              <w:rPr>
                <w:b/>
              </w:rPr>
              <w:t>, -a, -um</w:t>
            </w:r>
            <w:r>
              <w:t xml:space="preserve">: golden </w:t>
            </w:r>
            <w:proofErr w:type="spellStart"/>
            <w:r>
              <w:rPr>
                <w:b/>
              </w:rPr>
              <w:t>coma</w:t>
            </w:r>
            <w:proofErr w:type="spellEnd"/>
            <w:r>
              <w:rPr>
                <w:b/>
              </w:rPr>
              <w:t>, -</w:t>
            </w:r>
            <w:proofErr w:type="spellStart"/>
            <w:r>
              <w:rPr>
                <w:b/>
              </w:rPr>
              <w:t>ae</w:t>
            </w:r>
            <w:proofErr w:type="spellEnd"/>
            <w:r>
              <w:rPr>
                <w:b/>
              </w:rPr>
              <w:t xml:space="preserve"> f.</w:t>
            </w:r>
            <w:r>
              <w:t xml:space="preserve">: Haar </w:t>
            </w:r>
            <w:proofErr w:type="spellStart"/>
            <w:r>
              <w:rPr>
                <w:b/>
              </w:rPr>
              <w:t>glaucus</w:t>
            </w:r>
            <w:proofErr w:type="spellEnd"/>
            <w:r>
              <w:rPr>
                <w:b/>
              </w:rPr>
              <w:t>, -</w:t>
            </w:r>
            <w:proofErr w:type="gramStart"/>
            <w:r>
              <w:rPr>
                <w:b/>
              </w:rPr>
              <w:t>a ,</w:t>
            </w:r>
            <w:proofErr w:type="gramEnd"/>
            <w:r>
              <w:rPr>
                <w:b/>
              </w:rPr>
              <w:t xml:space="preserve"> -um</w:t>
            </w:r>
            <w:r>
              <w:t xml:space="preserve">: gräulich </w:t>
            </w:r>
            <w:proofErr w:type="spellStart"/>
            <w:r>
              <w:rPr>
                <w:b/>
              </w:rPr>
              <w:t>canescere</w:t>
            </w:r>
            <w:proofErr w:type="spellEnd"/>
            <w:r>
              <w:rPr>
                <w:b/>
              </w:rPr>
              <w:t xml:space="preserve">, -o, </w:t>
            </w:r>
            <w:proofErr w:type="spellStart"/>
            <w:r>
              <w:rPr>
                <w:b/>
              </w:rPr>
              <w:t>canui</w:t>
            </w:r>
            <w:proofErr w:type="spellEnd"/>
            <w:r>
              <w:rPr>
                <w:b/>
              </w:rPr>
              <w:t xml:space="preserve">: </w:t>
            </w:r>
            <w:r>
              <w:t xml:space="preserve">weiß werden </w:t>
            </w:r>
            <w:proofErr w:type="spellStart"/>
            <w:r>
              <w:rPr>
                <w:b/>
              </w:rPr>
              <w:t>vitalis</w:t>
            </w:r>
            <w:proofErr w:type="spellEnd"/>
            <w:r>
              <w:t xml:space="preserve">, </w:t>
            </w:r>
            <w:r>
              <w:rPr>
                <w:b/>
              </w:rPr>
              <w:t>-e</w:t>
            </w:r>
            <w:r>
              <w:t xml:space="preserve">: Lebens- </w:t>
            </w:r>
            <w:proofErr w:type="spellStart"/>
            <w:r>
              <w:rPr>
                <w:b/>
              </w:rPr>
              <w:t>calor</w:t>
            </w:r>
            <w:proofErr w:type="spellEnd"/>
            <w:r>
              <w:rPr>
                <w:b/>
              </w:rPr>
              <w:t>, -</w:t>
            </w:r>
            <w:proofErr w:type="spellStart"/>
            <w:r>
              <w:rPr>
                <w:b/>
              </w:rPr>
              <w:t>oris</w:t>
            </w:r>
            <w:proofErr w:type="spellEnd"/>
            <w:r>
              <w:rPr>
                <w:b/>
              </w:rPr>
              <w:t xml:space="preserve"> m.</w:t>
            </w:r>
            <w:r>
              <w:t xml:space="preserve">: Wärme </w:t>
            </w:r>
            <w:proofErr w:type="spellStart"/>
            <w:r>
              <w:rPr>
                <w:b/>
              </w:rPr>
              <w:t>nusquam</w:t>
            </w:r>
            <w:proofErr w:type="spellEnd"/>
            <w:r>
              <w:t xml:space="preserve">: nirgends </w:t>
            </w:r>
            <w:proofErr w:type="spellStart"/>
            <w:r>
              <w:rPr>
                <w:b/>
              </w:rPr>
              <w:t>viscera</w:t>
            </w:r>
            <w:proofErr w:type="spellEnd"/>
            <w:r>
              <w:rPr>
                <w:b/>
              </w:rPr>
              <w:t>, -um n. (Pl.)</w:t>
            </w:r>
            <w:r>
              <w:t xml:space="preserve">: Eingeweide </w:t>
            </w:r>
            <w:proofErr w:type="spellStart"/>
            <w:r>
              <w:rPr>
                <w:b/>
              </w:rPr>
              <w:t>frigidus</w:t>
            </w:r>
            <w:proofErr w:type="spellEnd"/>
            <w:r>
              <w:rPr>
                <w:b/>
              </w:rPr>
              <w:t>, -a, -um</w:t>
            </w:r>
            <w:r>
              <w:t>: kalt</w:t>
            </w:r>
          </w:p>
          <w:p w14:paraId="55F46AB6" w14:textId="53074455" w:rsidR="00F05BA9" w:rsidRPr="00F05BA9" w:rsidRDefault="00F05BA9" w:rsidP="00C24FD0">
            <w:pPr>
              <w:pStyle w:val="Vokabeln"/>
              <w:framePr w:hSpace="0" w:wrap="auto" w:vAnchor="margin" w:hAnchor="text" w:xAlign="left" w:yAlign="inline"/>
            </w:pPr>
            <w:proofErr w:type="spellStart"/>
            <w:r>
              <w:rPr>
                <w:b/>
              </w:rPr>
              <w:t>artus</w:t>
            </w:r>
            <w:proofErr w:type="spellEnd"/>
            <w:r>
              <w:rPr>
                <w:b/>
              </w:rPr>
              <w:t>, -us m.</w:t>
            </w:r>
            <w:r>
              <w:t>: Gliedmaße</w:t>
            </w:r>
          </w:p>
          <w:p w14:paraId="0888496A" w14:textId="1692B78F" w:rsidR="00D566EB" w:rsidRPr="00D566EB" w:rsidRDefault="00F05BA9" w:rsidP="00C24FD0">
            <w:pPr>
              <w:pStyle w:val="Vokabeln"/>
              <w:framePr w:hSpace="0" w:wrap="auto" w:vAnchor="margin" w:hAnchor="text" w:xAlign="left" w:yAlign="inline"/>
            </w:pPr>
            <w:proofErr w:type="spellStart"/>
            <w:r>
              <w:rPr>
                <w:b/>
              </w:rPr>
              <w:t>caudex</w:t>
            </w:r>
            <w:proofErr w:type="spellEnd"/>
            <w:r>
              <w:rPr>
                <w:b/>
              </w:rPr>
              <w:t>, -</w:t>
            </w:r>
            <w:proofErr w:type="spellStart"/>
            <w:r>
              <w:rPr>
                <w:b/>
              </w:rPr>
              <w:t>icis</w:t>
            </w:r>
            <w:proofErr w:type="spellEnd"/>
            <w:r>
              <w:rPr>
                <w:b/>
              </w:rPr>
              <w:t xml:space="preserve"> m.</w:t>
            </w:r>
            <w:r>
              <w:t xml:space="preserve">: Baumstamm </w:t>
            </w:r>
            <w:proofErr w:type="spellStart"/>
            <w:r>
              <w:rPr>
                <w:b/>
              </w:rPr>
              <w:t>virgulta</w:t>
            </w:r>
            <w:proofErr w:type="spellEnd"/>
            <w:r>
              <w:rPr>
                <w:b/>
              </w:rPr>
              <w:t>, -</w:t>
            </w:r>
            <w:proofErr w:type="spellStart"/>
            <w:r>
              <w:rPr>
                <w:b/>
              </w:rPr>
              <w:t>orum</w:t>
            </w:r>
            <w:proofErr w:type="spellEnd"/>
            <w:r>
              <w:rPr>
                <w:b/>
              </w:rPr>
              <w:t xml:space="preserve"> n.: </w:t>
            </w:r>
            <w:r>
              <w:t xml:space="preserve">Strauchwerk </w:t>
            </w:r>
            <w:proofErr w:type="spellStart"/>
            <w:r>
              <w:rPr>
                <w:b/>
              </w:rPr>
              <w:t>saeptus</w:t>
            </w:r>
            <w:proofErr w:type="spellEnd"/>
            <w:r>
              <w:rPr>
                <w:b/>
              </w:rPr>
              <w:t>, -a, -um</w:t>
            </w:r>
            <w:r>
              <w:t xml:space="preserve">: verstrickt </w:t>
            </w:r>
            <w:proofErr w:type="spellStart"/>
            <w:r>
              <w:rPr>
                <w:b/>
              </w:rPr>
              <w:t>penitus</w:t>
            </w:r>
            <w:proofErr w:type="spellEnd"/>
            <w:r>
              <w:t xml:space="preserve">: ganz und gar </w:t>
            </w:r>
            <w:proofErr w:type="spellStart"/>
            <w:r>
              <w:rPr>
                <w:b/>
              </w:rPr>
              <w:t>unicus</w:t>
            </w:r>
            <w:proofErr w:type="spellEnd"/>
            <w:r>
              <w:rPr>
                <w:b/>
              </w:rPr>
              <w:t xml:space="preserve">, -a, -um: </w:t>
            </w:r>
            <w:r>
              <w:t xml:space="preserve">einzig </w:t>
            </w:r>
            <w:proofErr w:type="spellStart"/>
            <w:r>
              <w:rPr>
                <w:b/>
              </w:rPr>
              <w:t>silvicola</w:t>
            </w:r>
            <w:proofErr w:type="spellEnd"/>
            <w:r>
              <w:rPr>
                <w:b/>
              </w:rPr>
              <w:t>, -</w:t>
            </w:r>
            <w:proofErr w:type="spellStart"/>
            <w:r>
              <w:rPr>
                <w:b/>
              </w:rPr>
              <w:t>ae</w:t>
            </w:r>
            <w:proofErr w:type="spellEnd"/>
            <w:r>
              <w:rPr>
                <w:b/>
              </w:rPr>
              <w:t xml:space="preserve"> m.</w:t>
            </w:r>
            <w:r>
              <w:t xml:space="preserve">: Waldbewohner </w:t>
            </w:r>
            <w:proofErr w:type="spellStart"/>
            <w:r w:rsidR="00F21659">
              <w:rPr>
                <w:b/>
              </w:rPr>
              <w:t>margo</w:t>
            </w:r>
            <w:proofErr w:type="spellEnd"/>
            <w:r w:rsidR="00F21659">
              <w:rPr>
                <w:b/>
              </w:rPr>
              <w:t>, -</w:t>
            </w:r>
            <w:proofErr w:type="spellStart"/>
            <w:r w:rsidR="00F21659">
              <w:rPr>
                <w:b/>
              </w:rPr>
              <w:t>inis</w:t>
            </w:r>
            <w:proofErr w:type="spellEnd"/>
            <w:r w:rsidR="00F21659">
              <w:rPr>
                <w:b/>
              </w:rPr>
              <w:t xml:space="preserve"> f.: </w:t>
            </w:r>
            <w:r w:rsidR="00F21659">
              <w:t xml:space="preserve">Rand </w:t>
            </w:r>
            <w:proofErr w:type="spellStart"/>
            <w:r w:rsidR="00F21659">
              <w:rPr>
                <w:b/>
              </w:rPr>
              <w:lastRenderedPageBreak/>
              <w:t>procumber</w:t>
            </w:r>
            <w:proofErr w:type="spellEnd"/>
            <w:r w:rsidR="00F21659">
              <w:rPr>
                <w:b/>
              </w:rPr>
              <w:t>, -o, -</w:t>
            </w:r>
            <w:proofErr w:type="spellStart"/>
            <w:r w:rsidR="00F21659">
              <w:rPr>
                <w:b/>
              </w:rPr>
              <w:t>cubui</w:t>
            </w:r>
            <w:proofErr w:type="spellEnd"/>
            <w:r w:rsidR="00F21659">
              <w:rPr>
                <w:b/>
              </w:rPr>
              <w:t>, -</w:t>
            </w:r>
            <w:proofErr w:type="spellStart"/>
            <w:r w:rsidR="00F21659">
              <w:rPr>
                <w:b/>
              </w:rPr>
              <w:t>cubitum</w:t>
            </w:r>
            <w:proofErr w:type="spellEnd"/>
            <w:r w:rsidR="00F21659">
              <w:rPr>
                <w:b/>
              </w:rPr>
              <w:t xml:space="preserve"> </w:t>
            </w:r>
            <w:r w:rsidR="00F21659">
              <w:t xml:space="preserve">(m. Dat.): sich hinunterbeugen zu </w:t>
            </w:r>
            <w:proofErr w:type="spellStart"/>
            <w:r w:rsidR="00F21659">
              <w:rPr>
                <w:b/>
              </w:rPr>
              <w:t>alveus</w:t>
            </w:r>
            <w:proofErr w:type="spellEnd"/>
            <w:r w:rsidR="00F21659">
              <w:rPr>
                <w:b/>
              </w:rPr>
              <w:t xml:space="preserve">, -i m.: </w:t>
            </w:r>
            <w:r w:rsidR="00F21659">
              <w:t>Becken, (Fluss-)Bett</w:t>
            </w:r>
          </w:p>
        </w:tc>
        <w:tc>
          <w:tcPr>
            <w:tcW w:w="3261" w:type="dxa"/>
            <w:tcBorders>
              <w:left w:val="single" w:sz="4" w:space="0" w:color="auto"/>
            </w:tcBorders>
          </w:tcPr>
          <w:p w14:paraId="7C7351E0" w14:textId="77777777" w:rsidR="00554EF3" w:rsidRPr="004C56C1" w:rsidRDefault="004C56C1" w:rsidP="009E3566">
            <w:pPr>
              <w:pStyle w:val="Grammatik"/>
              <w:framePr w:hSpace="0" w:wrap="auto" w:vAnchor="margin" w:hAnchor="text" w:xAlign="left" w:yAlign="inline"/>
            </w:pPr>
            <w:r w:rsidRPr="004C56C1">
              <w:lastRenderedPageBreak/>
              <w:t xml:space="preserve">Hinweise </w:t>
            </w:r>
          </w:p>
          <w:p w14:paraId="2E7233ED" w14:textId="424EEA9F" w:rsidR="00513FDC" w:rsidRPr="003476B0" w:rsidRDefault="003476B0" w:rsidP="009E3566">
            <w:pPr>
              <w:pStyle w:val="Grammatik"/>
              <w:framePr w:hSpace="0" w:wrap="auto" w:vAnchor="margin" w:hAnchor="text" w:xAlign="left" w:yAlign="inline"/>
              <w:rPr>
                <w:sz w:val="20"/>
              </w:rPr>
            </w:pPr>
            <w:r>
              <w:rPr>
                <w:sz w:val="20"/>
              </w:rPr>
              <w:t xml:space="preserve">Eigentlich gibt es nur einen Gott </w:t>
            </w:r>
            <w:r>
              <w:rPr>
                <w:b/>
                <w:sz w:val="20"/>
              </w:rPr>
              <w:t>Pan</w:t>
            </w:r>
            <w:r>
              <w:rPr>
                <w:sz w:val="20"/>
              </w:rPr>
              <w:t>, später stellte man sich darunter aber ein Fabelwesen wie die Satyrn oder Faune vor.</w:t>
            </w:r>
          </w:p>
          <w:p w14:paraId="7B5DB9D3" w14:textId="76F341D8" w:rsidR="00513FDC" w:rsidRDefault="00513FDC" w:rsidP="009E3566">
            <w:pPr>
              <w:pStyle w:val="Grammatik"/>
              <w:framePr w:hSpace="0" w:wrap="auto" w:vAnchor="margin" w:hAnchor="text" w:xAlign="left" w:yAlign="inline"/>
              <w:rPr>
                <w:sz w:val="20"/>
              </w:rPr>
            </w:pPr>
          </w:p>
          <w:p w14:paraId="1EBC38CC" w14:textId="60CB6EAC" w:rsidR="00797E2E" w:rsidRDefault="00C24FD0" w:rsidP="009E3566">
            <w:pPr>
              <w:pStyle w:val="Grammatik"/>
              <w:framePr w:hSpace="0" w:wrap="auto" w:vAnchor="margin" w:hAnchor="text" w:xAlign="left" w:yAlign="inline"/>
              <w:rPr>
                <w:sz w:val="20"/>
              </w:rPr>
            </w:pPr>
            <w:proofErr w:type="spellStart"/>
            <w:r>
              <w:rPr>
                <w:sz w:val="20"/>
              </w:rPr>
              <w:t>do</w:t>
            </w:r>
            <w:r w:rsidR="00797E2E">
              <w:rPr>
                <w:sz w:val="20"/>
              </w:rPr>
              <w:t>cta</w:t>
            </w:r>
            <w:proofErr w:type="spellEnd"/>
            <w:r w:rsidR="00797E2E">
              <w:rPr>
                <w:sz w:val="20"/>
              </w:rPr>
              <w:t xml:space="preserve"> + Inf.: kundig darin, etw. zu tun</w:t>
            </w:r>
          </w:p>
          <w:p w14:paraId="2F52C6B0" w14:textId="77777777" w:rsidR="00513FDC" w:rsidRDefault="00513FDC" w:rsidP="009E3566">
            <w:pPr>
              <w:pStyle w:val="Grammatik"/>
              <w:framePr w:hSpace="0" w:wrap="auto" w:vAnchor="margin" w:hAnchor="text" w:xAlign="left" w:yAlign="inline"/>
              <w:rPr>
                <w:sz w:val="20"/>
              </w:rPr>
            </w:pPr>
          </w:p>
          <w:p w14:paraId="3ED2BD64" w14:textId="77777777" w:rsidR="00513FDC" w:rsidRDefault="00513FDC" w:rsidP="002F1413">
            <w:pPr>
              <w:pStyle w:val="KeinLeerraum"/>
              <w:spacing w:line="240" w:lineRule="exact"/>
              <w:rPr>
                <w:rFonts w:cs="Times New Roman"/>
                <w:i/>
                <w:szCs w:val="20"/>
              </w:rPr>
            </w:pPr>
          </w:p>
          <w:p w14:paraId="7EA937A5" w14:textId="77777777" w:rsidR="00C24FD0" w:rsidRDefault="00C24FD0" w:rsidP="002F1413">
            <w:pPr>
              <w:pStyle w:val="KeinLeerraum"/>
              <w:spacing w:line="240" w:lineRule="exact"/>
              <w:rPr>
                <w:rFonts w:cs="Times New Roman"/>
                <w:i/>
                <w:szCs w:val="20"/>
              </w:rPr>
            </w:pPr>
          </w:p>
          <w:p w14:paraId="7C4FCD5F" w14:textId="77777777" w:rsidR="00C24FD0" w:rsidRDefault="00C24FD0" w:rsidP="002F1413">
            <w:pPr>
              <w:pStyle w:val="KeinLeerraum"/>
              <w:spacing w:line="240" w:lineRule="exact"/>
              <w:rPr>
                <w:rFonts w:cs="Times New Roman"/>
                <w:i/>
                <w:szCs w:val="20"/>
              </w:rPr>
            </w:pPr>
          </w:p>
          <w:p w14:paraId="7823D192" w14:textId="77777777" w:rsidR="00C24FD0" w:rsidRDefault="00C24FD0" w:rsidP="002F1413">
            <w:pPr>
              <w:pStyle w:val="KeinLeerraum"/>
              <w:spacing w:line="240" w:lineRule="exact"/>
              <w:rPr>
                <w:rFonts w:cs="Times New Roman"/>
                <w:i/>
                <w:szCs w:val="20"/>
              </w:rPr>
            </w:pPr>
          </w:p>
          <w:p w14:paraId="56E7A59D" w14:textId="77777777" w:rsidR="00C24FD0" w:rsidRDefault="00C24FD0" w:rsidP="002F1413">
            <w:pPr>
              <w:pStyle w:val="KeinLeerraum"/>
              <w:spacing w:line="240" w:lineRule="exact"/>
              <w:rPr>
                <w:rFonts w:cs="Times New Roman"/>
                <w:i/>
                <w:szCs w:val="20"/>
              </w:rPr>
            </w:pPr>
          </w:p>
          <w:p w14:paraId="3B64D861" w14:textId="77777777" w:rsidR="00C24FD0" w:rsidRDefault="00C24FD0" w:rsidP="002F1413">
            <w:pPr>
              <w:pStyle w:val="KeinLeerraum"/>
              <w:spacing w:line="240" w:lineRule="exact"/>
              <w:rPr>
                <w:rFonts w:cs="Times New Roman"/>
                <w:i/>
                <w:szCs w:val="20"/>
              </w:rPr>
            </w:pPr>
          </w:p>
          <w:p w14:paraId="44402A15" w14:textId="77777777" w:rsidR="00C24FD0" w:rsidRDefault="00C24FD0" w:rsidP="002F1413">
            <w:pPr>
              <w:pStyle w:val="KeinLeerraum"/>
              <w:spacing w:line="240" w:lineRule="exact"/>
              <w:rPr>
                <w:rFonts w:cs="Times New Roman"/>
                <w:i/>
                <w:szCs w:val="20"/>
              </w:rPr>
            </w:pPr>
          </w:p>
          <w:p w14:paraId="3DEF8194" w14:textId="5EB30F7A" w:rsidR="00C24FD0" w:rsidRDefault="00A00A92" w:rsidP="002F1413">
            <w:pPr>
              <w:pStyle w:val="KeinLeerraum"/>
              <w:spacing w:line="240" w:lineRule="exact"/>
              <w:rPr>
                <w:rFonts w:cs="Times New Roman"/>
                <w:i/>
                <w:szCs w:val="20"/>
              </w:rPr>
            </w:pPr>
            <w:proofErr w:type="spellStart"/>
            <w:r>
              <w:rPr>
                <w:rFonts w:cs="Times New Roman"/>
                <w:i/>
                <w:szCs w:val="20"/>
              </w:rPr>
              <w:t>solitis</w:t>
            </w:r>
            <w:proofErr w:type="spellEnd"/>
            <w:r>
              <w:rPr>
                <w:rFonts w:cs="Times New Roman"/>
                <w:i/>
                <w:szCs w:val="20"/>
              </w:rPr>
              <w:t>…</w:t>
            </w:r>
            <w:proofErr w:type="spellStart"/>
            <w:r>
              <w:rPr>
                <w:rFonts w:cs="Times New Roman"/>
                <w:i/>
                <w:szCs w:val="20"/>
              </w:rPr>
              <w:t>montibus</w:t>
            </w:r>
            <w:proofErr w:type="spellEnd"/>
            <w:r>
              <w:rPr>
                <w:rFonts w:cs="Times New Roman"/>
                <w:i/>
                <w:szCs w:val="20"/>
              </w:rPr>
              <w:t xml:space="preserve"> ist Abl. der Trennung </w:t>
            </w:r>
          </w:p>
          <w:p w14:paraId="2BA6A112" w14:textId="77777777" w:rsidR="00C24FD0" w:rsidRDefault="00C24FD0" w:rsidP="002F1413">
            <w:pPr>
              <w:pStyle w:val="KeinLeerraum"/>
              <w:spacing w:line="240" w:lineRule="exact"/>
              <w:rPr>
                <w:rFonts w:cs="Times New Roman"/>
                <w:i/>
                <w:szCs w:val="20"/>
              </w:rPr>
            </w:pPr>
            <w:proofErr w:type="spellStart"/>
            <w:r>
              <w:rPr>
                <w:rFonts w:cs="Times New Roman"/>
                <w:i/>
                <w:szCs w:val="20"/>
              </w:rPr>
              <w:t>canam</w:t>
            </w:r>
            <w:proofErr w:type="spellEnd"/>
            <w:r>
              <w:rPr>
                <w:rFonts w:cs="Times New Roman"/>
                <w:i/>
                <w:szCs w:val="20"/>
              </w:rPr>
              <w:t xml:space="preserve"> kommt von </w:t>
            </w:r>
            <w:proofErr w:type="spellStart"/>
            <w:r>
              <w:rPr>
                <w:rFonts w:cs="Times New Roman"/>
                <w:i/>
                <w:szCs w:val="20"/>
              </w:rPr>
              <w:t>canus</w:t>
            </w:r>
            <w:proofErr w:type="spellEnd"/>
            <w:r>
              <w:rPr>
                <w:rFonts w:cs="Times New Roman"/>
                <w:i/>
                <w:szCs w:val="20"/>
              </w:rPr>
              <w:t>, -a, -um</w:t>
            </w:r>
          </w:p>
          <w:p w14:paraId="46627330" w14:textId="77777777" w:rsidR="00C24FD0" w:rsidRDefault="00C24FD0" w:rsidP="002F1413">
            <w:pPr>
              <w:pStyle w:val="KeinLeerraum"/>
              <w:spacing w:line="240" w:lineRule="exact"/>
              <w:rPr>
                <w:rFonts w:cs="Times New Roman"/>
                <w:i/>
                <w:szCs w:val="20"/>
              </w:rPr>
            </w:pPr>
            <w:proofErr w:type="spellStart"/>
            <w:r>
              <w:rPr>
                <w:rFonts w:cs="Times New Roman"/>
                <w:i/>
                <w:szCs w:val="20"/>
              </w:rPr>
              <w:t>humus</w:t>
            </w:r>
            <w:proofErr w:type="spellEnd"/>
            <w:r>
              <w:rPr>
                <w:rFonts w:cs="Times New Roman"/>
                <w:i/>
                <w:szCs w:val="20"/>
              </w:rPr>
              <w:t xml:space="preserve"> ist Femininum</w:t>
            </w:r>
          </w:p>
          <w:p w14:paraId="282C76E0" w14:textId="77777777" w:rsidR="00797E2E" w:rsidRDefault="00797E2E" w:rsidP="002F1413">
            <w:pPr>
              <w:pStyle w:val="KeinLeerraum"/>
              <w:spacing w:line="240" w:lineRule="exact"/>
              <w:rPr>
                <w:rFonts w:cs="Times New Roman"/>
                <w:i/>
                <w:szCs w:val="20"/>
              </w:rPr>
            </w:pPr>
          </w:p>
          <w:p w14:paraId="1CE04655" w14:textId="77777777" w:rsidR="00797E2E" w:rsidRDefault="00797E2E" w:rsidP="002F1413">
            <w:pPr>
              <w:pStyle w:val="KeinLeerraum"/>
              <w:spacing w:line="240" w:lineRule="exact"/>
              <w:rPr>
                <w:rFonts w:cs="Times New Roman"/>
                <w:i/>
                <w:szCs w:val="20"/>
              </w:rPr>
            </w:pPr>
            <w:proofErr w:type="spellStart"/>
            <w:r>
              <w:rPr>
                <w:rFonts w:cs="Times New Roman"/>
                <w:i/>
                <w:szCs w:val="20"/>
              </w:rPr>
              <w:t>caput</w:t>
            </w:r>
            <w:proofErr w:type="spellEnd"/>
            <w:r>
              <w:rPr>
                <w:rFonts w:cs="Times New Roman"/>
                <w:i/>
                <w:szCs w:val="20"/>
              </w:rPr>
              <w:t xml:space="preserve"> ist Akk. des Bereichs: am Kopf</w:t>
            </w:r>
          </w:p>
          <w:p w14:paraId="34FC2C60" w14:textId="77777777" w:rsidR="00797E2E" w:rsidRDefault="00797E2E" w:rsidP="002F1413">
            <w:pPr>
              <w:pStyle w:val="KeinLeerraum"/>
              <w:spacing w:line="240" w:lineRule="exact"/>
              <w:rPr>
                <w:rFonts w:cs="Times New Roman"/>
                <w:i/>
                <w:szCs w:val="20"/>
              </w:rPr>
            </w:pPr>
          </w:p>
          <w:p w14:paraId="19CE71E3" w14:textId="77777777" w:rsidR="00797E2E" w:rsidRDefault="00797E2E" w:rsidP="002F1413">
            <w:pPr>
              <w:pStyle w:val="KeinLeerraum"/>
              <w:spacing w:line="240" w:lineRule="exact"/>
              <w:rPr>
                <w:rFonts w:cs="Times New Roman"/>
                <w:i/>
                <w:szCs w:val="20"/>
              </w:rPr>
            </w:pPr>
          </w:p>
          <w:p w14:paraId="6863A5DD" w14:textId="77777777" w:rsidR="00797E2E" w:rsidRDefault="00797E2E" w:rsidP="002F1413">
            <w:pPr>
              <w:pStyle w:val="KeinLeerraum"/>
              <w:spacing w:line="240" w:lineRule="exact"/>
              <w:rPr>
                <w:rFonts w:cs="Times New Roman"/>
                <w:i/>
                <w:szCs w:val="20"/>
              </w:rPr>
            </w:pPr>
          </w:p>
          <w:p w14:paraId="731A7A55" w14:textId="77777777" w:rsidR="00797E2E" w:rsidRDefault="00797E2E" w:rsidP="002F1413">
            <w:pPr>
              <w:pStyle w:val="KeinLeerraum"/>
              <w:spacing w:line="240" w:lineRule="exact"/>
              <w:rPr>
                <w:rFonts w:cs="Times New Roman"/>
                <w:i/>
                <w:szCs w:val="20"/>
              </w:rPr>
            </w:pPr>
          </w:p>
          <w:p w14:paraId="36259808" w14:textId="77777777" w:rsidR="00797E2E" w:rsidRDefault="00797E2E" w:rsidP="002F1413">
            <w:pPr>
              <w:pStyle w:val="KeinLeerraum"/>
              <w:spacing w:line="240" w:lineRule="exact"/>
              <w:rPr>
                <w:rFonts w:cs="Times New Roman"/>
                <w:i/>
                <w:szCs w:val="20"/>
              </w:rPr>
            </w:pPr>
          </w:p>
          <w:p w14:paraId="3647FFA7" w14:textId="3AC027F7" w:rsidR="001C244E" w:rsidRDefault="001C244E" w:rsidP="002F1413">
            <w:pPr>
              <w:pStyle w:val="KeinLeerraum"/>
              <w:spacing w:line="240" w:lineRule="exact"/>
              <w:rPr>
                <w:rFonts w:cs="Times New Roman"/>
                <w:i/>
                <w:szCs w:val="20"/>
              </w:rPr>
            </w:pPr>
          </w:p>
          <w:p w14:paraId="78C9F9CE" w14:textId="7781542F" w:rsidR="00F21659" w:rsidRDefault="00F21659" w:rsidP="002F1413">
            <w:pPr>
              <w:pStyle w:val="KeinLeerraum"/>
              <w:spacing w:line="240" w:lineRule="exact"/>
              <w:rPr>
                <w:rFonts w:cs="Times New Roman"/>
                <w:i/>
                <w:szCs w:val="20"/>
              </w:rPr>
            </w:pPr>
          </w:p>
          <w:p w14:paraId="3787951F" w14:textId="67709E73" w:rsidR="00F21659" w:rsidRDefault="00F21659" w:rsidP="002F1413">
            <w:pPr>
              <w:pStyle w:val="KeinLeerraum"/>
              <w:spacing w:line="240" w:lineRule="exact"/>
              <w:rPr>
                <w:rFonts w:cs="Times New Roman"/>
                <w:i/>
                <w:szCs w:val="20"/>
              </w:rPr>
            </w:pPr>
          </w:p>
          <w:p w14:paraId="667B99F6" w14:textId="77777777" w:rsidR="00F21659" w:rsidRDefault="00F21659" w:rsidP="002F1413">
            <w:pPr>
              <w:pStyle w:val="KeinLeerraum"/>
              <w:spacing w:line="240" w:lineRule="exact"/>
              <w:rPr>
                <w:rFonts w:cs="Times New Roman"/>
                <w:i/>
                <w:szCs w:val="20"/>
              </w:rPr>
            </w:pPr>
          </w:p>
          <w:p w14:paraId="5F13E9B0" w14:textId="42A78C76" w:rsidR="001C244E" w:rsidRDefault="001C244E" w:rsidP="002F1413">
            <w:pPr>
              <w:pStyle w:val="KeinLeerraum"/>
              <w:spacing w:line="240" w:lineRule="exact"/>
              <w:rPr>
                <w:rFonts w:cs="Times New Roman"/>
                <w:i/>
                <w:szCs w:val="20"/>
              </w:rPr>
            </w:pPr>
          </w:p>
          <w:p w14:paraId="30C46E99" w14:textId="77777777" w:rsidR="00F21659" w:rsidRDefault="00F21659" w:rsidP="002F1413">
            <w:pPr>
              <w:pStyle w:val="KeinLeerraum"/>
              <w:spacing w:line="240" w:lineRule="exact"/>
              <w:rPr>
                <w:rFonts w:cs="Times New Roman"/>
                <w:i/>
                <w:szCs w:val="20"/>
              </w:rPr>
            </w:pPr>
          </w:p>
          <w:p w14:paraId="7B1FE59F" w14:textId="77777777" w:rsidR="001C244E" w:rsidRDefault="001C244E" w:rsidP="002F1413">
            <w:pPr>
              <w:pStyle w:val="KeinLeerraum"/>
              <w:spacing w:line="240" w:lineRule="exact"/>
              <w:rPr>
                <w:rFonts w:cs="Times New Roman"/>
                <w:i/>
                <w:szCs w:val="20"/>
              </w:rPr>
            </w:pPr>
          </w:p>
          <w:p w14:paraId="7FCFC29E" w14:textId="77777777" w:rsidR="001C244E" w:rsidRDefault="001C244E" w:rsidP="002F1413">
            <w:pPr>
              <w:pStyle w:val="KeinLeerraum"/>
              <w:spacing w:line="240" w:lineRule="exact"/>
              <w:rPr>
                <w:rFonts w:cs="Times New Roman"/>
                <w:i/>
                <w:szCs w:val="20"/>
              </w:rPr>
            </w:pPr>
          </w:p>
          <w:p w14:paraId="631F3508" w14:textId="77777777" w:rsidR="001C244E" w:rsidRDefault="001C244E" w:rsidP="002F1413">
            <w:pPr>
              <w:pStyle w:val="KeinLeerraum"/>
              <w:spacing w:line="240" w:lineRule="exact"/>
              <w:rPr>
                <w:rFonts w:cs="Times New Roman"/>
                <w:i/>
                <w:szCs w:val="20"/>
              </w:rPr>
            </w:pPr>
          </w:p>
          <w:p w14:paraId="72D4CEB2" w14:textId="77777777" w:rsidR="001C244E" w:rsidRDefault="001C244E" w:rsidP="002F1413">
            <w:pPr>
              <w:pStyle w:val="KeinLeerraum"/>
              <w:spacing w:line="240" w:lineRule="exact"/>
              <w:rPr>
                <w:rFonts w:cs="Times New Roman"/>
                <w:i/>
                <w:szCs w:val="20"/>
              </w:rPr>
            </w:pPr>
          </w:p>
          <w:p w14:paraId="5176C566" w14:textId="77777777" w:rsidR="001C244E" w:rsidRDefault="001C244E" w:rsidP="002F1413">
            <w:pPr>
              <w:pStyle w:val="KeinLeerraum"/>
              <w:spacing w:line="240" w:lineRule="exact"/>
              <w:rPr>
                <w:rFonts w:cs="Times New Roman"/>
                <w:i/>
                <w:szCs w:val="20"/>
              </w:rPr>
            </w:pPr>
          </w:p>
          <w:p w14:paraId="450228E3" w14:textId="77777777" w:rsidR="001C244E" w:rsidRDefault="001C244E" w:rsidP="002F1413">
            <w:pPr>
              <w:pStyle w:val="KeinLeerraum"/>
              <w:spacing w:line="240" w:lineRule="exact"/>
              <w:rPr>
                <w:rFonts w:cs="Times New Roman"/>
                <w:i/>
                <w:szCs w:val="20"/>
              </w:rPr>
            </w:pPr>
          </w:p>
          <w:p w14:paraId="0BF98AC8" w14:textId="77777777" w:rsidR="001C244E" w:rsidRDefault="001C244E" w:rsidP="002F1413">
            <w:pPr>
              <w:pStyle w:val="KeinLeerraum"/>
              <w:spacing w:line="240" w:lineRule="exact"/>
              <w:rPr>
                <w:rFonts w:cs="Times New Roman"/>
                <w:i/>
                <w:szCs w:val="20"/>
              </w:rPr>
            </w:pPr>
          </w:p>
          <w:p w14:paraId="68373105" w14:textId="77777777" w:rsidR="001C244E" w:rsidRDefault="001C244E" w:rsidP="002F1413">
            <w:pPr>
              <w:pStyle w:val="KeinLeerraum"/>
              <w:spacing w:line="240" w:lineRule="exact"/>
              <w:rPr>
                <w:rFonts w:cs="Times New Roman"/>
                <w:i/>
                <w:szCs w:val="20"/>
              </w:rPr>
            </w:pPr>
          </w:p>
          <w:p w14:paraId="185CE987" w14:textId="77777777" w:rsidR="001C244E" w:rsidRDefault="001C244E" w:rsidP="002F1413">
            <w:pPr>
              <w:pStyle w:val="KeinLeerraum"/>
              <w:spacing w:line="240" w:lineRule="exact"/>
              <w:rPr>
                <w:rFonts w:cs="Times New Roman"/>
                <w:i/>
                <w:szCs w:val="20"/>
              </w:rPr>
            </w:pPr>
          </w:p>
          <w:p w14:paraId="6DCFB408" w14:textId="77777777" w:rsidR="001C244E" w:rsidRDefault="001C244E" w:rsidP="002F1413">
            <w:pPr>
              <w:pStyle w:val="KeinLeerraum"/>
              <w:spacing w:line="240" w:lineRule="exact"/>
              <w:rPr>
                <w:rFonts w:cs="Times New Roman"/>
                <w:i/>
                <w:szCs w:val="20"/>
              </w:rPr>
            </w:pPr>
          </w:p>
          <w:p w14:paraId="64D57529" w14:textId="77777777" w:rsidR="001C244E" w:rsidRDefault="001C244E" w:rsidP="002F1413">
            <w:pPr>
              <w:pStyle w:val="KeinLeerraum"/>
              <w:spacing w:line="240" w:lineRule="exact"/>
              <w:rPr>
                <w:rFonts w:cs="Times New Roman"/>
                <w:i/>
                <w:szCs w:val="20"/>
              </w:rPr>
            </w:pPr>
          </w:p>
          <w:p w14:paraId="54749629" w14:textId="77777777" w:rsidR="001C244E" w:rsidRDefault="001C244E" w:rsidP="002F1413">
            <w:pPr>
              <w:pStyle w:val="KeinLeerraum"/>
              <w:spacing w:line="240" w:lineRule="exact"/>
              <w:rPr>
                <w:rFonts w:cs="Times New Roman"/>
                <w:i/>
                <w:szCs w:val="20"/>
              </w:rPr>
            </w:pPr>
          </w:p>
          <w:p w14:paraId="70BC845B" w14:textId="13836CD1" w:rsidR="001C244E" w:rsidRDefault="001C244E" w:rsidP="002F1413">
            <w:pPr>
              <w:pStyle w:val="KeinLeerraum"/>
              <w:spacing w:line="240" w:lineRule="exact"/>
              <w:rPr>
                <w:rFonts w:cs="Times New Roman"/>
                <w:i/>
                <w:szCs w:val="20"/>
              </w:rPr>
            </w:pPr>
          </w:p>
          <w:p w14:paraId="33F255A2" w14:textId="72CBFB2B" w:rsidR="00F21659" w:rsidRDefault="00F21659" w:rsidP="002F1413">
            <w:pPr>
              <w:pStyle w:val="KeinLeerraum"/>
              <w:spacing w:line="240" w:lineRule="exact"/>
              <w:rPr>
                <w:rFonts w:cs="Times New Roman"/>
                <w:i/>
                <w:szCs w:val="20"/>
              </w:rPr>
            </w:pPr>
          </w:p>
          <w:p w14:paraId="166FA03A" w14:textId="5362916F" w:rsidR="00F21659" w:rsidRDefault="00F21659" w:rsidP="002F1413">
            <w:pPr>
              <w:pStyle w:val="KeinLeerraum"/>
              <w:spacing w:line="240" w:lineRule="exact"/>
              <w:rPr>
                <w:rFonts w:cs="Times New Roman"/>
                <w:i/>
                <w:szCs w:val="20"/>
              </w:rPr>
            </w:pPr>
          </w:p>
          <w:p w14:paraId="07722A4A" w14:textId="77777777" w:rsidR="00F21659" w:rsidRDefault="00F21659" w:rsidP="002F1413">
            <w:pPr>
              <w:pStyle w:val="KeinLeerraum"/>
              <w:spacing w:line="240" w:lineRule="exact"/>
              <w:rPr>
                <w:rFonts w:cs="Times New Roman"/>
                <w:i/>
                <w:szCs w:val="20"/>
              </w:rPr>
            </w:pPr>
          </w:p>
          <w:p w14:paraId="10DBCBA7" w14:textId="77777777" w:rsidR="001C244E" w:rsidRDefault="001C244E" w:rsidP="002F1413">
            <w:pPr>
              <w:pStyle w:val="KeinLeerraum"/>
              <w:spacing w:line="240" w:lineRule="exact"/>
              <w:rPr>
                <w:rFonts w:cs="Times New Roman"/>
                <w:i/>
                <w:szCs w:val="20"/>
              </w:rPr>
            </w:pPr>
          </w:p>
          <w:p w14:paraId="06280563" w14:textId="77777777" w:rsidR="001C244E" w:rsidRDefault="001C244E" w:rsidP="002F1413">
            <w:pPr>
              <w:pStyle w:val="KeinLeerraum"/>
              <w:spacing w:line="240" w:lineRule="exact"/>
              <w:rPr>
                <w:rFonts w:cs="Times New Roman"/>
                <w:i/>
                <w:szCs w:val="20"/>
              </w:rPr>
            </w:pPr>
          </w:p>
          <w:p w14:paraId="535F1A26" w14:textId="219AE1E4" w:rsidR="001C244E" w:rsidRDefault="001C244E" w:rsidP="002F1413">
            <w:pPr>
              <w:pStyle w:val="KeinLeerraum"/>
              <w:spacing w:line="240" w:lineRule="exact"/>
              <w:rPr>
                <w:rFonts w:cs="Times New Roman"/>
                <w:i/>
                <w:szCs w:val="20"/>
              </w:rPr>
            </w:pPr>
          </w:p>
          <w:p w14:paraId="4DD8B886" w14:textId="0E2BDE93" w:rsidR="00F21659" w:rsidRDefault="00F21659" w:rsidP="002F1413">
            <w:pPr>
              <w:pStyle w:val="KeinLeerraum"/>
              <w:spacing w:line="240" w:lineRule="exact"/>
              <w:rPr>
                <w:rFonts w:cs="Times New Roman"/>
                <w:i/>
                <w:szCs w:val="20"/>
              </w:rPr>
            </w:pPr>
          </w:p>
          <w:p w14:paraId="4406647A" w14:textId="44496334" w:rsidR="00F21659" w:rsidRDefault="00F21659" w:rsidP="002F1413">
            <w:pPr>
              <w:pStyle w:val="KeinLeerraum"/>
              <w:spacing w:line="240" w:lineRule="exact"/>
              <w:rPr>
                <w:rFonts w:cs="Times New Roman"/>
                <w:i/>
                <w:szCs w:val="20"/>
              </w:rPr>
            </w:pPr>
          </w:p>
          <w:p w14:paraId="4E6F9549" w14:textId="77777777" w:rsidR="00F21659" w:rsidRDefault="00F21659" w:rsidP="002F1413">
            <w:pPr>
              <w:pStyle w:val="KeinLeerraum"/>
              <w:spacing w:line="240" w:lineRule="exact"/>
              <w:rPr>
                <w:rFonts w:cs="Times New Roman"/>
                <w:i/>
                <w:szCs w:val="20"/>
              </w:rPr>
            </w:pPr>
          </w:p>
          <w:p w14:paraId="45B759B7" w14:textId="77777777" w:rsidR="00D566EB" w:rsidRDefault="00D566EB" w:rsidP="002F1413">
            <w:pPr>
              <w:pStyle w:val="KeinLeerraum"/>
              <w:spacing w:line="240" w:lineRule="exact"/>
              <w:rPr>
                <w:rFonts w:cs="Times New Roman"/>
                <w:i/>
                <w:szCs w:val="20"/>
              </w:rPr>
            </w:pPr>
          </w:p>
          <w:p w14:paraId="71BD5900" w14:textId="77777777" w:rsidR="00D566EB" w:rsidRDefault="00D566EB" w:rsidP="002F1413">
            <w:pPr>
              <w:pStyle w:val="KeinLeerraum"/>
              <w:spacing w:line="240" w:lineRule="exact"/>
              <w:rPr>
                <w:rFonts w:cs="Times New Roman"/>
                <w:i/>
                <w:szCs w:val="20"/>
              </w:rPr>
            </w:pPr>
          </w:p>
          <w:p w14:paraId="582B4BE1" w14:textId="77777777" w:rsidR="00D566EB" w:rsidRDefault="00D566EB" w:rsidP="002F1413">
            <w:pPr>
              <w:pStyle w:val="KeinLeerraum"/>
              <w:spacing w:line="240" w:lineRule="exact"/>
              <w:rPr>
                <w:rFonts w:cs="Times New Roman"/>
                <w:i/>
                <w:szCs w:val="20"/>
              </w:rPr>
            </w:pPr>
          </w:p>
          <w:p w14:paraId="0DF88103" w14:textId="122BC102" w:rsidR="00D566EB" w:rsidRPr="00F950DF" w:rsidRDefault="00F950DF" w:rsidP="002F1413">
            <w:pPr>
              <w:pStyle w:val="KeinLeerraum"/>
              <w:spacing w:line="240" w:lineRule="exact"/>
              <w:rPr>
                <w:rFonts w:cs="Times New Roman"/>
                <w:szCs w:val="20"/>
              </w:rPr>
            </w:pPr>
            <w:proofErr w:type="spellStart"/>
            <w:r>
              <w:rPr>
                <w:rFonts w:cs="Times New Roman"/>
                <w:i/>
                <w:szCs w:val="20"/>
              </w:rPr>
              <w:t>deum</w:t>
            </w:r>
            <w:proofErr w:type="spellEnd"/>
            <w:r>
              <w:rPr>
                <w:rFonts w:cs="Times New Roman"/>
                <w:i/>
                <w:szCs w:val="20"/>
              </w:rPr>
              <w:t xml:space="preserve"> </w:t>
            </w:r>
            <w:r>
              <w:rPr>
                <w:rFonts w:cs="Times New Roman"/>
                <w:szCs w:val="20"/>
              </w:rPr>
              <w:t xml:space="preserve">= </w:t>
            </w:r>
            <w:proofErr w:type="spellStart"/>
            <w:r w:rsidRPr="00F950DF">
              <w:rPr>
                <w:rFonts w:cs="Times New Roman"/>
                <w:i/>
                <w:szCs w:val="20"/>
              </w:rPr>
              <w:t>deorum</w:t>
            </w:r>
            <w:proofErr w:type="spellEnd"/>
          </w:p>
          <w:p w14:paraId="13576749" w14:textId="77777777" w:rsidR="00D566EB" w:rsidRDefault="00D566EB" w:rsidP="002F1413">
            <w:pPr>
              <w:pStyle w:val="KeinLeerraum"/>
              <w:spacing w:line="240" w:lineRule="exact"/>
              <w:rPr>
                <w:rFonts w:cs="Times New Roman"/>
                <w:i/>
                <w:szCs w:val="20"/>
              </w:rPr>
            </w:pPr>
          </w:p>
          <w:p w14:paraId="088B9170" w14:textId="5CDCCA59" w:rsidR="00D566EB" w:rsidRDefault="00F21659" w:rsidP="002F1413">
            <w:pPr>
              <w:pStyle w:val="KeinLeerraum"/>
              <w:spacing w:line="240" w:lineRule="exact"/>
              <w:rPr>
                <w:rFonts w:cs="Times New Roman"/>
                <w:i/>
                <w:szCs w:val="20"/>
              </w:rPr>
            </w:pPr>
            <w:r>
              <w:rPr>
                <w:rFonts w:cs="Times New Roman"/>
                <w:i/>
                <w:szCs w:val="20"/>
              </w:rPr>
              <w:t xml:space="preserve">      </w:t>
            </w:r>
          </w:p>
          <w:p w14:paraId="1D4B9240" w14:textId="77365386" w:rsidR="00F21659" w:rsidRDefault="00F21659" w:rsidP="002F1413">
            <w:pPr>
              <w:pStyle w:val="KeinLeerraum"/>
              <w:spacing w:line="240" w:lineRule="exact"/>
              <w:rPr>
                <w:rFonts w:cs="Times New Roman"/>
                <w:i/>
                <w:szCs w:val="20"/>
              </w:rPr>
            </w:pPr>
          </w:p>
          <w:p w14:paraId="7A2F374F" w14:textId="0069C6D1" w:rsidR="00F21659" w:rsidRDefault="00F21659" w:rsidP="002F1413">
            <w:pPr>
              <w:pStyle w:val="KeinLeerraum"/>
              <w:spacing w:line="240" w:lineRule="exact"/>
              <w:rPr>
                <w:rFonts w:cs="Times New Roman"/>
                <w:i/>
                <w:szCs w:val="20"/>
              </w:rPr>
            </w:pPr>
          </w:p>
          <w:p w14:paraId="74FCEFCD" w14:textId="26888E4D" w:rsidR="00F21659" w:rsidRDefault="00F21659" w:rsidP="002F1413">
            <w:pPr>
              <w:pStyle w:val="KeinLeerraum"/>
              <w:spacing w:line="240" w:lineRule="exact"/>
              <w:rPr>
                <w:rFonts w:cs="Times New Roman"/>
                <w:i/>
                <w:szCs w:val="20"/>
              </w:rPr>
            </w:pPr>
          </w:p>
          <w:p w14:paraId="5FC7E761" w14:textId="1304520D" w:rsidR="00F21659" w:rsidRDefault="00F21659" w:rsidP="002F1413">
            <w:pPr>
              <w:pStyle w:val="KeinLeerraum"/>
              <w:spacing w:line="240" w:lineRule="exact"/>
              <w:rPr>
                <w:rFonts w:cs="Times New Roman"/>
                <w:i/>
                <w:szCs w:val="20"/>
              </w:rPr>
            </w:pPr>
          </w:p>
          <w:p w14:paraId="27CC8016" w14:textId="6B5A8AC8" w:rsidR="00F21659" w:rsidRDefault="00F21659" w:rsidP="002F1413">
            <w:pPr>
              <w:pStyle w:val="KeinLeerraum"/>
              <w:spacing w:line="240" w:lineRule="exact"/>
              <w:rPr>
                <w:rFonts w:cs="Times New Roman"/>
                <w:i/>
                <w:szCs w:val="20"/>
              </w:rPr>
            </w:pPr>
          </w:p>
          <w:p w14:paraId="0B8AFCBE" w14:textId="6E0EAFA8" w:rsidR="00F21659" w:rsidRDefault="00F21659" w:rsidP="002F1413">
            <w:pPr>
              <w:pStyle w:val="KeinLeerraum"/>
              <w:spacing w:line="240" w:lineRule="exact"/>
              <w:rPr>
                <w:rFonts w:cs="Times New Roman"/>
                <w:i/>
                <w:szCs w:val="20"/>
              </w:rPr>
            </w:pPr>
          </w:p>
          <w:p w14:paraId="4475A76F" w14:textId="70A51A46" w:rsidR="00F21659" w:rsidRDefault="00F21659" w:rsidP="002F1413">
            <w:pPr>
              <w:pStyle w:val="KeinLeerraum"/>
              <w:spacing w:line="240" w:lineRule="exact"/>
              <w:rPr>
                <w:rFonts w:cs="Times New Roman"/>
                <w:i/>
                <w:szCs w:val="20"/>
              </w:rPr>
            </w:pPr>
          </w:p>
          <w:p w14:paraId="08EDDE2D" w14:textId="287129CF" w:rsidR="00F21659" w:rsidRDefault="00F21659" w:rsidP="002F1413">
            <w:pPr>
              <w:pStyle w:val="KeinLeerraum"/>
              <w:spacing w:line="240" w:lineRule="exact"/>
              <w:rPr>
                <w:rFonts w:cs="Times New Roman"/>
                <w:i/>
                <w:szCs w:val="20"/>
              </w:rPr>
            </w:pPr>
          </w:p>
          <w:p w14:paraId="185DAC4A" w14:textId="77777777" w:rsidR="00F21659" w:rsidRDefault="00F21659" w:rsidP="002F1413">
            <w:pPr>
              <w:pStyle w:val="KeinLeerraum"/>
              <w:spacing w:line="240" w:lineRule="exact"/>
              <w:rPr>
                <w:rFonts w:cs="Times New Roman"/>
                <w:i/>
                <w:szCs w:val="20"/>
              </w:rPr>
            </w:pPr>
          </w:p>
          <w:p w14:paraId="4A022850" w14:textId="77777777" w:rsidR="00D53A80" w:rsidRDefault="00D53A80" w:rsidP="002F1413">
            <w:pPr>
              <w:pStyle w:val="KeinLeerraum"/>
              <w:spacing w:line="240" w:lineRule="exact"/>
              <w:rPr>
                <w:rFonts w:cs="Times New Roman"/>
                <w:i/>
                <w:szCs w:val="20"/>
              </w:rPr>
            </w:pPr>
          </w:p>
          <w:p w14:paraId="2C0D8E4B" w14:textId="77777777" w:rsidR="00D53A80" w:rsidRDefault="00D53A80" w:rsidP="002F1413">
            <w:pPr>
              <w:pStyle w:val="KeinLeerraum"/>
              <w:spacing w:line="240" w:lineRule="exact"/>
              <w:rPr>
                <w:rFonts w:cs="Times New Roman"/>
                <w:i/>
                <w:szCs w:val="20"/>
              </w:rPr>
            </w:pPr>
          </w:p>
          <w:p w14:paraId="279889BB" w14:textId="77777777" w:rsidR="00D53A80" w:rsidRDefault="00D53A80" w:rsidP="002F1413">
            <w:pPr>
              <w:pStyle w:val="KeinLeerraum"/>
              <w:spacing w:line="240" w:lineRule="exact"/>
              <w:rPr>
                <w:rFonts w:cs="Times New Roman"/>
                <w:i/>
                <w:szCs w:val="20"/>
              </w:rPr>
            </w:pPr>
          </w:p>
          <w:p w14:paraId="5CC0C6A1" w14:textId="77777777" w:rsidR="00D566EB" w:rsidRDefault="00240AE8" w:rsidP="002F1413">
            <w:pPr>
              <w:pStyle w:val="KeinLeerraum"/>
              <w:spacing w:line="240" w:lineRule="exact"/>
              <w:rPr>
                <w:rFonts w:cs="Times New Roman"/>
                <w:i/>
                <w:szCs w:val="20"/>
              </w:rPr>
            </w:pPr>
            <w:r>
              <w:rPr>
                <w:rFonts w:cs="Times New Roman"/>
                <w:i/>
                <w:szCs w:val="20"/>
              </w:rPr>
              <w:t>Eine Najade ist eine Süßwassernymphe (</w:t>
            </w:r>
            <w:r>
              <w:rPr>
                <w:rFonts w:ascii="Calibri" w:hAnsi="Calibri" w:cs="Calibri"/>
                <w:i/>
                <w:szCs w:val="20"/>
              </w:rPr>
              <w:t>↔</w:t>
            </w:r>
            <w:r>
              <w:rPr>
                <w:rFonts w:cs="Times New Roman"/>
                <w:i/>
                <w:szCs w:val="20"/>
              </w:rPr>
              <w:t xml:space="preserve"> Nereide = Meeresnymphe)</w:t>
            </w:r>
          </w:p>
          <w:p w14:paraId="26CFBA1B" w14:textId="77777777" w:rsidR="00A5373E" w:rsidRDefault="00A5373E" w:rsidP="002F1413">
            <w:pPr>
              <w:pStyle w:val="KeinLeerraum"/>
              <w:spacing w:line="240" w:lineRule="exact"/>
              <w:rPr>
                <w:rFonts w:cs="Times New Roman"/>
                <w:i/>
                <w:szCs w:val="20"/>
              </w:rPr>
            </w:pPr>
          </w:p>
          <w:p w14:paraId="0BA6C484" w14:textId="77777777" w:rsidR="00A5373E" w:rsidRDefault="00A5373E" w:rsidP="002F1413">
            <w:pPr>
              <w:pStyle w:val="KeinLeerraum"/>
              <w:spacing w:line="240" w:lineRule="exact"/>
              <w:rPr>
                <w:rFonts w:cs="Times New Roman"/>
                <w:i/>
                <w:szCs w:val="20"/>
              </w:rPr>
            </w:pPr>
          </w:p>
          <w:p w14:paraId="4BE93CF0" w14:textId="77777777" w:rsidR="00A5373E" w:rsidRDefault="00A5373E" w:rsidP="002F1413">
            <w:pPr>
              <w:pStyle w:val="KeinLeerraum"/>
              <w:spacing w:line="240" w:lineRule="exact"/>
              <w:rPr>
                <w:rFonts w:cs="Times New Roman"/>
                <w:i/>
                <w:szCs w:val="20"/>
              </w:rPr>
            </w:pPr>
          </w:p>
          <w:p w14:paraId="4C3010B6" w14:textId="77777777" w:rsidR="00A5373E" w:rsidRDefault="00A5373E" w:rsidP="002F1413">
            <w:pPr>
              <w:pStyle w:val="KeinLeerraum"/>
              <w:spacing w:line="240" w:lineRule="exact"/>
              <w:rPr>
                <w:rFonts w:cs="Times New Roman"/>
                <w:i/>
                <w:szCs w:val="20"/>
              </w:rPr>
            </w:pPr>
          </w:p>
          <w:p w14:paraId="48B6878D" w14:textId="77777777" w:rsidR="00A5373E" w:rsidRDefault="00A5373E" w:rsidP="002F1413">
            <w:pPr>
              <w:pStyle w:val="KeinLeerraum"/>
              <w:spacing w:line="240" w:lineRule="exact"/>
              <w:rPr>
                <w:rFonts w:cs="Times New Roman"/>
                <w:i/>
                <w:szCs w:val="20"/>
              </w:rPr>
            </w:pPr>
            <w:proofErr w:type="spellStart"/>
            <w:r>
              <w:rPr>
                <w:rFonts w:cs="Times New Roman"/>
                <w:i/>
                <w:szCs w:val="20"/>
              </w:rPr>
              <w:t>ferreus</w:t>
            </w:r>
            <w:proofErr w:type="spellEnd"/>
            <w:r>
              <w:rPr>
                <w:rFonts w:cs="Times New Roman"/>
                <w:i/>
                <w:szCs w:val="20"/>
              </w:rPr>
              <w:t xml:space="preserve">, -a, -um </w:t>
            </w:r>
            <w:r>
              <w:rPr>
                <w:rFonts w:cs="Times New Roman"/>
                <w:szCs w:val="20"/>
              </w:rPr>
              <w:t xml:space="preserve">ist das Adjektiv zu </w:t>
            </w:r>
            <w:proofErr w:type="spellStart"/>
            <w:r>
              <w:rPr>
                <w:rFonts w:cs="Times New Roman"/>
                <w:i/>
                <w:szCs w:val="20"/>
              </w:rPr>
              <w:t>ferrum</w:t>
            </w:r>
            <w:proofErr w:type="spellEnd"/>
          </w:p>
          <w:p w14:paraId="144B1DFD" w14:textId="77777777" w:rsidR="00F05BA9" w:rsidRDefault="00F05BA9" w:rsidP="002F1413">
            <w:pPr>
              <w:pStyle w:val="KeinLeerraum"/>
              <w:spacing w:line="240" w:lineRule="exact"/>
              <w:rPr>
                <w:rFonts w:cs="Times New Roman"/>
                <w:i/>
                <w:szCs w:val="20"/>
              </w:rPr>
            </w:pPr>
          </w:p>
          <w:p w14:paraId="04CB05AD" w14:textId="77777777" w:rsidR="00F05BA9" w:rsidRDefault="00F05BA9" w:rsidP="002F1413">
            <w:pPr>
              <w:pStyle w:val="KeinLeerraum"/>
              <w:spacing w:line="240" w:lineRule="exact"/>
              <w:rPr>
                <w:rFonts w:cs="Times New Roman"/>
                <w:i/>
                <w:szCs w:val="20"/>
              </w:rPr>
            </w:pPr>
          </w:p>
          <w:p w14:paraId="16BF7A65" w14:textId="77777777" w:rsidR="00F05BA9" w:rsidRDefault="00F05BA9" w:rsidP="002F1413">
            <w:pPr>
              <w:pStyle w:val="KeinLeerraum"/>
              <w:spacing w:line="240" w:lineRule="exact"/>
              <w:rPr>
                <w:rFonts w:cs="Times New Roman"/>
                <w:i/>
                <w:szCs w:val="20"/>
              </w:rPr>
            </w:pPr>
          </w:p>
          <w:p w14:paraId="5573CA42" w14:textId="77777777" w:rsidR="00F05BA9" w:rsidRDefault="00F05BA9" w:rsidP="002F1413">
            <w:pPr>
              <w:pStyle w:val="KeinLeerraum"/>
              <w:spacing w:line="240" w:lineRule="exact"/>
              <w:rPr>
                <w:rFonts w:cs="Times New Roman"/>
                <w:i/>
                <w:szCs w:val="20"/>
              </w:rPr>
            </w:pPr>
          </w:p>
          <w:p w14:paraId="1D461E11" w14:textId="77777777" w:rsidR="00F05BA9" w:rsidRDefault="00F05BA9" w:rsidP="002F1413">
            <w:pPr>
              <w:pStyle w:val="KeinLeerraum"/>
              <w:spacing w:line="240" w:lineRule="exact"/>
              <w:rPr>
                <w:rFonts w:cs="Times New Roman"/>
                <w:i/>
                <w:szCs w:val="20"/>
              </w:rPr>
            </w:pPr>
          </w:p>
          <w:p w14:paraId="2E2C9860" w14:textId="77777777" w:rsidR="00F05BA9" w:rsidRDefault="00F05BA9" w:rsidP="002F1413">
            <w:pPr>
              <w:pStyle w:val="KeinLeerraum"/>
              <w:spacing w:line="240" w:lineRule="exact"/>
              <w:rPr>
                <w:rFonts w:cs="Times New Roman"/>
                <w:i/>
                <w:szCs w:val="20"/>
              </w:rPr>
            </w:pPr>
            <w:proofErr w:type="spellStart"/>
            <w:r>
              <w:rPr>
                <w:rFonts w:cs="Times New Roman"/>
                <w:i/>
                <w:szCs w:val="20"/>
              </w:rPr>
              <w:t>emori</w:t>
            </w:r>
            <w:proofErr w:type="spellEnd"/>
            <w:r>
              <w:rPr>
                <w:rFonts w:cs="Times New Roman"/>
                <w:i/>
                <w:szCs w:val="20"/>
              </w:rPr>
              <w:t xml:space="preserve"> = e-</w:t>
            </w:r>
            <w:proofErr w:type="spellStart"/>
            <w:r>
              <w:rPr>
                <w:rFonts w:cs="Times New Roman"/>
                <w:i/>
                <w:szCs w:val="20"/>
              </w:rPr>
              <w:t>mori</w:t>
            </w:r>
            <w:proofErr w:type="spellEnd"/>
            <w:r>
              <w:rPr>
                <w:rFonts w:cs="Times New Roman"/>
                <w:szCs w:val="20"/>
              </w:rPr>
              <w:t xml:space="preserve">; bei der Suche nach einer passenden Übersetzung hilft der Abl. </w:t>
            </w:r>
            <w:proofErr w:type="spellStart"/>
            <w:r>
              <w:rPr>
                <w:rFonts w:cs="Times New Roman"/>
                <w:szCs w:val="20"/>
              </w:rPr>
              <w:t>sep.</w:t>
            </w:r>
            <w:proofErr w:type="spellEnd"/>
            <w:r>
              <w:rPr>
                <w:rFonts w:cs="Times New Roman"/>
                <w:szCs w:val="20"/>
              </w:rPr>
              <w:t xml:space="preserve"> </w:t>
            </w:r>
            <w:proofErr w:type="spellStart"/>
            <w:r>
              <w:rPr>
                <w:rFonts w:cs="Times New Roman"/>
                <w:i/>
                <w:szCs w:val="20"/>
              </w:rPr>
              <w:t>ipsis</w:t>
            </w:r>
            <w:proofErr w:type="spellEnd"/>
            <w:r>
              <w:rPr>
                <w:rFonts w:cs="Times New Roman"/>
                <w:i/>
                <w:szCs w:val="20"/>
              </w:rPr>
              <w:t xml:space="preserve"> </w:t>
            </w:r>
            <w:proofErr w:type="spellStart"/>
            <w:r>
              <w:rPr>
                <w:rFonts w:cs="Times New Roman"/>
                <w:i/>
                <w:szCs w:val="20"/>
              </w:rPr>
              <w:t>venis</w:t>
            </w:r>
            <w:proofErr w:type="spellEnd"/>
          </w:p>
          <w:p w14:paraId="06DA722A" w14:textId="77777777" w:rsidR="00F05BA9" w:rsidRDefault="00F05BA9" w:rsidP="002F1413">
            <w:pPr>
              <w:pStyle w:val="KeinLeerraum"/>
              <w:spacing w:line="240" w:lineRule="exact"/>
              <w:rPr>
                <w:rFonts w:cs="Times New Roman"/>
                <w:i/>
                <w:szCs w:val="20"/>
              </w:rPr>
            </w:pPr>
          </w:p>
          <w:p w14:paraId="2B73C9D2" w14:textId="77777777" w:rsidR="00F05BA9" w:rsidRDefault="00F05BA9" w:rsidP="002F1413">
            <w:pPr>
              <w:pStyle w:val="KeinLeerraum"/>
              <w:spacing w:line="240" w:lineRule="exact"/>
              <w:rPr>
                <w:rFonts w:cs="Times New Roman"/>
                <w:i/>
                <w:szCs w:val="20"/>
              </w:rPr>
            </w:pPr>
            <w:proofErr w:type="spellStart"/>
            <w:r>
              <w:rPr>
                <w:rFonts w:cs="Times New Roman"/>
                <w:i/>
                <w:szCs w:val="20"/>
              </w:rPr>
              <w:t>trepidans</w:t>
            </w:r>
            <w:proofErr w:type="spellEnd"/>
            <w:r>
              <w:rPr>
                <w:rFonts w:cs="Times New Roman"/>
                <w:szCs w:val="20"/>
              </w:rPr>
              <w:t xml:space="preserve"> = </w:t>
            </w:r>
            <w:proofErr w:type="spellStart"/>
            <w:r>
              <w:rPr>
                <w:rFonts w:cs="Times New Roman"/>
                <w:i/>
                <w:szCs w:val="20"/>
              </w:rPr>
              <w:t>trepidus</w:t>
            </w:r>
            <w:proofErr w:type="spellEnd"/>
          </w:p>
          <w:p w14:paraId="1DCDC85D" w14:textId="77777777" w:rsidR="00F05BA9" w:rsidRDefault="00F05BA9" w:rsidP="002F1413">
            <w:pPr>
              <w:pStyle w:val="KeinLeerraum"/>
              <w:spacing w:line="240" w:lineRule="exact"/>
              <w:rPr>
                <w:rFonts w:cs="Times New Roman"/>
                <w:i/>
                <w:szCs w:val="20"/>
              </w:rPr>
            </w:pPr>
          </w:p>
          <w:p w14:paraId="73723809" w14:textId="77777777" w:rsidR="00F05BA9" w:rsidRDefault="00F05BA9" w:rsidP="002F1413">
            <w:pPr>
              <w:pStyle w:val="KeinLeerraum"/>
              <w:spacing w:line="240" w:lineRule="exact"/>
              <w:rPr>
                <w:rFonts w:cs="Times New Roman"/>
                <w:i/>
                <w:szCs w:val="20"/>
              </w:rPr>
            </w:pPr>
          </w:p>
          <w:p w14:paraId="4DCE2084" w14:textId="77777777" w:rsidR="00F05BA9" w:rsidRDefault="00F05BA9" w:rsidP="002F1413">
            <w:pPr>
              <w:pStyle w:val="KeinLeerraum"/>
              <w:spacing w:line="240" w:lineRule="exact"/>
              <w:rPr>
                <w:rFonts w:cs="Times New Roman"/>
                <w:i/>
                <w:szCs w:val="20"/>
              </w:rPr>
            </w:pPr>
          </w:p>
          <w:p w14:paraId="09472A87" w14:textId="77777777" w:rsidR="00F05BA9" w:rsidRDefault="00F05BA9" w:rsidP="002F1413">
            <w:pPr>
              <w:pStyle w:val="KeinLeerraum"/>
              <w:spacing w:line="240" w:lineRule="exact"/>
              <w:rPr>
                <w:rFonts w:cs="Times New Roman"/>
                <w:i/>
                <w:szCs w:val="20"/>
              </w:rPr>
            </w:pPr>
            <w:proofErr w:type="spellStart"/>
            <w:r>
              <w:rPr>
                <w:rFonts w:cs="Times New Roman"/>
                <w:i/>
                <w:szCs w:val="20"/>
              </w:rPr>
              <w:t>iam</w:t>
            </w:r>
            <w:proofErr w:type="spellEnd"/>
            <w:r>
              <w:rPr>
                <w:rFonts w:cs="Times New Roman"/>
                <w:i/>
                <w:szCs w:val="20"/>
              </w:rPr>
              <w:t xml:space="preserve"> </w:t>
            </w:r>
            <w:proofErr w:type="spellStart"/>
            <w:r>
              <w:rPr>
                <w:rFonts w:cs="Times New Roman"/>
                <w:i/>
                <w:szCs w:val="20"/>
              </w:rPr>
              <w:t>nusquam</w:t>
            </w:r>
            <w:proofErr w:type="spellEnd"/>
            <w:r>
              <w:rPr>
                <w:rFonts w:cs="Times New Roman"/>
                <w:szCs w:val="20"/>
              </w:rPr>
              <w:t xml:space="preserve">: vgl. </w:t>
            </w:r>
            <w:r>
              <w:rPr>
                <w:rFonts w:cs="Times New Roman"/>
                <w:i/>
                <w:szCs w:val="20"/>
              </w:rPr>
              <w:t xml:space="preserve">non </w:t>
            </w:r>
            <w:proofErr w:type="spellStart"/>
            <w:r>
              <w:rPr>
                <w:rFonts w:cs="Times New Roman"/>
                <w:i/>
                <w:szCs w:val="20"/>
              </w:rPr>
              <w:t>iam</w:t>
            </w:r>
            <w:proofErr w:type="spellEnd"/>
          </w:p>
          <w:p w14:paraId="0421BAE9" w14:textId="77777777" w:rsidR="00F05BA9" w:rsidRDefault="00F05BA9" w:rsidP="002F1413">
            <w:pPr>
              <w:pStyle w:val="KeinLeerraum"/>
              <w:spacing w:line="240" w:lineRule="exact"/>
              <w:rPr>
                <w:rFonts w:cs="Times New Roman"/>
                <w:i/>
                <w:szCs w:val="20"/>
              </w:rPr>
            </w:pPr>
          </w:p>
          <w:p w14:paraId="07BC522B" w14:textId="77777777" w:rsidR="00F05BA9" w:rsidRDefault="00F05BA9" w:rsidP="002F1413">
            <w:pPr>
              <w:pStyle w:val="KeinLeerraum"/>
              <w:spacing w:line="240" w:lineRule="exact"/>
              <w:rPr>
                <w:rFonts w:cs="Times New Roman"/>
                <w:i/>
                <w:szCs w:val="20"/>
              </w:rPr>
            </w:pPr>
            <w:proofErr w:type="spellStart"/>
            <w:r>
              <w:rPr>
                <w:rFonts w:cs="Times New Roman"/>
                <w:i/>
                <w:szCs w:val="20"/>
              </w:rPr>
              <w:t>durare</w:t>
            </w:r>
            <w:proofErr w:type="spellEnd"/>
            <w:r>
              <w:rPr>
                <w:rFonts w:cs="Times New Roman"/>
                <w:i/>
                <w:szCs w:val="20"/>
              </w:rPr>
              <w:t xml:space="preserve"> = </w:t>
            </w:r>
            <w:proofErr w:type="spellStart"/>
            <w:r>
              <w:rPr>
                <w:rFonts w:cs="Times New Roman"/>
                <w:i/>
                <w:szCs w:val="20"/>
              </w:rPr>
              <w:t>durus</w:t>
            </w:r>
            <w:proofErr w:type="spellEnd"/>
            <w:r>
              <w:rPr>
                <w:rFonts w:cs="Times New Roman"/>
                <w:i/>
                <w:szCs w:val="20"/>
              </w:rPr>
              <w:t xml:space="preserve">, -a, -um </w:t>
            </w:r>
            <w:proofErr w:type="spellStart"/>
            <w:r>
              <w:rPr>
                <w:rFonts w:cs="Times New Roman"/>
                <w:i/>
                <w:szCs w:val="20"/>
              </w:rPr>
              <w:t>fieri</w:t>
            </w:r>
            <w:proofErr w:type="spellEnd"/>
          </w:p>
          <w:p w14:paraId="1345341C" w14:textId="77777777" w:rsidR="00F05BA9" w:rsidRDefault="00F05BA9" w:rsidP="002F1413">
            <w:pPr>
              <w:pStyle w:val="KeinLeerraum"/>
              <w:spacing w:line="240" w:lineRule="exact"/>
              <w:rPr>
                <w:rFonts w:cs="Times New Roman"/>
                <w:i/>
                <w:szCs w:val="20"/>
              </w:rPr>
            </w:pPr>
          </w:p>
          <w:p w14:paraId="76F2579F" w14:textId="77777777" w:rsidR="00F05BA9" w:rsidRDefault="00F05BA9" w:rsidP="002F1413">
            <w:pPr>
              <w:pStyle w:val="KeinLeerraum"/>
              <w:spacing w:line="240" w:lineRule="exact"/>
              <w:rPr>
                <w:rFonts w:cs="Times New Roman"/>
                <w:i/>
                <w:szCs w:val="20"/>
              </w:rPr>
            </w:pPr>
          </w:p>
          <w:p w14:paraId="159D07A3" w14:textId="0404DB41" w:rsidR="00F05BA9" w:rsidRPr="00F05BA9" w:rsidRDefault="00F05BA9" w:rsidP="002F1413">
            <w:pPr>
              <w:pStyle w:val="KeinLeerraum"/>
              <w:spacing w:line="240" w:lineRule="exact"/>
              <w:rPr>
                <w:rFonts w:cs="Times New Roman"/>
                <w:szCs w:val="20"/>
              </w:rPr>
            </w:pPr>
            <w:proofErr w:type="spellStart"/>
            <w:r>
              <w:rPr>
                <w:rFonts w:cs="Times New Roman"/>
                <w:i/>
                <w:szCs w:val="20"/>
              </w:rPr>
              <w:t>silvicola</w:t>
            </w:r>
            <w:proofErr w:type="spellEnd"/>
            <w:r>
              <w:rPr>
                <w:rFonts w:cs="Times New Roman"/>
                <w:i/>
                <w:szCs w:val="20"/>
              </w:rPr>
              <w:t xml:space="preserve"> </w:t>
            </w:r>
            <w:r>
              <w:rPr>
                <w:rFonts w:cs="Times New Roman"/>
                <w:szCs w:val="20"/>
              </w:rPr>
              <w:t xml:space="preserve">sollte </w:t>
            </w:r>
            <w:proofErr w:type="gramStart"/>
            <w:r>
              <w:rPr>
                <w:rFonts w:cs="Times New Roman"/>
                <w:szCs w:val="20"/>
              </w:rPr>
              <w:t>hier</w:t>
            </w:r>
            <w:proofErr w:type="gramEnd"/>
            <w:r>
              <w:rPr>
                <w:rFonts w:cs="Times New Roman"/>
                <w:szCs w:val="20"/>
              </w:rPr>
              <w:t xml:space="preserve"> wie ein Adjektiv übersetzt werden</w:t>
            </w:r>
          </w:p>
        </w:tc>
      </w:tr>
    </w:tbl>
    <w:p w14:paraId="19104007" w14:textId="1346623A" w:rsidR="008F5E8E" w:rsidRDefault="008F5E8E" w:rsidP="00AC3837">
      <w:pPr>
        <w:pStyle w:val="KeinLeerraum"/>
        <w:tabs>
          <w:tab w:val="left" w:pos="2923"/>
        </w:tabs>
        <w:rPr>
          <w:sz w:val="16"/>
          <w:szCs w:val="24"/>
        </w:rPr>
      </w:pPr>
    </w:p>
    <w:p w14:paraId="1F751381" w14:textId="264470EE" w:rsidR="009057F7" w:rsidRPr="009F086A" w:rsidRDefault="00343B87" w:rsidP="003D1446">
      <w:pPr>
        <w:pStyle w:val="KeinLeerraum"/>
      </w:pPr>
      <w:r w:rsidRPr="003D1446">
        <w:t xml:space="preserve">Zitiert </w:t>
      </w:r>
      <w:r w:rsidR="0009053D">
        <w:t xml:space="preserve">mit geringfügigen Anpassungen in Orthographie und Interpunktion nach: Jacopo </w:t>
      </w:r>
      <w:proofErr w:type="spellStart"/>
      <w:r w:rsidR="0009053D">
        <w:t>Sannazaro</w:t>
      </w:r>
      <w:proofErr w:type="spellEnd"/>
      <w:r w:rsidR="009F086A">
        <w:t>.</w:t>
      </w:r>
      <w:r w:rsidR="0009053D">
        <w:t xml:space="preserve"> </w:t>
      </w:r>
      <w:proofErr w:type="spellStart"/>
      <w:r w:rsidR="0009053D">
        <w:rPr>
          <w:i/>
        </w:rPr>
        <w:t>Latin</w:t>
      </w:r>
      <w:proofErr w:type="spellEnd"/>
      <w:r w:rsidR="0009053D">
        <w:rPr>
          <w:i/>
        </w:rPr>
        <w:t xml:space="preserve"> Poetry</w:t>
      </w:r>
      <w:r w:rsidR="0009053D" w:rsidRPr="009F086A">
        <w:t xml:space="preserve">, </w:t>
      </w:r>
      <w:proofErr w:type="spellStart"/>
      <w:r w:rsidR="009F086A" w:rsidRPr="009F086A">
        <w:t>transl</w:t>
      </w:r>
      <w:proofErr w:type="spellEnd"/>
      <w:r w:rsidR="009F086A" w:rsidRPr="009F086A">
        <w:t xml:space="preserve">. </w:t>
      </w:r>
      <w:proofErr w:type="spellStart"/>
      <w:r w:rsidR="009F086A" w:rsidRPr="009F086A">
        <w:t>by</w:t>
      </w:r>
      <w:proofErr w:type="spellEnd"/>
      <w:r w:rsidR="0009053D" w:rsidRPr="009F086A">
        <w:t xml:space="preserve">. Michael C. J. Putnam (I </w:t>
      </w:r>
      <w:proofErr w:type="spellStart"/>
      <w:r w:rsidR="0009053D" w:rsidRPr="009F086A">
        <w:t>Tatti</w:t>
      </w:r>
      <w:proofErr w:type="spellEnd"/>
      <w:r w:rsidR="0009053D" w:rsidRPr="009F086A">
        <w:t xml:space="preserve"> Renaissance Library 38)</w:t>
      </w:r>
      <w:r w:rsidR="009F086A" w:rsidRPr="009F086A">
        <w:t xml:space="preserve">, Cambridge, Massachusetts/London 2009, </w:t>
      </w:r>
      <w:r w:rsidR="008659F5">
        <w:t>146-</w:t>
      </w:r>
      <w:r w:rsidR="00EF6E94">
        <w:t>153</w:t>
      </w:r>
      <w:r w:rsidR="009F086A" w:rsidRPr="009F086A">
        <w:t>.</w:t>
      </w:r>
    </w:p>
    <w:p w14:paraId="6979EFDC" w14:textId="77777777" w:rsidR="004C56C1" w:rsidRDefault="004C56C1" w:rsidP="004C56C1">
      <w:pPr>
        <w:pStyle w:val="KeinLeerraum"/>
        <w:rPr>
          <w:i/>
          <w:sz w:val="16"/>
          <w:szCs w:val="24"/>
        </w:rPr>
      </w:pPr>
    </w:p>
    <w:p w14:paraId="05F3CD60" w14:textId="5691DAD3" w:rsidR="004C56C1" w:rsidRPr="00602280" w:rsidRDefault="004C56C1" w:rsidP="003D1446">
      <w:pPr>
        <w:pStyle w:val="KeinLeerraum"/>
        <w:rPr>
          <w:b/>
        </w:rPr>
      </w:pPr>
      <w:r w:rsidRPr="00602280">
        <w:rPr>
          <w:b/>
        </w:rPr>
        <w:t>Arbeitsaufträge</w:t>
      </w:r>
      <w:r w:rsidR="00602280" w:rsidRPr="00602280">
        <w:rPr>
          <w:b/>
        </w:rPr>
        <w:t xml:space="preserve"> zur Lektüre</w:t>
      </w:r>
      <w:r w:rsidRPr="00602280">
        <w:rPr>
          <w:b/>
        </w:rPr>
        <w:t>:</w:t>
      </w:r>
      <w:r w:rsidR="00EA09A4" w:rsidRPr="00602280">
        <w:rPr>
          <w:b/>
        </w:rPr>
        <w:t xml:space="preserve"> </w:t>
      </w:r>
    </w:p>
    <w:p w14:paraId="504EBE2A" w14:textId="3540E569" w:rsidR="00602280" w:rsidRDefault="00602280" w:rsidP="00602280">
      <w:pPr>
        <w:pStyle w:val="Listenabsatz"/>
        <w:numPr>
          <w:ilvl w:val="0"/>
          <w:numId w:val="5"/>
        </w:numPr>
        <w:rPr>
          <w:i/>
        </w:rPr>
      </w:pPr>
      <w:bookmarkStart w:id="7" w:name="_Hlk48073831"/>
      <w:r>
        <w:rPr>
          <w:i/>
        </w:rPr>
        <w:t>Einzelne Textabschnitte:</w:t>
      </w:r>
    </w:p>
    <w:p w14:paraId="77E2277F" w14:textId="7AE25A7A" w:rsidR="00602280" w:rsidRDefault="00602280" w:rsidP="00602280">
      <w:pPr>
        <w:pStyle w:val="Listenabsatz"/>
        <w:numPr>
          <w:ilvl w:val="1"/>
          <w:numId w:val="5"/>
        </w:numPr>
        <w:ind w:left="709"/>
        <w:rPr>
          <w:i/>
        </w:rPr>
      </w:pPr>
      <w:r>
        <w:rPr>
          <w:i/>
        </w:rPr>
        <w:t>V. 1</w:t>
      </w:r>
      <w:r w:rsidR="009B2F91">
        <w:rPr>
          <w:i/>
        </w:rPr>
        <w:t>4</w:t>
      </w:r>
      <w:r>
        <w:rPr>
          <w:i/>
        </w:rPr>
        <w:t>-</w:t>
      </w:r>
      <w:r w:rsidR="009B2F91">
        <w:rPr>
          <w:i/>
        </w:rPr>
        <w:t>26</w:t>
      </w:r>
      <w:r>
        <w:rPr>
          <w:i/>
        </w:rPr>
        <w:t xml:space="preserve">: </w:t>
      </w:r>
    </w:p>
    <w:p w14:paraId="1260B171" w14:textId="66C89186" w:rsidR="00602280" w:rsidRDefault="00602280" w:rsidP="00602280">
      <w:pPr>
        <w:pStyle w:val="Listenabsatz"/>
        <w:numPr>
          <w:ilvl w:val="2"/>
          <w:numId w:val="5"/>
        </w:numPr>
        <w:ind w:left="993"/>
        <w:rPr>
          <w:i/>
        </w:rPr>
      </w:pPr>
      <w:r>
        <w:rPr>
          <w:i/>
        </w:rPr>
        <w:t xml:space="preserve">Arbeitet </w:t>
      </w:r>
      <w:r w:rsidR="009B2F91">
        <w:rPr>
          <w:i/>
        </w:rPr>
        <w:t>Elemente der Lautmalerei in diesem Abschnitt heraus und erklärt, wie sie die Stimmung der Szene unterstützen. Nutzt dafür ggf. eure Ergebnisse aus der Vorerschließung.</w:t>
      </w:r>
    </w:p>
    <w:p w14:paraId="3783B332" w14:textId="342A9156" w:rsidR="00782BB6" w:rsidRDefault="00782BB6" w:rsidP="00782BB6">
      <w:pPr>
        <w:pStyle w:val="Listenabsatz"/>
        <w:numPr>
          <w:ilvl w:val="1"/>
          <w:numId w:val="5"/>
        </w:numPr>
        <w:ind w:left="709"/>
        <w:rPr>
          <w:i/>
        </w:rPr>
      </w:pPr>
      <w:r>
        <w:rPr>
          <w:i/>
        </w:rPr>
        <w:t>V. 27-34:</w:t>
      </w:r>
    </w:p>
    <w:p w14:paraId="60166296" w14:textId="1C25596F" w:rsidR="00782BB6" w:rsidRDefault="00BB7473" w:rsidP="00782BB6">
      <w:pPr>
        <w:pStyle w:val="Listenabsatz"/>
        <w:numPr>
          <w:ilvl w:val="2"/>
          <w:numId w:val="5"/>
        </w:numPr>
        <w:ind w:left="993"/>
        <w:rPr>
          <w:i/>
        </w:rPr>
      </w:pPr>
      <w:r>
        <w:rPr>
          <w:i/>
        </w:rPr>
        <w:t>Ermittelt Auffälligkeiten in Wortwahl und -stellung und arbeitet deren Wirkabsicht heraus.</w:t>
      </w:r>
    </w:p>
    <w:p w14:paraId="5FE4C267" w14:textId="1DADF931" w:rsidR="00BB7473" w:rsidRDefault="001C0643" w:rsidP="001C0643">
      <w:pPr>
        <w:pStyle w:val="Listenabsatz"/>
        <w:numPr>
          <w:ilvl w:val="1"/>
          <w:numId w:val="5"/>
        </w:numPr>
        <w:ind w:left="709"/>
        <w:rPr>
          <w:i/>
        </w:rPr>
      </w:pPr>
      <w:r>
        <w:rPr>
          <w:i/>
        </w:rPr>
        <w:t>V. 39-49:</w:t>
      </w:r>
    </w:p>
    <w:p w14:paraId="363DA1B2" w14:textId="2DD617CB" w:rsidR="001C0643" w:rsidRDefault="001C0643" w:rsidP="001C0643">
      <w:pPr>
        <w:pStyle w:val="Listenabsatz"/>
        <w:numPr>
          <w:ilvl w:val="2"/>
          <w:numId w:val="5"/>
        </w:numPr>
        <w:ind w:left="993"/>
        <w:rPr>
          <w:i/>
        </w:rPr>
      </w:pPr>
      <w:r>
        <w:rPr>
          <w:i/>
        </w:rPr>
        <w:t>Vergleicht den Beginn der beiden wörtlichen Reden in diesem Abschnitt. Achtet dabei insbesondere auf Adverbien des Ortes.</w:t>
      </w:r>
    </w:p>
    <w:p w14:paraId="095B8072" w14:textId="5088849D" w:rsidR="001C0643" w:rsidRDefault="001C0643" w:rsidP="001C0643">
      <w:pPr>
        <w:pStyle w:val="Listenabsatz"/>
        <w:numPr>
          <w:ilvl w:val="2"/>
          <w:numId w:val="5"/>
        </w:numPr>
        <w:ind w:left="993"/>
        <w:rPr>
          <w:i/>
        </w:rPr>
      </w:pPr>
      <w:r>
        <w:rPr>
          <w:i/>
        </w:rPr>
        <w:t>Arbeitet die Wirkung des Enjambements von 48 zu 49 heraus: Wie klingt der Ruf der Faune in den Ohren der Nymphen?</w:t>
      </w:r>
    </w:p>
    <w:p w14:paraId="3B6D0201" w14:textId="0C6E664B" w:rsidR="001C0643" w:rsidRDefault="001C0643" w:rsidP="001C0643">
      <w:pPr>
        <w:pStyle w:val="Listenabsatz"/>
        <w:numPr>
          <w:ilvl w:val="1"/>
          <w:numId w:val="5"/>
        </w:numPr>
        <w:ind w:left="709"/>
        <w:rPr>
          <w:i/>
        </w:rPr>
      </w:pPr>
      <w:r>
        <w:rPr>
          <w:i/>
        </w:rPr>
        <w:t>V. 65-78:</w:t>
      </w:r>
    </w:p>
    <w:p w14:paraId="0256FEE0" w14:textId="2DE8A2C9" w:rsidR="00F731DC" w:rsidRDefault="00F731DC" w:rsidP="00F731DC">
      <w:pPr>
        <w:pStyle w:val="Listenabsatz"/>
        <w:numPr>
          <w:ilvl w:val="2"/>
          <w:numId w:val="5"/>
        </w:numPr>
        <w:ind w:left="993"/>
        <w:rPr>
          <w:i/>
        </w:rPr>
      </w:pPr>
      <w:r>
        <w:rPr>
          <w:i/>
        </w:rPr>
        <w:t>Markiert alle Wörter, die aus de</w:t>
      </w:r>
      <w:r w:rsidR="00DA3F9D">
        <w:rPr>
          <w:i/>
        </w:rPr>
        <w:t>n</w:t>
      </w:r>
      <w:r>
        <w:rPr>
          <w:i/>
        </w:rPr>
        <w:t xml:space="preserve"> Sachfeld</w:t>
      </w:r>
      <w:r w:rsidR="00DA3F9D">
        <w:rPr>
          <w:i/>
        </w:rPr>
        <w:t>ern ‚Sinne‘, ‚Körper‘ und ‚Gefühle‘ stammen und schreibt die Übersetzungen neben den Text.</w:t>
      </w:r>
    </w:p>
    <w:p w14:paraId="50B9C5E5" w14:textId="0995D533" w:rsidR="00DA3F9D" w:rsidRDefault="00DA3F9D" w:rsidP="00F731DC">
      <w:pPr>
        <w:pStyle w:val="Listenabsatz"/>
        <w:numPr>
          <w:ilvl w:val="2"/>
          <w:numId w:val="5"/>
        </w:numPr>
        <w:ind w:left="993"/>
        <w:rPr>
          <w:i/>
        </w:rPr>
      </w:pPr>
      <w:r>
        <w:rPr>
          <w:i/>
        </w:rPr>
        <w:t>Arbeitet heraus, welche Entwicklung sich vollzieht. Bezieht diese Entwicklung auf den Vergleich in V. 74-78.</w:t>
      </w:r>
    </w:p>
    <w:p w14:paraId="54E25806" w14:textId="798A1EE8" w:rsidR="00DA3F9D" w:rsidRDefault="00DA3F9D" w:rsidP="00DA3F9D">
      <w:pPr>
        <w:pStyle w:val="Listenabsatz"/>
        <w:numPr>
          <w:ilvl w:val="1"/>
          <w:numId w:val="5"/>
        </w:numPr>
        <w:ind w:left="709"/>
        <w:rPr>
          <w:i/>
        </w:rPr>
      </w:pPr>
      <w:r>
        <w:rPr>
          <w:i/>
        </w:rPr>
        <w:t>V. 100-109:</w:t>
      </w:r>
    </w:p>
    <w:p w14:paraId="5EBABCCC" w14:textId="0E5CDE9C" w:rsidR="00437F0D" w:rsidRDefault="00437F0D" w:rsidP="00437F0D">
      <w:pPr>
        <w:pStyle w:val="Listenabsatz"/>
        <w:numPr>
          <w:ilvl w:val="2"/>
          <w:numId w:val="5"/>
        </w:numPr>
        <w:ind w:left="993"/>
        <w:rPr>
          <w:i/>
        </w:rPr>
      </w:pPr>
      <w:r>
        <w:rPr>
          <w:i/>
        </w:rPr>
        <w:t xml:space="preserve">Stellt in einer Tabelle gegenüber, welcher Teil </w:t>
      </w:r>
      <w:r w:rsidR="003F6AD8">
        <w:rPr>
          <w:i/>
        </w:rPr>
        <w:t>der Nymphen</w:t>
      </w:r>
      <w:r>
        <w:rPr>
          <w:i/>
        </w:rPr>
        <w:t xml:space="preserve"> zu welchem Teil de</w:t>
      </w:r>
      <w:r w:rsidR="003F6AD8">
        <w:rPr>
          <w:i/>
        </w:rPr>
        <w:t xml:space="preserve">r Bäume </w:t>
      </w:r>
      <w:r>
        <w:rPr>
          <w:i/>
        </w:rPr>
        <w:t>wird, oder illustriert es mit einer kleinen Skizze.</w:t>
      </w:r>
      <w:r w:rsidR="003F6AD8">
        <w:rPr>
          <w:i/>
        </w:rPr>
        <w:t xml:space="preserve"> Verwendet in beiden Fällen die lateinischen Begriffe.</w:t>
      </w:r>
    </w:p>
    <w:p w14:paraId="42D0B546" w14:textId="77777777" w:rsidR="00DA3F9D" w:rsidRDefault="00DA3F9D" w:rsidP="00DA3F9D">
      <w:pPr>
        <w:pStyle w:val="Listenabsatz"/>
        <w:numPr>
          <w:ilvl w:val="2"/>
          <w:numId w:val="5"/>
        </w:numPr>
        <w:ind w:left="993"/>
        <w:rPr>
          <w:i/>
        </w:rPr>
      </w:pPr>
    </w:p>
    <w:p w14:paraId="1EBEBE13" w14:textId="77777777" w:rsidR="009B2F91" w:rsidRDefault="009B2F91" w:rsidP="009B2F91">
      <w:pPr>
        <w:pStyle w:val="Listenabsatz"/>
        <w:ind w:left="993"/>
        <w:rPr>
          <w:i/>
        </w:rPr>
      </w:pPr>
    </w:p>
    <w:p w14:paraId="1186497D" w14:textId="70E6558C" w:rsidR="009B2F91" w:rsidRPr="009B2F91" w:rsidRDefault="009B2F91" w:rsidP="009B2F91">
      <w:pPr>
        <w:pStyle w:val="Listenabsatz"/>
        <w:numPr>
          <w:ilvl w:val="0"/>
          <w:numId w:val="5"/>
        </w:numPr>
        <w:rPr>
          <w:i/>
        </w:rPr>
      </w:pPr>
      <w:r>
        <w:rPr>
          <w:i/>
        </w:rPr>
        <w:lastRenderedPageBreak/>
        <w:t>Gesamter Text (nach der Übersetzung):</w:t>
      </w:r>
    </w:p>
    <w:p w14:paraId="25385F9F" w14:textId="1BA8A561" w:rsidR="00185A14" w:rsidRDefault="00185A14" w:rsidP="00185A14">
      <w:pPr>
        <w:pStyle w:val="Listenabsatz"/>
        <w:numPr>
          <w:ilvl w:val="1"/>
          <w:numId w:val="5"/>
        </w:numPr>
        <w:ind w:left="709"/>
        <w:rPr>
          <w:i/>
        </w:rPr>
      </w:pPr>
      <w:r>
        <w:rPr>
          <w:i/>
        </w:rPr>
        <w:t>Fertigt einen Comic an, der die wichtigsten Stationen der Handlung abbildet. Arbeitet, wo möglich, für Sprechblasen und Textfelder mit Zitaten aus dem lateinischen Text (GA).</w:t>
      </w:r>
    </w:p>
    <w:p w14:paraId="2FDD2B05" w14:textId="1D81300F" w:rsidR="00185A14" w:rsidRDefault="00185A14" w:rsidP="00185A14">
      <w:pPr>
        <w:pStyle w:val="Listenabsatz"/>
        <w:numPr>
          <w:ilvl w:val="1"/>
          <w:numId w:val="5"/>
        </w:numPr>
        <w:ind w:left="709"/>
        <w:rPr>
          <w:i/>
        </w:rPr>
      </w:pPr>
      <w:r>
        <w:rPr>
          <w:i/>
        </w:rPr>
        <w:t>Vergleicht die Metamorphose mit den Verwandlungen von Daphne und Syrinx in Ovids Metamorphosen (recherchiert ggf. dazu</w:t>
      </w:r>
      <w:r w:rsidR="003F6AD8">
        <w:rPr>
          <w:i/>
        </w:rPr>
        <w:t xml:space="preserve"> in Gruppen</w:t>
      </w:r>
      <w:r>
        <w:rPr>
          <w:i/>
        </w:rPr>
        <w:t>). Welche Gemeinsamkeiten könnt ihr finden? Welches Bild ergibt sich vom Verhältnis zwischen</w:t>
      </w:r>
      <w:r w:rsidR="003F6AD8">
        <w:rPr>
          <w:i/>
        </w:rPr>
        <w:t>…</w:t>
      </w:r>
    </w:p>
    <w:p w14:paraId="7F83AA85" w14:textId="6B4FC4FF" w:rsidR="00185A14" w:rsidRDefault="00185A14" w:rsidP="00185A14">
      <w:pPr>
        <w:pStyle w:val="Listenabsatz"/>
        <w:numPr>
          <w:ilvl w:val="2"/>
          <w:numId w:val="5"/>
        </w:numPr>
        <w:rPr>
          <w:i/>
        </w:rPr>
      </w:pPr>
      <w:r>
        <w:rPr>
          <w:i/>
        </w:rPr>
        <w:t>…Mann und Frau,</w:t>
      </w:r>
    </w:p>
    <w:p w14:paraId="1CC9C8AA" w14:textId="067EAC52" w:rsidR="00185A14" w:rsidRDefault="00185A14" w:rsidP="009B2F91">
      <w:pPr>
        <w:pStyle w:val="Listenabsatz"/>
        <w:numPr>
          <w:ilvl w:val="2"/>
          <w:numId w:val="5"/>
        </w:numPr>
        <w:rPr>
          <w:i/>
        </w:rPr>
      </w:pPr>
      <w:r>
        <w:rPr>
          <w:i/>
        </w:rPr>
        <w:t>…Liebende</w:t>
      </w:r>
      <w:r w:rsidR="009B2F91">
        <w:rPr>
          <w:i/>
        </w:rPr>
        <w:t>n</w:t>
      </w:r>
      <w:r>
        <w:rPr>
          <w:i/>
        </w:rPr>
        <w:t xml:space="preserve"> und Geliebte</w:t>
      </w:r>
      <w:r w:rsidR="009B2F91">
        <w:rPr>
          <w:i/>
        </w:rPr>
        <w:t>n</w:t>
      </w:r>
      <w:r>
        <w:rPr>
          <w:i/>
        </w:rPr>
        <w:t>,</w:t>
      </w:r>
    </w:p>
    <w:p w14:paraId="44A587E0" w14:textId="719AA9DF" w:rsidR="009B2F91" w:rsidRPr="009B2F91" w:rsidRDefault="009B2F91" w:rsidP="009B2F91">
      <w:pPr>
        <w:pStyle w:val="Listenabsatz"/>
        <w:numPr>
          <w:ilvl w:val="2"/>
          <w:numId w:val="5"/>
        </w:numPr>
        <w:rPr>
          <w:i/>
        </w:rPr>
      </w:pPr>
      <w:r>
        <w:rPr>
          <w:i/>
        </w:rPr>
        <w:t>…Werbenden und Umworbenen?</w:t>
      </w:r>
    </w:p>
    <w:p w14:paraId="0CDE95BB" w14:textId="77777777" w:rsidR="00F731DC" w:rsidRDefault="00185A14" w:rsidP="00F731DC">
      <w:pPr>
        <w:pStyle w:val="Listenabsatz"/>
        <w:ind w:left="709"/>
        <w:rPr>
          <w:i/>
        </w:rPr>
      </w:pPr>
      <w:r>
        <w:rPr>
          <w:i/>
        </w:rPr>
        <w:t xml:space="preserve">Wie wird dieses Verhältnis in dem Gedicht </w:t>
      </w:r>
      <w:proofErr w:type="spellStart"/>
      <w:r>
        <w:rPr>
          <w:i/>
        </w:rPr>
        <w:t>Sannazaros</w:t>
      </w:r>
      <w:proofErr w:type="spellEnd"/>
      <w:r>
        <w:rPr>
          <w:i/>
        </w:rPr>
        <w:t xml:space="preserve"> im Text deutlich? Nutzt dafür auch eure Ergebnisse aus den früheren Arbeitsaufträgen.</w:t>
      </w:r>
      <w:bookmarkEnd w:id="7"/>
    </w:p>
    <w:p w14:paraId="1F2A33EC" w14:textId="514552FB" w:rsidR="00F731DC" w:rsidRDefault="000F1B51" w:rsidP="00F731DC">
      <w:pPr>
        <w:pStyle w:val="Listenabsatz"/>
        <w:numPr>
          <w:ilvl w:val="1"/>
          <w:numId w:val="5"/>
        </w:numPr>
        <w:ind w:left="709"/>
        <w:rPr>
          <w:i/>
        </w:rPr>
      </w:pPr>
      <w:r>
        <w:rPr>
          <w:i/>
        </w:rPr>
        <w:t xml:space="preserve">Der von den Musikern Robin Thicke, </w:t>
      </w:r>
      <w:proofErr w:type="spellStart"/>
      <w:r>
        <w:rPr>
          <w:i/>
        </w:rPr>
        <w:t>Pharell</w:t>
      </w:r>
      <w:proofErr w:type="spellEnd"/>
      <w:r>
        <w:rPr>
          <w:i/>
        </w:rPr>
        <w:t xml:space="preserve"> Williams und T.I. veröffentlichte Song „</w:t>
      </w:r>
      <w:proofErr w:type="spellStart"/>
      <w:r>
        <w:rPr>
          <w:i/>
        </w:rPr>
        <w:t>Blurred</w:t>
      </w:r>
      <w:proofErr w:type="spellEnd"/>
      <w:r>
        <w:rPr>
          <w:i/>
        </w:rPr>
        <w:t xml:space="preserve"> Lines“ war einer der größten Hits des Jahres 2013. Mittlerweile distanzieren sich die Interpreten von dem Stück, in dem es um eine bestimmte Art des Werbens um eine Frau geht.</w:t>
      </w:r>
    </w:p>
    <w:p w14:paraId="6B8D57CC" w14:textId="1259080E" w:rsidR="000F1B51" w:rsidRPr="000F1B51" w:rsidRDefault="000F1B51" w:rsidP="00704EFC">
      <w:pPr>
        <w:pStyle w:val="Listenabsatz"/>
        <w:numPr>
          <w:ilvl w:val="2"/>
          <w:numId w:val="5"/>
        </w:numPr>
        <w:rPr>
          <w:i/>
        </w:rPr>
      </w:pPr>
      <w:r w:rsidRPr="000F1B51">
        <w:rPr>
          <w:i/>
        </w:rPr>
        <w:t>Hört den Song und seht euch das Musikvideo dazu an</w:t>
      </w:r>
      <w:r>
        <w:rPr>
          <w:i/>
        </w:rPr>
        <w:t>. Stellt erste Überlegungen an, welche Art von Kritik sich gegen den Song gerichtet hat.</w:t>
      </w:r>
    </w:p>
    <w:p w14:paraId="60014F47" w14:textId="34B1D07E" w:rsidR="000F1B51" w:rsidRDefault="00954A34" w:rsidP="000F1B51">
      <w:pPr>
        <w:pStyle w:val="Listenabsatz"/>
        <w:numPr>
          <w:ilvl w:val="2"/>
          <w:numId w:val="5"/>
        </w:numPr>
        <w:rPr>
          <w:i/>
        </w:rPr>
      </w:pPr>
      <w:r>
        <w:rPr>
          <w:i/>
        </w:rPr>
        <w:t xml:space="preserve">Recherchiert zu der Kontroverse um das Lied. Konzentriert euch dabei auf die Äußerungen von </w:t>
      </w:r>
      <w:proofErr w:type="spellStart"/>
      <w:r>
        <w:rPr>
          <w:i/>
        </w:rPr>
        <w:t>Pharell</w:t>
      </w:r>
      <w:proofErr w:type="spellEnd"/>
      <w:r>
        <w:rPr>
          <w:i/>
        </w:rPr>
        <w:t xml:space="preserve"> Williams.</w:t>
      </w:r>
    </w:p>
    <w:p w14:paraId="24984672" w14:textId="75A30E43" w:rsidR="00954A34" w:rsidRDefault="00954A34" w:rsidP="000F1B51">
      <w:pPr>
        <w:pStyle w:val="Listenabsatz"/>
        <w:numPr>
          <w:ilvl w:val="2"/>
          <w:numId w:val="5"/>
        </w:numPr>
        <w:rPr>
          <w:i/>
        </w:rPr>
      </w:pPr>
      <w:r>
        <w:rPr>
          <w:i/>
        </w:rPr>
        <w:t xml:space="preserve">Stellt die Redebeiträge der Satyrn und den Songtext einander gegenüber. </w:t>
      </w:r>
      <w:r w:rsidR="008C7A84">
        <w:rPr>
          <w:i/>
        </w:rPr>
        <w:t>Arbeitet Parallelen und Unterschiede heraus.</w:t>
      </w:r>
    </w:p>
    <w:p w14:paraId="0B671A40" w14:textId="474B53C9" w:rsidR="008C7A84" w:rsidRDefault="008C7A84" w:rsidP="000F1B51">
      <w:pPr>
        <w:pStyle w:val="Listenabsatz"/>
        <w:numPr>
          <w:ilvl w:val="2"/>
          <w:numId w:val="5"/>
        </w:numPr>
        <w:rPr>
          <w:i/>
        </w:rPr>
      </w:pPr>
      <w:r>
        <w:rPr>
          <w:i/>
        </w:rPr>
        <w:t xml:space="preserve">Bezieht unter Berücksichtigung eurer Rechercheergebnisse Stellung, ob es in </w:t>
      </w:r>
      <w:proofErr w:type="spellStart"/>
      <w:r>
        <w:rPr>
          <w:i/>
        </w:rPr>
        <w:t>Sannazaros</w:t>
      </w:r>
      <w:proofErr w:type="spellEnd"/>
      <w:r>
        <w:rPr>
          <w:i/>
        </w:rPr>
        <w:t xml:space="preserve"> Text ebenfalls „</w:t>
      </w:r>
      <w:proofErr w:type="spellStart"/>
      <w:r>
        <w:rPr>
          <w:i/>
        </w:rPr>
        <w:t>blurred</w:t>
      </w:r>
      <w:proofErr w:type="spellEnd"/>
      <w:r>
        <w:rPr>
          <w:i/>
        </w:rPr>
        <w:t xml:space="preserve"> </w:t>
      </w:r>
      <w:proofErr w:type="spellStart"/>
      <w:r>
        <w:rPr>
          <w:i/>
        </w:rPr>
        <w:t>lines</w:t>
      </w:r>
      <w:proofErr w:type="spellEnd"/>
      <w:r>
        <w:rPr>
          <w:i/>
        </w:rPr>
        <w:t>“ gibt. Identifiziert Textstellen, an denen dies besonders deutlich wird.</w:t>
      </w:r>
    </w:p>
    <w:p w14:paraId="2FDA0E1A" w14:textId="0010D44E" w:rsidR="008C7A84" w:rsidRDefault="008C7A84" w:rsidP="000F1B51">
      <w:pPr>
        <w:pStyle w:val="Listenabsatz"/>
        <w:numPr>
          <w:ilvl w:val="2"/>
          <w:numId w:val="5"/>
        </w:numPr>
        <w:rPr>
          <w:i/>
        </w:rPr>
      </w:pPr>
      <w:r>
        <w:rPr>
          <w:i/>
        </w:rPr>
        <w:t xml:space="preserve">Erörtert, ob </w:t>
      </w:r>
      <w:proofErr w:type="spellStart"/>
      <w:r>
        <w:rPr>
          <w:i/>
        </w:rPr>
        <w:t>Sannazaro</w:t>
      </w:r>
      <w:proofErr w:type="spellEnd"/>
      <w:r>
        <w:rPr>
          <w:i/>
        </w:rPr>
        <w:t xml:space="preserve"> mit seinem Gedicht eine erzieherische Absicht verfolgt.</w:t>
      </w:r>
    </w:p>
    <w:p w14:paraId="4B755A4E" w14:textId="77777777" w:rsidR="00F731DC" w:rsidRDefault="00F731DC" w:rsidP="00F731DC">
      <w:pPr>
        <w:pStyle w:val="Listenabsatz"/>
        <w:ind w:left="709"/>
        <w:rPr>
          <w:i/>
        </w:rPr>
      </w:pPr>
    </w:p>
    <w:p w14:paraId="185611B9" w14:textId="31169C42" w:rsidR="00EA09A4" w:rsidRPr="00F731DC" w:rsidRDefault="00EA09A4" w:rsidP="00F731DC">
      <w:pPr>
        <w:pStyle w:val="Listenabsatz"/>
        <w:ind w:left="709"/>
        <w:rPr>
          <w:i/>
        </w:rPr>
      </w:pPr>
      <w:r>
        <w:br w:type="page"/>
      </w:r>
    </w:p>
    <w:p w14:paraId="38F29962" w14:textId="77777777" w:rsidR="00EA09A4" w:rsidRDefault="00EA09A4" w:rsidP="00EA09A4">
      <w:pPr>
        <w:pStyle w:val="KeinLeerraum"/>
        <w:rPr>
          <w:b/>
          <w:u w:val="single"/>
        </w:rPr>
      </w:pPr>
      <w:r w:rsidRPr="00EA09A4">
        <w:rPr>
          <w:b/>
          <w:u w:val="single"/>
        </w:rPr>
        <w:lastRenderedPageBreak/>
        <w:t>Zusatzmaterialien</w:t>
      </w:r>
      <w:r>
        <w:rPr>
          <w:b/>
          <w:u w:val="single"/>
        </w:rPr>
        <w:t xml:space="preserve"> (für Lehrkräfte)</w:t>
      </w:r>
      <w:r w:rsidRPr="00EA09A4">
        <w:rPr>
          <w:b/>
          <w:u w:val="single"/>
        </w:rPr>
        <w:t>:</w:t>
      </w:r>
    </w:p>
    <w:p w14:paraId="4DF320C3" w14:textId="77777777" w:rsidR="00EA09A4" w:rsidRDefault="00EA09A4" w:rsidP="00EA09A4">
      <w:pPr>
        <w:pStyle w:val="KeinLeerraum"/>
        <w:rPr>
          <w:b/>
          <w:u w:val="single"/>
        </w:rPr>
      </w:pPr>
    </w:p>
    <w:p w14:paraId="033CC2B8" w14:textId="77777777" w:rsidR="00EA09A4" w:rsidRDefault="00EA09A4" w:rsidP="00EA09A4">
      <w:pPr>
        <w:pStyle w:val="KeinLeerraum"/>
        <w:rPr>
          <w:b/>
          <w:u w:val="single"/>
        </w:rPr>
      </w:pPr>
      <w:r>
        <w:rPr>
          <w:b/>
          <w:u w:val="single"/>
        </w:rPr>
        <w:t>Autor</w:t>
      </w:r>
    </w:p>
    <w:p w14:paraId="4D06B335" w14:textId="74993A1C" w:rsidR="00EA09A4" w:rsidRPr="00235168" w:rsidRDefault="00235168" w:rsidP="00EA09A4">
      <w:pPr>
        <w:pStyle w:val="KeinLeerraum"/>
      </w:pPr>
      <w:r>
        <w:t xml:space="preserve">Jacopo </w:t>
      </w:r>
      <w:proofErr w:type="spellStart"/>
      <w:r>
        <w:t>Sannazaro</w:t>
      </w:r>
      <w:proofErr w:type="spellEnd"/>
      <w:r>
        <w:t xml:space="preserve"> (1458-1530) gehört zur ersten Generation neapolitanischer Humanisten, die vollständig unter der Herrschaft der Könige des Hauses Aragon (seit 1443) aufwuchsen und von deren immenser kultureller Patronage profitierten. Im Gegensatz zu seinen Vorläufern, dem aus Palermo stammenden Antonio </w:t>
      </w:r>
      <w:proofErr w:type="spellStart"/>
      <w:r>
        <w:t>Beccadelli</w:t>
      </w:r>
      <w:proofErr w:type="spellEnd"/>
      <w:r>
        <w:t xml:space="preserve"> (1394-1471) und dem Umbrer Giovanni </w:t>
      </w:r>
      <w:proofErr w:type="spellStart"/>
      <w:r>
        <w:t>Pontano</w:t>
      </w:r>
      <w:proofErr w:type="spellEnd"/>
      <w:r>
        <w:t xml:space="preserve"> (1429-1503), die </w:t>
      </w:r>
      <w:r w:rsidR="007705EB">
        <w:t xml:space="preserve">das Ideal des gelehrten und schreibenden Politikers der frühen Renaissance verkörperten (insbesondere </w:t>
      </w:r>
      <w:proofErr w:type="spellStart"/>
      <w:r w:rsidR="007705EB">
        <w:t>Pontano</w:t>
      </w:r>
      <w:proofErr w:type="spellEnd"/>
      <w:r w:rsidR="007705EB">
        <w:t xml:space="preserve"> war neben der Führung der Staatsgeschäfte eines der bedeutendsten Staaten Italiens zugleich als Dichter produktiver als fast alle seiner Zeitgenossen), widmete </w:t>
      </w:r>
      <w:proofErr w:type="spellStart"/>
      <w:r w:rsidR="007705EB">
        <w:t>Sannazaro</w:t>
      </w:r>
      <w:proofErr w:type="spellEnd"/>
      <w:r w:rsidR="007705EB">
        <w:t xml:space="preserve"> sein Leben ganz überwiegend der Literatur. Dafür konnte er bis zur Vertreibung der aragonesischen Könige aus Neapel 1501 auf deren Förderung zählen – Ferdinand II., den </w:t>
      </w:r>
      <w:proofErr w:type="spellStart"/>
      <w:r w:rsidR="007705EB">
        <w:t>Sannazaro</w:t>
      </w:r>
      <w:proofErr w:type="spellEnd"/>
      <w:r w:rsidR="007705EB">
        <w:t xml:space="preserve"> ins Exil begleitete, aus dem er allerdings 1505 schon wieder nach Neapel zurückkehrte, hatte dem Dichter noch 1499 ein stattliches Anwesen geschenkt</w:t>
      </w:r>
      <w:r w:rsidR="008828E3">
        <w:t xml:space="preserve">. Die Patronage des Königshauses wurde maßgeblich vermittelt durch Giovanni </w:t>
      </w:r>
      <w:proofErr w:type="spellStart"/>
      <w:r w:rsidR="008828E3">
        <w:t>Pontano</w:t>
      </w:r>
      <w:proofErr w:type="spellEnd"/>
      <w:r w:rsidR="008828E3">
        <w:t xml:space="preserve">, den Entdecker und Förderer </w:t>
      </w:r>
      <w:proofErr w:type="spellStart"/>
      <w:r w:rsidR="008828E3">
        <w:t>Sannazaros</w:t>
      </w:r>
      <w:proofErr w:type="spellEnd"/>
      <w:r w:rsidR="008828E3">
        <w:t xml:space="preserve">. </w:t>
      </w:r>
      <w:proofErr w:type="spellStart"/>
      <w:r w:rsidR="008828E3">
        <w:t>Pontano</w:t>
      </w:r>
      <w:proofErr w:type="spellEnd"/>
      <w:r w:rsidR="008828E3">
        <w:t xml:space="preserve"> verdankte er auch sein humanistisches Pseudonym </w:t>
      </w:r>
      <w:proofErr w:type="spellStart"/>
      <w:r w:rsidR="008828E3">
        <w:rPr>
          <w:i/>
        </w:rPr>
        <w:t>Actius</w:t>
      </w:r>
      <w:proofErr w:type="spellEnd"/>
      <w:r w:rsidR="008828E3">
        <w:rPr>
          <w:i/>
        </w:rPr>
        <w:t xml:space="preserve"> </w:t>
      </w:r>
      <w:proofErr w:type="spellStart"/>
      <w:r w:rsidR="008828E3" w:rsidRPr="008828E3">
        <w:rPr>
          <w:i/>
        </w:rPr>
        <w:t>Sincerus</w:t>
      </w:r>
      <w:proofErr w:type="spellEnd"/>
      <w:r w:rsidR="008828E3">
        <w:t xml:space="preserve">, unter dem er in einem Dialog seines Förderers auftritt. </w:t>
      </w:r>
      <w:r w:rsidR="008828E3" w:rsidRPr="008828E3">
        <w:t>Die</w:t>
      </w:r>
      <w:r w:rsidR="008828E3">
        <w:t xml:space="preserve"> nach </w:t>
      </w:r>
      <w:proofErr w:type="spellStart"/>
      <w:r w:rsidR="008828E3">
        <w:t>Pontano</w:t>
      </w:r>
      <w:proofErr w:type="spellEnd"/>
      <w:r w:rsidR="008828E3">
        <w:t xml:space="preserve"> benannte Akademie, die tatsächlich aber schon seit 1458 unter </w:t>
      </w:r>
      <w:proofErr w:type="spellStart"/>
      <w:r w:rsidR="008828E3">
        <w:t>Beccadellis</w:t>
      </w:r>
      <w:proofErr w:type="spellEnd"/>
      <w:r w:rsidR="008828E3">
        <w:t xml:space="preserve"> Vorsitz im Castel Nuovo in Neapel tagte, leitete </w:t>
      </w:r>
      <w:proofErr w:type="spellStart"/>
      <w:r w:rsidR="008828E3">
        <w:t>Sannazaro</w:t>
      </w:r>
      <w:proofErr w:type="spellEnd"/>
      <w:r w:rsidR="008828E3">
        <w:t xml:space="preserve"> nach </w:t>
      </w:r>
      <w:proofErr w:type="spellStart"/>
      <w:r w:rsidR="008828E3">
        <w:t>Pontanos</w:t>
      </w:r>
      <w:proofErr w:type="spellEnd"/>
      <w:r w:rsidR="008828E3">
        <w:t xml:space="preserve"> Tod 1503 bzw. seiner eigenen Rückkehr nach Neapel 1505. Seiner tiefen Verehrung für Vergil trug </w:t>
      </w:r>
      <w:proofErr w:type="spellStart"/>
      <w:r w:rsidR="008828E3">
        <w:t>Sannazaro</w:t>
      </w:r>
      <w:proofErr w:type="spellEnd"/>
      <w:r w:rsidR="008828E3">
        <w:t xml:space="preserve"> noch im Tod dadurch Rechnung, dass er sich in der von ihm gestifteten </w:t>
      </w:r>
      <w:r w:rsidR="00A727AE">
        <w:t xml:space="preserve">und ein Jahr vor seinem Tod fertiggestellten </w:t>
      </w:r>
      <w:r w:rsidR="008828E3">
        <w:t xml:space="preserve">Kirche Santa Maria del </w:t>
      </w:r>
      <w:proofErr w:type="spellStart"/>
      <w:r w:rsidR="008828E3">
        <w:t>Parto</w:t>
      </w:r>
      <w:proofErr w:type="spellEnd"/>
      <w:r w:rsidR="008828E3">
        <w:t xml:space="preserve"> in </w:t>
      </w:r>
      <w:proofErr w:type="spellStart"/>
      <w:r w:rsidR="008828E3">
        <w:t>Mergellina</w:t>
      </w:r>
      <w:proofErr w:type="spellEnd"/>
      <w:r w:rsidR="008828E3">
        <w:t xml:space="preserve"> bestatten ließ und damit sicherstellte, dass kein Dichter jemals näher an dem benachbarten Grab Vergils seine letzte Ruhe finden würde.</w:t>
      </w:r>
      <w:r w:rsidR="003655A1">
        <w:t xml:space="preserve"> </w:t>
      </w:r>
    </w:p>
    <w:p w14:paraId="669312FB" w14:textId="77777777" w:rsidR="00235168" w:rsidRDefault="00235168" w:rsidP="00EA09A4">
      <w:pPr>
        <w:pStyle w:val="KeinLeerraum"/>
        <w:rPr>
          <w:b/>
          <w:u w:val="single"/>
        </w:rPr>
      </w:pPr>
    </w:p>
    <w:p w14:paraId="1515D219" w14:textId="77777777" w:rsidR="00EA09A4" w:rsidRDefault="00EA09A4" w:rsidP="00EA09A4">
      <w:pPr>
        <w:pStyle w:val="KeinLeerraum"/>
        <w:rPr>
          <w:b/>
          <w:u w:val="single"/>
        </w:rPr>
      </w:pPr>
      <w:r>
        <w:rPr>
          <w:b/>
          <w:u w:val="single"/>
        </w:rPr>
        <w:t>Werk</w:t>
      </w:r>
    </w:p>
    <w:p w14:paraId="0129CB66" w14:textId="15AD21B7" w:rsidR="00EA09A4" w:rsidRPr="00A727AE" w:rsidRDefault="008828E3" w:rsidP="00EA09A4">
      <w:pPr>
        <w:pStyle w:val="KeinLeerraum"/>
      </w:pPr>
      <w:r>
        <w:t xml:space="preserve">In seiner literarischen Findungsphase in den letzten Jahrzehnten des 15. Jahrhunderts dichtete </w:t>
      </w:r>
      <w:proofErr w:type="spellStart"/>
      <w:r>
        <w:t>Sannazaro</w:t>
      </w:r>
      <w:proofErr w:type="spellEnd"/>
      <w:r>
        <w:t xml:space="preserve"> zunächst die italienischsprachige ‚Arcadia‘, die als Meilenstein der volkssprachigen Hirtendichtung gilt. In allen erhaltenen späteren Werken gab </w:t>
      </w:r>
      <w:proofErr w:type="spellStart"/>
      <w:r>
        <w:t>Sannazaro</w:t>
      </w:r>
      <w:proofErr w:type="spellEnd"/>
      <w:r>
        <w:t xml:space="preserve"> dem Lateinischen den Vorzug und errang vor allem durch sein Hauptwerk, das Bibelepos </w:t>
      </w:r>
      <w:r>
        <w:rPr>
          <w:i/>
        </w:rPr>
        <w:t xml:space="preserve">De </w:t>
      </w:r>
      <w:proofErr w:type="spellStart"/>
      <w:r>
        <w:rPr>
          <w:i/>
        </w:rPr>
        <w:t>partu</w:t>
      </w:r>
      <w:proofErr w:type="spellEnd"/>
      <w:r>
        <w:rPr>
          <w:i/>
        </w:rPr>
        <w:t xml:space="preserve"> </w:t>
      </w:r>
      <w:proofErr w:type="spellStart"/>
      <w:r>
        <w:rPr>
          <w:i/>
        </w:rPr>
        <w:t>virginis</w:t>
      </w:r>
      <w:proofErr w:type="spellEnd"/>
      <w:r>
        <w:t xml:space="preserve">, den Ruf eines christlichen Vergil. </w:t>
      </w:r>
      <w:r w:rsidR="00A727AE">
        <w:t xml:space="preserve">Wie viele Dichter (nicht nur) seiner Epoche stilisierte auch </w:t>
      </w:r>
      <w:proofErr w:type="spellStart"/>
      <w:r w:rsidR="00A727AE">
        <w:t>Sannazaro</w:t>
      </w:r>
      <w:proofErr w:type="spellEnd"/>
      <w:r w:rsidR="00A727AE">
        <w:t xml:space="preserve"> seine eigene Dichterbiographie nach dem </w:t>
      </w:r>
      <w:proofErr w:type="spellStart"/>
      <w:r w:rsidR="00A727AE">
        <w:t>vergilischen</w:t>
      </w:r>
      <w:proofErr w:type="spellEnd"/>
      <w:r w:rsidR="00A727AE">
        <w:t xml:space="preserve"> Modell und maß daher der Bukolik, in die er sich in der Volkssprache schon eingeschrieben hatte, eine große Rolle bei, erneuerte mit den </w:t>
      </w:r>
      <w:proofErr w:type="spellStart"/>
      <w:r w:rsidR="00A727AE">
        <w:rPr>
          <w:i/>
        </w:rPr>
        <w:t>Eclogae</w:t>
      </w:r>
      <w:proofErr w:type="spellEnd"/>
      <w:r w:rsidR="00A727AE">
        <w:rPr>
          <w:i/>
        </w:rPr>
        <w:t xml:space="preserve"> </w:t>
      </w:r>
      <w:proofErr w:type="spellStart"/>
      <w:r w:rsidR="00A727AE">
        <w:rPr>
          <w:i/>
        </w:rPr>
        <w:t>piscatoriae</w:t>
      </w:r>
      <w:proofErr w:type="spellEnd"/>
      <w:r w:rsidR="00A727AE">
        <w:rPr>
          <w:i/>
        </w:rPr>
        <w:t xml:space="preserve"> </w:t>
      </w:r>
      <w:r w:rsidR="00A727AE">
        <w:t xml:space="preserve">die Gattung aber zugleich auch durch die Transposition der bukolischen Hirten in Fischer am Golf von Neapel, die jedoch ebenso unermüdlich wie ihre Ahnen auf dem Festland von Liebe, Verlangen und Tod singen. </w:t>
      </w:r>
      <w:r w:rsidR="003655A1">
        <w:t xml:space="preserve">Neben Vergil arbeitete </w:t>
      </w:r>
      <w:proofErr w:type="spellStart"/>
      <w:r w:rsidR="003655A1">
        <w:t>Sannazaro</w:t>
      </w:r>
      <w:proofErr w:type="spellEnd"/>
      <w:r w:rsidR="003655A1">
        <w:t xml:space="preserve"> sich jedoch in ähnlichem Ausmaß auch an Ovid ab: In </w:t>
      </w:r>
      <w:r w:rsidR="00A727AE">
        <w:t xml:space="preserve">den </w:t>
      </w:r>
      <w:proofErr w:type="spellStart"/>
      <w:r w:rsidR="00A727AE">
        <w:rPr>
          <w:i/>
        </w:rPr>
        <w:t>Piscatoria</w:t>
      </w:r>
      <w:proofErr w:type="spellEnd"/>
      <w:r w:rsidR="003655A1">
        <w:rPr>
          <w:i/>
        </w:rPr>
        <w:t xml:space="preserve"> </w:t>
      </w:r>
      <w:r w:rsidR="003655A1">
        <w:t>und den ‚Elegien‘</w:t>
      </w:r>
      <w:r w:rsidR="00A727AE">
        <w:rPr>
          <w:i/>
        </w:rPr>
        <w:t xml:space="preserve"> </w:t>
      </w:r>
      <w:r w:rsidR="00A727AE">
        <w:t xml:space="preserve">versucht </w:t>
      </w:r>
      <w:proofErr w:type="spellStart"/>
      <w:r w:rsidR="00A727AE">
        <w:t>Sannazaro</w:t>
      </w:r>
      <w:proofErr w:type="spellEnd"/>
      <w:r w:rsidR="00A727AE">
        <w:t xml:space="preserve"> sich an </w:t>
      </w:r>
      <w:proofErr w:type="spellStart"/>
      <w:r w:rsidR="00A727AE">
        <w:t>Aitiologien</w:t>
      </w:r>
      <w:proofErr w:type="spellEnd"/>
      <w:r w:rsidR="00A727AE">
        <w:t xml:space="preserve">, etwa zum Ortsnamen </w:t>
      </w:r>
      <w:proofErr w:type="spellStart"/>
      <w:r w:rsidR="00A727AE">
        <w:t>Posilippo</w:t>
      </w:r>
      <w:proofErr w:type="spellEnd"/>
      <w:r w:rsidR="00A727AE">
        <w:t xml:space="preserve">. Ein weiteres </w:t>
      </w:r>
      <w:proofErr w:type="spellStart"/>
      <w:r w:rsidR="00A727AE">
        <w:t>aitiologisches</w:t>
      </w:r>
      <w:proofErr w:type="spellEnd"/>
      <w:r w:rsidR="00A727AE">
        <w:t xml:space="preserve"> Werk mittleren Umfangs liegt mit den </w:t>
      </w:r>
      <w:proofErr w:type="spellStart"/>
      <w:r w:rsidR="00A727AE">
        <w:rPr>
          <w:i/>
        </w:rPr>
        <w:t>Salices</w:t>
      </w:r>
      <w:proofErr w:type="spellEnd"/>
      <w:r w:rsidR="00A727AE">
        <w:t xml:space="preserve"> vor, in dem, ähnlich wie in der hier zur Lektüre vorgeschlagenen </w:t>
      </w:r>
      <w:proofErr w:type="spellStart"/>
      <w:r w:rsidR="00A727AE">
        <w:t>Aitiologie</w:t>
      </w:r>
      <w:proofErr w:type="spellEnd"/>
      <w:r w:rsidR="00A727AE">
        <w:t>, die Metamorphose in Weiden die letzte Zuflucht der von Göttern bedrängten Nymphen ist. Den umfangreichsten Einzelposten im Oeuvre unseres Dichters bilden jedoch die Epigramme, die, an die unterschiedlichsten Adressaten gerichtet und ein breites Spektrum an Themen und Anlässen behandelnd, das Leben des Humanisten literarisch begleiteten und verarbeiteten.</w:t>
      </w:r>
    </w:p>
    <w:p w14:paraId="393F7743" w14:textId="3DD4B918" w:rsidR="00A727AE" w:rsidRDefault="00A727AE" w:rsidP="00EA09A4">
      <w:pPr>
        <w:pStyle w:val="KeinLeerraum"/>
        <w:rPr>
          <w:b/>
          <w:u w:val="single"/>
        </w:rPr>
      </w:pPr>
    </w:p>
    <w:p w14:paraId="24CDA9F5" w14:textId="00FDE67D" w:rsidR="007F7477" w:rsidRDefault="007F7477" w:rsidP="00EA09A4">
      <w:pPr>
        <w:pStyle w:val="KeinLeerraum"/>
        <w:rPr>
          <w:b/>
          <w:u w:val="single"/>
        </w:rPr>
      </w:pPr>
    </w:p>
    <w:p w14:paraId="277FEBA7" w14:textId="77777777" w:rsidR="007F7477" w:rsidRPr="008828E3" w:rsidRDefault="007F7477" w:rsidP="00EA09A4">
      <w:pPr>
        <w:pStyle w:val="KeinLeerraum"/>
        <w:rPr>
          <w:b/>
          <w:u w:val="single"/>
        </w:rPr>
      </w:pPr>
    </w:p>
    <w:p w14:paraId="3B6CB204" w14:textId="383B6F63" w:rsidR="00EA09A4" w:rsidRDefault="00EA09A4" w:rsidP="00EA09A4">
      <w:pPr>
        <w:pStyle w:val="KeinLeerraum"/>
        <w:rPr>
          <w:b/>
          <w:u w:val="single"/>
        </w:rPr>
      </w:pPr>
      <w:r>
        <w:rPr>
          <w:b/>
          <w:u w:val="single"/>
        </w:rPr>
        <w:lastRenderedPageBreak/>
        <w:t>Hintergründe zum Text</w:t>
      </w:r>
    </w:p>
    <w:p w14:paraId="0D9770E7" w14:textId="43ECDE9A" w:rsidR="00611429" w:rsidRPr="00A97E36" w:rsidRDefault="003E1AB9" w:rsidP="00EA09A4">
      <w:pPr>
        <w:pStyle w:val="KeinLeerraum"/>
      </w:pPr>
      <w:r>
        <w:t xml:space="preserve">Die </w:t>
      </w:r>
      <w:proofErr w:type="spellStart"/>
      <w:r>
        <w:rPr>
          <w:i/>
        </w:rPr>
        <w:t>Salices</w:t>
      </w:r>
      <w:proofErr w:type="spellEnd"/>
      <w:r>
        <w:rPr>
          <w:i/>
        </w:rPr>
        <w:t xml:space="preserve"> </w:t>
      </w:r>
      <w:r>
        <w:t xml:space="preserve">übertreffen im Umfang die längsten von </w:t>
      </w:r>
      <w:proofErr w:type="spellStart"/>
      <w:r>
        <w:t>Sannazaros</w:t>
      </w:r>
      <w:proofErr w:type="spellEnd"/>
      <w:r>
        <w:t xml:space="preserve"> ‚Elegien‘ und ‚Epigrammen‘ nicht, nehmen aber trotzdem eine Sonderstellung in seinem Werk ein, da sie als einziges </w:t>
      </w:r>
      <w:proofErr w:type="spellStart"/>
      <w:r>
        <w:t>aitiologisches</w:t>
      </w:r>
      <w:proofErr w:type="spellEnd"/>
      <w:r>
        <w:t xml:space="preserve"> Gedicht separat überliefert sind. </w:t>
      </w:r>
      <w:proofErr w:type="spellStart"/>
      <w:r>
        <w:t>Sannazaro</w:t>
      </w:r>
      <w:proofErr w:type="spellEnd"/>
      <w:r>
        <w:t xml:space="preserve"> legte sie als eine epische Versepistel an einen seiner Gönner an, in der er in der antiken Tradition der </w:t>
      </w:r>
      <w:r>
        <w:rPr>
          <w:i/>
        </w:rPr>
        <w:t>recusatio</w:t>
      </w:r>
      <w:r>
        <w:t xml:space="preserve"> das Ausbleiben eines versprochenen größeren Werkes zu entschuldigen bittet. Widmungsadressat ist der adlige </w:t>
      </w:r>
      <w:proofErr w:type="spellStart"/>
      <w:r>
        <w:t>Traiano</w:t>
      </w:r>
      <w:proofErr w:type="spellEnd"/>
      <w:r>
        <w:t xml:space="preserve"> </w:t>
      </w:r>
      <w:proofErr w:type="spellStart"/>
      <w:r>
        <w:t>Cavaniglia</w:t>
      </w:r>
      <w:proofErr w:type="spellEnd"/>
      <w:r>
        <w:t xml:space="preserve">, der unter der aragonesischen Herrschaft über Neapel und Kampanien mit den Grafschaften Montella und Troia belehnt wurde. Die näher an Neapel gelegene von beiden Herrschaften, Montella, ist bekannt für ihren Reichtum an Quellen, aus denen mehrere bedeutende Flüsse Süditaliens gespeist werden. Unweit von Montella entspringt auch einer der beiden Hauptzuflüsse des Sarno, dem wir in den </w:t>
      </w:r>
      <w:proofErr w:type="spellStart"/>
      <w:r>
        <w:rPr>
          <w:i/>
        </w:rPr>
        <w:t>Salices</w:t>
      </w:r>
      <w:proofErr w:type="spellEnd"/>
      <w:r>
        <w:rPr>
          <w:i/>
        </w:rPr>
        <w:t xml:space="preserve"> </w:t>
      </w:r>
      <w:r>
        <w:t xml:space="preserve">als Flussgott in der Rolle des </w:t>
      </w:r>
      <w:proofErr w:type="spellStart"/>
      <w:r>
        <w:t>Peneus</w:t>
      </w:r>
      <w:proofErr w:type="spellEnd"/>
      <w:r>
        <w:t xml:space="preserve"> aus Ovids Darstellung des Daphne-Mythos begegnen. </w:t>
      </w:r>
      <w:r w:rsidR="00BD1B15">
        <w:t xml:space="preserve">Damit ist einer der möglichen Anlässe gegeben, warum </w:t>
      </w:r>
      <w:proofErr w:type="spellStart"/>
      <w:r w:rsidR="00BD1B15">
        <w:t>Sannazaro</w:t>
      </w:r>
      <w:proofErr w:type="spellEnd"/>
      <w:r w:rsidR="00BD1B15">
        <w:t xml:space="preserve"> für </w:t>
      </w:r>
      <w:proofErr w:type="spellStart"/>
      <w:r w:rsidR="00BD1B15">
        <w:t>Cavaniglia</w:t>
      </w:r>
      <w:proofErr w:type="spellEnd"/>
      <w:r w:rsidR="00BD1B15">
        <w:t xml:space="preserve"> die vorliegende Metamorphose gedichtet oder sie ihm zumindest gewidmet haben könnte: Es ist unter humanistischen Dichtern in der Korrespondenz mit ihren Gönnern üblich geworden, diesen in Nachahmung und Überbietung von Statius‘ </w:t>
      </w:r>
      <w:proofErr w:type="spellStart"/>
      <w:r w:rsidR="00BD1B15">
        <w:rPr>
          <w:i/>
        </w:rPr>
        <w:t>Silvae</w:t>
      </w:r>
      <w:proofErr w:type="spellEnd"/>
      <w:r w:rsidR="00BD1B15">
        <w:rPr>
          <w:i/>
        </w:rPr>
        <w:t xml:space="preserve"> </w:t>
      </w:r>
      <w:proofErr w:type="spellStart"/>
      <w:r w:rsidR="00BD1B15">
        <w:t>Aitiologien</w:t>
      </w:r>
      <w:proofErr w:type="spellEnd"/>
      <w:r w:rsidR="00BD1B15">
        <w:t xml:space="preserve"> gewissermaßen ‚vor die Haustür‘ zu dichten. </w:t>
      </w:r>
      <w:r w:rsidR="00D4616C">
        <w:t xml:space="preserve">Sollte </w:t>
      </w:r>
      <w:proofErr w:type="spellStart"/>
      <w:r w:rsidR="00D4616C">
        <w:t>Sannazaro</w:t>
      </w:r>
      <w:proofErr w:type="spellEnd"/>
      <w:r w:rsidR="00D4616C">
        <w:t xml:space="preserve"> seinen Adressaten in Montella besucht haben, wird er den Großteil des Weges über den – zu jener Zeit noch schiffbaren – Sarno zurückgelegt und auf der Fahrt die den Uferverlauf säumenden Weiden betrachtet haben; ob es sich tatsächlich um Trauerweiden gehandelt hat, wie die Beschreibung in dem Gedicht zumindest dem Phänotyp nach nahelegt, muss dahingestellt bleiben</w:t>
      </w:r>
      <w:r w:rsidR="00784786">
        <w:t>: Die erste botanische Beschreibung der echten Trauerweide (</w:t>
      </w:r>
      <w:r w:rsidR="00784786">
        <w:rPr>
          <w:i/>
        </w:rPr>
        <w:t xml:space="preserve">Salix </w:t>
      </w:r>
      <w:proofErr w:type="spellStart"/>
      <w:r w:rsidR="00784786">
        <w:rPr>
          <w:i/>
        </w:rPr>
        <w:t>babylonica</w:t>
      </w:r>
      <w:proofErr w:type="spellEnd"/>
      <w:r w:rsidR="00784786">
        <w:t xml:space="preserve">) ist mehr als 100 Jahre nach </w:t>
      </w:r>
      <w:proofErr w:type="spellStart"/>
      <w:r w:rsidR="00784786">
        <w:t>Sannazaros</w:t>
      </w:r>
      <w:proofErr w:type="spellEnd"/>
      <w:r w:rsidR="00784786">
        <w:t xml:space="preserve"> Gedicht entstanden, die Züchtung aus der Silberweide (</w:t>
      </w:r>
      <w:r w:rsidR="00784786">
        <w:rPr>
          <w:i/>
        </w:rPr>
        <w:t xml:space="preserve">Salix </w:t>
      </w:r>
      <w:proofErr w:type="spellStart"/>
      <w:r w:rsidR="00784786">
        <w:rPr>
          <w:i/>
        </w:rPr>
        <w:t>alba</w:t>
      </w:r>
      <w:proofErr w:type="spellEnd"/>
      <w:r w:rsidR="00784786">
        <w:rPr>
          <w:i/>
        </w:rPr>
        <w:t xml:space="preserve"> </w:t>
      </w:r>
      <w:proofErr w:type="spellStart"/>
      <w:r w:rsidR="00784786">
        <w:rPr>
          <w:i/>
        </w:rPr>
        <w:t>tristis</w:t>
      </w:r>
      <w:proofErr w:type="spellEnd"/>
      <w:r w:rsidR="00784786">
        <w:t xml:space="preserve">) stammt sogar erst aus dem 19. Jahrhundert. Allerdings macht </w:t>
      </w:r>
      <w:proofErr w:type="spellStart"/>
      <w:r w:rsidR="00784786">
        <w:t>Sannazaros</w:t>
      </w:r>
      <w:proofErr w:type="spellEnd"/>
      <w:r w:rsidR="00784786">
        <w:t xml:space="preserve"> sich auch an anderer Stelle ein dichterisches Vergnügen daraus, botanische Realien seiner Lebenswirklichkeit, die sich der antiken Systematik entzogen, </w:t>
      </w:r>
      <w:proofErr w:type="spellStart"/>
      <w:r w:rsidR="00784786">
        <w:t>aitiologisch</w:t>
      </w:r>
      <w:proofErr w:type="spellEnd"/>
      <w:r w:rsidR="00784786">
        <w:t xml:space="preserve"> in den antikisierenden Diskurs einzupflegen (in der ‚Elegie‘ 2, 4 ist es der weiße Maulbeerbaum, vgl. </w:t>
      </w:r>
      <w:hyperlink r:id="rId10" w:history="1">
        <w:r w:rsidR="00784786" w:rsidRPr="007C7B30">
          <w:rPr>
            <w:rStyle w:val="Hyperlink"/>
          </w:rPr>
          <w:t>https://mnl-schule.dnlatg.de/wiki/index.php/Jacopo_Sannazaro,_Elegiae_2,_4</w:t>
        </w:r>
      </w:hyperlink>
      <w:r w:rsidR="00784786">
        <w:t xml:space="preserve">). </w:t>
      </w:r>
      <w:r w:rsidR="00A97E36">
        <w:t xml:space="preserve">Ausgangspunkt für die Beschäftigung mit dem Sarno mag aber auch ein antiker Münzfund gewesen sein (Antiquarismus ist eine weitere bedeutende Facette der humanistischen Auseinandersetzung mit der Antike gewesen): Aus </w:t>
      </w:r>
      <w:proofErr w:type="spellStart"/>
      <w:r w:rsidR="00A97E36">
        <w:t>Nocera</w:t>
      </w:r>
      <w:proofErr w:type="spellEnd"/>
      <w:r w:rsidR="00A97E36">
        <w:t xml:space="preserve"> (dem römischen </w:t>
      </w:r>
      <w:proofErr w:type="spellStart"/>
      <w:r w:rsidR="00A97E36" w:rsidRPr="00A97E36">
        <w:rPr>
          <w:i/>
        </w:rPr>
        <w:t>Nuceria</w:t>
      </w:r>
      <w:proofErr w:type="spellEnd"/>
      <w:r w:rsidR="00A97E36">
        <w:t xml:space="preserve">) sind zahlreiche Darstellungen eines Flussgottes </w:t>
      </w:r>
      <w:proofErr w:type="spellStart"/>
      <w:r w:rsidR="00A97E36">
        <w:rPr>
          <w:i/>
        </w:rPr>
        <w:t>Sarnus</w:t>
      </w:r>
      <w:proofErr w:type="spellEnd"/>
      <w:r w:rsidR="00A97E36">
        <w:rPr>
          <w:i/>
        </w:rPr>
        <w:t xml:space="preserve"> </w:t>
      </w:r>
      <w:r w:rsidR="00A97E36">
        <w:t>mit Widderhörnern belegt.</w:t>
      </w:r>
    </w:p>
    <w:p w14:paraId="3BFE8861" w14:textId="77777777" w:rsidR="003E1AB9" w:rsidRPr="003E1AB9" w:rsidRDefault="003E1AB9" w:rsidP="00EA09A4">
      <w:pPr>
        <w:pStyle w:val="KeinLeerraum"/>
      </w:pPr>
    </w:p>
    <w:p w14:paraId="2DA0B16C" w14:textId="58BE0A21" w:rsidR="00235168" w:rsidRDefault="00235168" w:rsidP="00EA09A4">
      <w:pPr>
        <w:pStyle w:val="KeinLeerraum"/>
        <w:rPr>
          <w:b/>
          <w:u w:val="single"/>
        </w:rPr>
      </w:pPr>
      <w:r>
        <w:rPr>
          <w:b/>
          <w:u w:val="single"/>
        </w:rPr>
        <w:t>Didaktische Optionen</w:t>
      </w:r>
    </w:p>
    <w:p w14:paraId="40E4C1BC" w14:textId="2CCBA46B" w:rsidR="00235168" w:rsidRDefault="003B64D3" w:rsidP="00EA09A4">
      <w:pPr>
        <w:pStyle w:val="KeinLeerraum"/>
        <w:rPr>
          <w:bCs/>
        </w:rPr>
      </w:pPr>
      <w:r>
        <w:rPr>
          <w:bCs/>
        </w:rPr>
        <w:t xml:space="preserve">Angesichts der offensichtlichen Orientierung am in mehr oder minder in allen Lektürevorgaben vertretenen Modell Ovid und der </w:t>
      </w:r>
      <w:r w:rsidR="00486548">
        <w:rPr>
          <w:bCs/>
        </w:rPr>
        <w:t xml:space="preserve">(mit minimalen Ausnahmen wie </w:t>
      </w:r>
      <w:r w:rsidR="00A97E36">
        <w:rPr>
          <w:bCs/>
        </w:rPr>
        <w:t xml:space="preserve">dem Italianismus von </w:t>
      </w:r>
      <w:r w:rsidR="00A97E36">
        <w:rPr>
          <w:bCs/>
          <w:i/>
        </w:rPr>
        <w:t xml:space="preserve">sensus </w:t>
      </w:r>
      <w:r w:rsidR="00A97E36">
        <w:rPr>
          <w:bCs/>
        </w:rPr>
        <w:t xml:space="preserve">in der Semantik </w:t>
      </w:r>
      <w:r w:rsidR="00204ADB">
        <w:rPr>
          <w:bCs/>
        </w:rPr>
        <w:t>„Richtung“ – hier kann mit dem italienischen Einbahnstraßenschild eine lebendige Hilfestellung gegeben werden</w:t>
      </w:r>
      <w:r w:rsidR="00486548">
        <w:rPr>
          <w:bCs/>
        </w:rPr>
        <w:t>)</w:t>
      </w:r>
      <w:r w:rsidR="00486548">
        <w:rPr>
          <w:bCs/>
          <w:i/>
        </w:rPr>
        <w:t xml:space="preserve"> </w:t>
      </w:r>
      <w:r>
        <w:rPr>
          <w:bCs/>
        </w:rPr>
        <w:t xml:space="preserve">klassischen Diktion ist die curriculare Legitimation der </w:t>
      </w:r>
      <w:proofErr w:type="spellStart"/>
      <w:r>
        <w:rPr>
          <w:bCs/>
        </w:rPr>
        <w:t>Sannazaro</w:t>
      </w:r>
      <w:proofErr w:type="spellEnd"/>
      <w:r>
        <w:rPr>
          <w:bCs/>
        </w:rPr>
        <w:t xml:space="preserve">-Elegie unproblematisch. </w:t>
      </w:r>
      <w:r w:rsidR="00486548">
        <w:rPr>
          <w:bCs/>
        </w:rPr>
        <w:t>Inhaltlich gibt es zudem zahlreiche reizvolle Anknüpfungspunkte, um das Werk in einer Sequenz der Lektürephase zu bearbeiten.</w:t>
      </w:r>
    </w:p>
    <w:p w14:paraId="58ABD23A" w14:textId="6F4F2D38" w:rsidR="00486548" w:rsidRDefault="00486548" w:rsidP="00204ADB">
      <w:pPr>
        <w:pStyle w:val="KeinLeerraum"/>
        <w:rPr>
          <w:bCs/>
        </w:rPr>
      </w:pPr>
      <w:r>
        <w:rPr>
          <w:bCs/>
        </w:rPr>
        <w:t xml:space="preserve">Zunächst zum Offensichtlichen: Wenn zuvor Ovids Metamorphosen gelesen wurden, so drängt sich natürlich eine vergleichende Interpretation mit den von </w:t>
      </w:r>
      <w:proofErr w:type="spellStart"/>
      <w:r>
        <w:rPr>
          <w:bCs/>
        </w:rPr>
        <w:t>Sannazaro</w:t>
      </w:r>
      <w:proofErr w:type="spellEnd"/>
      <w:r>
        <w:rPr>
          <w:bCs/>
        </w:rPr>
        <w:t xml:space="preserve"> verarbeiteten Mythen etwa von Apollo und Daphne und </w:t>
      </w:r>
      <w:r w:rsidR="00204ADB">
        <w:rPr>
          <w:bCs/>
        </w:rPr>
        <w:t>Pan und Syrinx auf, zumal auf beide Mythen in den Metamorphosen explizit angespielt wird (V. 27-34)</w:t>
      </w:r>
      <w:r>
        <w:rPr>
          <w:bCs/>
        </w:rPr>
        <w:t xml:space="preserve">. Auch an die populäre </w:t>
      </w:r>
      <w:r>
        <w:rPr>
          <w:bCs/>
          <w:i/>
        </w:rPr>
        <w:t xml:space="preserve">Ars </w:t>
      </w:r>
      <w:proofErr w:type="spellStart"/>
      <w:r>
        <w:rPr>
          <w:bCs/>
          <w:i/>
        </w:rPr>
        <w:t>amatoria</w:t>
      </w:r>
      <w:proofErr w:type="spellEnd"/>
      <w:r w:rsidR="00204ADB">
        <w:rPr>
          <w:bCs/>
          <w:i/>
        </w:rPr>
        <w:t xml:space="preserve"> </w:t>
      </w:r>
      <w:r w:rsidR="00204ADB">
        <w:rPr>
          <w:bCs/>
        </w:rPr>
        <w:t>lässt sich</w:t>
      </w:r>
      <w:r>
        <w:rPr>
          <w:bCs/>
        </w:rPr>
        <w:t xml:space="preserve">, ausgehend </w:t>
      </w:r>
      <w:r w:rsidR="00204ADB">
        <w:rPr>
          <w:bCs/>
        </w:rPr>
        <w:t xml:space="preserve">vom </w:t>
      </w:r>
      <w:r>
        <w:rPr>
          <w:bCs/>
        </w:rPr>
        <w:t>werbende</w:t>
      </w:r>
      <w:r w:rsidR="00204ADB">
        <w:rPr>
          <w:bCs/>
        </w:rPr>
        <w:t>n</w:t>
      </w:r>
      <w:r>
        <w:rPr>
          <w:bCs/>
        </w:rPr>
        <w:t xml:space="preserve"> Nachstellen </w:t>
      </w:r>
      <w:r w:rsidR="00204ADB">
        <w:rPr>
          <w:bCs/>
        </w:rPr>
        <w:t xml:space="preserve">der Faune </w:t>
      </w:r>
      <w:r>
        <w:rPr>
          <w:bCs/>
        </w:rPr>
        <w:t xml:space="preserve">und etwa auch dem Verweis auf </w:t>
      </w:r>
      <w:r w:rsidR="00204ADB">
        <w:rPr>
          <w:bCs/>
        </w:rPr>
        <w:t>die Bäder am Golf von Neapel</w:t>
      </w:r>
      <w:r>
        <w:rPr>
          <w:bCs/>
        </w:rPr>
        <w:t xml:space="preserve"> als Schauplatz der Partnersuche (</w:t>
      </w:r>
      <w:proofErr w:type="spellStart"/>
      <w:r>
        <w:rPr>
          <w:bCs/>
          <w:i/>
        </w:rPr>
        <w:t>ars</w:t>
      </w:r>
      <w:proofErr w:type="spellEnd"/>
      <w:r>
        <w:rPr>
          <w:bCs/>
          <w:i/>
        </w:rPr>
        <w:t xml:space="preserve"> </w:t>
      </w:r>
      <w:r>
        <w:rPr>
          <w:bCs/>
        </w:rPr>
        <w:t>1, 255-258)</w:t>
      </w:r>
      <w:r w:rsidR="00204ADB">
        <w:rPr>
          <w:bCs/>
        </w:rPr>
        <w:t>, anknüpfen</w:t>
      </w:r>
      <w:r>
        <w:rPr>
          <w:bCs/>
        </w:rPr>
        <w:t xml:space="preserve">. </w:t>
      </w:r>
      <w:r w:rsidR="00DB7FAA">
        <w:rPr>
          <w:bCs/>
        </w:rPr>
        <w:t xml:space="preserve">Auf Senecas gemäßigt stoische </w:t>
      </w:r>
      <w:proofErr w:type="spellStart"/>
      <w:r w:rsidR="00DB7FAA">
        <w:rPr>
          <w:bCs/>
        </w:rPr>
        <w:t>Affektenlehre</w:t>
      </w:r>
      <w:proofErr w:type="spellEnd"/>
      <w:r w:rsidR="00DB7FAA">
        <w:rPr>
          <w:bCs/>
        </w:rPr>
        <w:t xml:space="preserve"> kann, sofern Gegenstand der Seneca-Lektüre, im Zusammenhang mit der Überwältigung der Faune durch ihr sexuelles Verlangen, rekurriert werden.</w:t>
      </w:r>
    </w:p>
    <w:p w14:paraId="2FEA8E24" w14:textId="77A9DB1B" w:rsidR="00486548" w:rsidRDefault="00486548" w:rsidP="00EA09A4">
      <w:pPr>
        <w:pStyle w:val="KeinLeerraum"/>
        <w:rPr>
          <w:bCs/>
        </w:rPr>
      </w:pPr>
      <w:r>
        <w:rPr>
          <w:bCs/>
        </w:rPr>
        <w:lastRenderedPageBreak/>
        <w:t xml:space="preserve">Sollte eine Kursfahrt nach Neapel und Pompeji anstehen, </w:t>
      </w:r>
      <w:r w:rsidR="00A707CC">
        <w:rPr>
          <w:bCs/>
        </w:rPr>
        <w:t xml:space="preserve">kann </w:t>
      </w:r>
      <w:proofErr w:type="spellStart"/>
      <w:r w:rsidR="00A707CC">
        <w:rPr>
          <w:bCs/>
        </w:rPr>
        <w:t>Sannazaros</w:t>
      </w:r>
      <w:proofErr w:type="spellEnd"/>
      <w:r w:rsidR="00A707CC">
        <w:rPr>
          <w:bCs/>
        </w:rPr>
        <w:t xml:space="preserve"> Werdegang als Ausgangspunkte genommen werden, den Humanismus in Neapel zu thematisieren</w:t>
      </w:r>
      <w:r w:rsidR="00A716D7">
        <w:rPr>
          <w:bCs/>
        </w:rPr>
        <w:t xml:space="preserve"> (neben z.B. Antonio </w:t>
      </w:r>
      <w:proofErr w:type="spellStart"/>
      <w:r w:rsidR="00A716D7">
        <w:rPr>
          <w:bCs/>
        </w:rPr>
        <w:t>Beccadellis</w:t>
      </w:r>
      <w:proofErr w:type="spellEnd"/>
      <w:r w:rsidR="00A716D7">
        <w:rPr>
          <w:bCs/>
        </w:rPr>
        <w:t xml:space="preserve"> Familienkapelle samt Inschriftenprogramm und der Reliquie eines Armknochens von Livius)</w:t>
      </w:r>
      <w:r w:rsidR="00A707CC">
        <w:rPr>
          <w:bCs/>
        </w:rPr>
        <w:t>, ebenso bietet die anschauliche Beschreibung</w:t>
      </w:r>
      <w:r w:rsidR="00A716D7">
        <w:rPr>
          <w:bCs/>
        </w:rPr>
        <w:t xml:space="preserve"> der Landschaftsformen im Umland des Vesuv Möglichkeiten, die Topographie des Naturraums Golf von Neapel literarisch zu erschließen</w:t>
      </w:r>
      <w:r w:rsidR="00204ADB">
        <w:rPr>
          <w:bCs/>
        </w:rPr>
        <w:t xml:space="preserve">. Je nach Umfang der Studienfahrt ist sogar an eine Wanderung durch den Regionalpark Monti </w:t>
      </w:r>
      <w:proofErr w:type="spellStart"/>
      <w:r w:rsidR="00204ADB">
        <w:rPr>
          <w:bCs/>
        </w:rPr>
        <w:t>Picentini</w:t>
      </w:r>
      <w:proofErr w:type="spellEnd"/>
      <w:r w:rsidR="00204ADB">
        <w:rPr>
          <w:bCs/>
        </w:rPr>
        <w:t xml:space="preserve"> mit den Kaskaden nahe Montella zu denken.</w:t>
      </w:r>
    </w:p>
    <w:p w14:paraId="0C50E620" w14:textId="4E9CFBDE" w:rsidR="00565620" w:rsidRPr="00DB7FAA" w:rsidRDefault="00393BAB" w:rsidP="00EA09A4">
      <w:pPr>
        <w:pStyle w:val="KeinLeerraum"/>
        <w:rPr>
          <w:bCs/>
        </w:rPr>
      </w:pPr>
      <w:r>
        <w:rPr>
          <w:bCs/>
        </w:rPr>
        <w:t>Die Interpretationsaufgaben zum Text können die Grundlage dafür bilden, im Zuge aktueller gesellschaftlicher Diskurse vormoderne und zeitgenössische Menschen- und Geschlechterbilder zu problematisieren (die Nymphe als Beute des Liebhabers, die Sprachlosigkeit der Opfer etc. in Relation zu #</w:t>
      </w:r>
      <w:r w:rsidRPr="00393BAB">
        <w:rPr>
          <w:bCs/>
          <w:i/>
        </w:rPr>
        <w:t>metoo</w:t>
      </w:r>
      <w:r>
        <w:rPr>
          <w:bCs/>
        </w:rPr>
        <w:t xml:space="preserve"> oder </w:t>
      </w:r>
      <w:r w:rsidR="007F7477">
        <w:rPr>
          <w:bCs/>
        </w:rPr>
        <w:t>„toxischer Männlichkeit“</w:t>
      </w:r>
      <w:r>
        <w:rPr>
          <w:bCs/>
        </w:rPr>
        <w:t xml:space="preserve">). Diese Problemfelder sind im ovidischen </w:t>
      </w:r>
      <w:proofErr w:type="gramStart"/>
      <w:r>
        <w:rPr>
          <w:bCs/>
        </w:rPr>
        <w:t>Oeuvre freilich</w:t>
      </w:r>
      <w:proofErr w:type="gramEnd"/>
      <w:r>
        <w:rPr>
          <w:bCs/>
        </w:rPr>
        <w:t xml:space="preserve"> bereits angelegt, aber hier kann </w:t>
      </w:r>
      <w:proofErr w:type="spellStart"/>
      <w:r>
        <w:rPr>
          <w:bCs/>
        </w:rPr>
        <w:t>Sannazaros</w:t>
      </w:r>
      <w:proofErr w:type="spellEnd"/>
      <w:r>
        <w:rPr>
          <w:bCs/>
        </w:rPr>
        <w:t xml:space="preserve"> Elegie sowohl in der diachronen Kontinuität als auch in der prägnanten Zuspitzung der ovidischen Formeln den Blick sowohl erweitern als auch vertiefen.</w:t>
      </w:r>
      <w:r w:rsidR="00204ADB">
        <w:rPr>
          <w:bCs/>
        </w:rPr>
        <w:t xml:space="preserve"> </w:t>
      </w:r>
      <w:r w:rsidR="00DB7FAA">
        <w:rPr>
          <w:bCs/>
        </w:rPr>
        <w:t>Das in der Lebenswirklichkeit von Heranwachsenden elementare Problem von Einvernehmlichkeit und sexueller Selbstbestimmung ist durch die gesellschaftliche Debatte noch einmal stärker in den Blick gerückt („Nein heißt nein!“) und kann, etwa in Form einer aus dem Text gewonnenen Interpretationsdominante (z.B. „</w:t>
      </w:r>
      <w:proofErr w:type="spellStart"/>
      <w:r w:rsidR="00DB7FAA">
        <w:rPr>
          <w:bCs/>
          <w:i/>
        </w:rPr>
        <w:t>rupto</w:t>
      </w:r>
      <w:proofErr w:type="spellEnd"/>
      <w:r w:rsidR="00DB7FAA">
        <w:rPr>
          <w:bCs/>
          <w:i/>
        </w:rPr>
        <w:t xml:space="preserve"> </w:t>
      </w:r>
      <w:proofErr w:type="spellStart"/>
      <w:r w:rsidR="00DB7FAA">
        <w:rPr>
          <w:bCs/>
          <w:i/>
        </w:rPr>
        <w:t>foedere</w:t>
      </w:r>
      <w:proofErr w:type="spellEnd"/>
      <w:r w:rsidR="00DB7FAA">
        <w:rPr>
          <w:bCs/>
          <w:i/>
        </w:rPr>
        <w:t xml:space="preserve"> </w:t>
      </w:r>
      <w:r w:rsidR="00DB7FAA">
        <w:rPr>
          <w:bCs/>
        </w:rPr>
        <w:t>– einvernehmlich?“</w:t>
      </w:r>
      <w:r w:rsidR="007F7477">
        <w:rPr>
          <w:bCs/>
        </w:rPr>
        <w:t xml:space="preserve"> oder „</w:t>
      </w:r>
      <w:proofErr w:type="spellStart"/>
      <w:r w:rsidR="007F7477">
        <w:rPr>
          <w:bCs/>
          <w:i/>
        </w:rPr>
        <w:t>semiferi</w:t>
      </w:r>
      <w:proofErr w:type="spellEnd"/>
      <w:r w:rsidR="007F7477">
        <w:rPr>
          <w:bCs/>
          <w:i/>
        </w:rPr>
        <w:t xml:space="preserve"> </w:t>
      </w:r>
      <w:r w:rsidR="007F7477">
        <w:rPr>
          <w:bCs/>
        </w:rPr>
        <w:t xml:space="preserve">– </w:t>
      </w:r>
      <w:proofErr w:type="spellStart"/>
      <w:r w:rsidR="007F7477">
        <w:rPr>
          <w:bCs/>
        </w:rPr>
        <w:t>men</w:t>
      </w:r>
      <w:proofErr w:type="spellEnd"/>
      <w:r w:rsidR="007F7477">
        <w:rPr>
          <w:bCs/>
        </w:rPr>
        <w:t xml:space="preserve"> </w:t>
      </w:r>
      <w:proofErr w:type="spellStart"/>
      <w:r w:rsidR="007F7477">
        <w:rPr>
          <w:bCs/>
        </w:rPr>
        <w:t>are</w:t>
      </w:r>
      <w:proofErr w:type="spellEnd"/>
      <w:r w:rsidR="007F7477">
        <w:rPr>
          <w:bCs/>
        </w:rPr>
        <w:t xml:space="preserve"> </w:t>
      </w:r>
      <w:proofErr w:type="spellStart"/>
      <w:r w:rsidR="007F7477">
        <w:rPr>
          <w:bCs/>
        </w:rPr>
        <w:t>trash</w:t>
      </w:r>
      <w:proofErr w:type="spellEnd"/>
      <w:r w:rsidR="007F7477">
        <w:rPr>
          <w:bCs/>
        </w:rPr>
        <w:t>?“</w:t>
      </w:r>
      <w:r w:rsidR="00DB7FAA">
        <w:rPr>
          <w:bCs/>
        </w:rPr>
        <w:t>)</w:t>
      </w:r>
      <w:r w:rsidR="007F7477">
        <w:rPr>
          <w:bCs/>
        </w:rPr>
        <w:t>, bei der anthropologischen Interpretation erkenntnisleitend sein. Hier müssen in Abstimmung auf die und mit der Lerngruppe jeweils sensible Arrangements getroffen und die Grenzen der Schülerinnen und Schüler bei der Bereitschaft, diese Themen und Fragen im Lateinunterricht zu behandeln, respektiert werden. Die vorgeschlagene Bezugnahme auf das Lied „</w:t>
      </w:r>
      <w:proofErr w:type="spellStart"/>
      <w:r w:rsidR="007F7477">
        <w:rPr>
          <w:bCs/>
        </w:rPr>
        <w:t>Blurred</w:t>
      </w:r>
      <w:proofErr w:type="spellEnd"/>
      <w:r w:rsidR="007F7477">
        <w:rPr>
          <w:bCs/>
        </w:rPr>
        <w:t xml:space="preserve"> Lines“ ist daher nur als modellhafte Anregung zu verstehen.</w:t>
      </w:r>
    </w:p>
    <w:p w14:paraId="5FD35308" w14:textId="0BBCC68F" w:rsidR="003B64D3" w:rsidRPr="00A716D7" w:rsidRDefault="00A716D7" w:rsidP="00EA09A4">
      <w:pPr>
        <w:pStyle w:val="KeinLeerraum"/>
      </w:pPr>
      <w:r>
        <w:t>Auch die kreative Interpretation der Elegie erschöpft sich nicht in den vorgeschlagenen</w:t>
      </w:r>
      <w:r w:rsidR="00565620">
        <w:t xml:space="preserve"> Optionen der szenischen oder populärkulturellen Umsetzung, sondern hier kann ganz im Sinne der historischen Kommunikation das Selbstbewusstsein, mit dem die Humanisten ihre eigene Lebenswelt mythologisch aufluden und damit der Antike die Stirn bieten ließen, zum Anreiz genommen werden, in einem ähnlichen Dreischritt von Aneignung, Fortschreibung und antikisierender Selbsthervorbringung, Realien aus der Erfahrungswirklichkeit der Schüler mit eigenen fingierten </w:t>
      </w:r>
      <w:proofErr w:type="spellStart"/>
      <w:r w:rsidR="00565620">
        <w:t>Aitiologien</w:t>
      </w:r>
      <w:proofErr w:type="spellEnd"/>
      <w:r w:rsidR="00565620">
        <w:t xml:space="preserve"> zu versehen. Der kreativen Energie sind hier keine Grenzen gesetzt und je nach lokalen oder regionalen Bedingungen lässt sich an ganz unterschiedliche Phänomene und Landmarken denken: Vom rätselhaften Findling am Ortseingang über das Indische Springkraut als ökologischen Eindringling bis hin zum Fluss, der in der Industrialisierung reguliert und als Abwasserkanal genutzt wurde – Realien, die außerhalb der Sichtweite der Antike lagen und mit ähnlicher Gewitztheit wie </w:t>
      </w:r>
      <w:proofErr w:type="spellStart"/>
      <w:r w:rsidR="00565620">
        <w:t>Sannazaros</w:t>
      </w:r>
      <w:proofErr w:type="spellEnd"/>
      <w:r w:rsidR="00565620">
        <w:t xml:space="preserve"> </w:t>
      </w:r>
      <w:r w:rsidR="007F7477">
        <w:t>(Trauer-?)Weiden</w:t>
      </w:r>
      <w:r w:rsidR="00565620">
        <w:t xml:space="preserve"> zu verwandelten Nymphen </w:t>
      </w:r>
      <w:r w:rsidR="00393BAB">
        <w:t xml:space="preserve">und dergleichen umgeschrieben werden können. Das Lateinische tritt naturgemäß in diesem Schritt zurück, dennoch kann etwa durch eine Etymologisierung auch hier zumindest in der Namensgebung der Ausgangssprache Rechnung getragen werden </w:t>
      </w:r>
    </w:p>
    <w:p w14:paraId="50DEE362" w14:textId="77777777" w:rsidR="00A716D7" w:rsidRDefault="00A716D7" w:rsidP="00EA09A4">
      <w:pPr>
        <w:pStyle w:val="KeinLeerraum"/>
        <w:rPr>
          <w:b/>
          <w:u w:val="single"/>
        </w:rPr>
      </w:pPr>
    </w:p>
    <w:p w14:paraId="63D09493" w14:textId="71EE8E03" w:rsidR="00235168" w:rsidRDefault="00235168" w:rsidP="00EA09A4">
      <w:pPr>
        <w:pStyle w:val="KeinLeerraum"/>
        <w:rPr>
          <w:b/>
          <w:u w:val="single"/>
        </w:rPr>
      </w:pPr>
      <w:r>
        <w:rPr>
          <w:b/>
          <w:u w:val="single"/>
        </w:rPr>
        <w:t>Musterübersetzung und erwartete Schülerergebnisse</w:t>
      </w:r>
    </w:p>
    <w:p w14:paraId="0BE0420C" w14:textId="77777777" w:rsidR="002440AA" w:rsidRPr="008B0C0F" w:rsidRDefault="002440AA" w:rsidP="002440AA">
      <w:pPr>
        <w:pStyle w:val="Listenabsatz"/>
        <w:numPr>
          <w:ilvl w:val="0"/>
          <w:numId w:val="6"/>
        </w:numPr>
        <w:rPr>
          <w:sz w:val="20"/>
          <w:szCs w:val="20"/>
        </w:rPr>
      </w:pPr>
      <w:r w:rsidRPr="008B0C0F">
        <w:rPr>
          <w:sz w:val="20"/>
          <w:szCs w:val="20"/>
        </w:rPr>
        <w:t>Übersetzung</w:t>
      </w:r>
    </w:p>
    <w:p w14:paraId="3F6672AE" w14:textId="1CC8A27C" w:rsidR="00E170E5" w:rsidRPr="00E170E5" w:rsidRDefault="00E170E5" w:rsidP="00E170E5">
      <w:pPr>
        <w:rPr>
          <w:sz w:val="20"/>
          <w:szCs w:val="18"/>
        </w:rPr>
      </w:pPr>
      <w:r w:rsidRPr="00E170E5">
        <w:rPr>
          <w:sz w:val="20"/>
          <w:szCs w:val="18"/>
        </w:rPr>
        <w:t xml:space="preserve">Es versteckten sich einmal, wenn die Sage wahr ist, die bocksfüßigen Satyrn, die Pane, ländliche Gottheiten, gemeinsam mit den Faunen und den die Berge durchstreifenden </w:t>
      </w:r>
      <w:proofErr w:type="spellStart"/>
      <w:r w:rsidRPr="00E170E5">
        <w:rPr>
          <w:sz w:val="20"/>
          <w:szCs w:val="18"/>
        </w:rPr>
        <w:t>Silvanen</w:t>
      </w:r>
      <w:proofErr w:type="spellEnd"/>
      <w:r w:rsidRPr="00E170E5">
        <w:rPr>
          <w:sz w:val="20"/>
          <w:szCs w:val="18"/>
        </w:rPr>
        <w:t xml:space="preserve"> überall in den Ginsterbüschen vor der Hitze, während die Sonne die rauen Zikaden durch die Landstriche trieb, wo der </w:t>
      </w:r>
      <w:proofErr w:type="spellStart"/>
      <w:r w:rsidRPr="00E170E5">
        <w:rPr>
          <w:sz w:val="20"/>
          <w:szCs w:val="18"/>
        </w:rPr>
        <w:t>furtenreiche</w:t>
      </w:r>
      <w:proofErr w:type="spellEnd"/>
      <w:r w:rsidRPr="00E170E5">
        <w:rPr>
          <w:sz w:val="20"/>
          <w:szCs w:val="18"/>
        </w:rPr>
        <w:t xml:space="preserve"> Sarno die fruchtbaren Ackerflächen bewässert und in friedlichem Lauf dem Meer zustrebt. Sanfter Friede lag auf den Wäldern, während von </w:t>
      </w:r>
      <w:r w:rsidRPr="00E170E5">
        <w:rPr>
          <w:sz w:val="20"/>
          <w:szCs w:val="18"/>
        </w:rPr>
        <w:lastRenderedPageBreak/>
        <w:t xml:space="preserve">überall die Bäche quollen und die Westwinde zwischen den dichten Erlen raschelten, und während sie ihre Flötenrohre zurechtmachen, während sie die pfeifenden Löcher mit gedrückten Fingern erproben und mit zartem Wachs verschließen, da schauen ihnen aus den grünen Steineichen die goldhaarigen Nymphen zu, während sie mit vielfältiger Weise ihre Lieder singen und ihre lieblichen Münder zu hellklingendem Lachen lösen. Doch sie scheuen sich, ihre Schritte zu nähern: Denn oft hatten sie von deinen Leiden gehört, Tochter des </w:t>
      </w:r>
      <w:proofErr w:type="spellStart"/>
      <w:r w:rsidRPr="00E170E5">
        <w:rPr>
          <w:sz w:val="20"/>
          <w:szCs w:val="18"/>
        </w:rPr>
        <w:t>Peneus</w:t>
      </w:r>
      <w:proofErr w:type="spellEnd"/>
      <w:r w:rsidRPr="00E170E5">
        <w:rPr>
          <w:sz w:val="20"/>
          <w:szCs w:val="18"/>
        </w:rPr>
        <w:t xml:space="preserve">, und unter welchem Schicksal einst die unglückliche Jungfrau aus </w:t>
      </w:r>
      <w:proofErr w:type="spellStart"/>
      <w:r w:rsidRPr="00E170E5">
        <w:rPr>
          <w:sz w:val="20"/>
          <w:szCs w:val="18"/>
        </w:rPr>
        <w:t>Nonakris</w:t>
      </w:r>
      <w:proofErr w:type="spellEnd"/>
      <w:r w:rsidRPr="00E170E5">
        <w:rPr>
          <w:sz w:val="20"/>
          <w:szCs w:val="18"/>
        </w:rPr>
        <w:t xml:space="preserve">, die unglückliche Jungfrau (was würde sie denn nicht anrühren?), als sie vom Gipfel des </w:t>
      </w:r>
      <w:proofErr w:type="spellStart"/>
      <w:r w:rsidRPr="00E170E5">
        <w:rPr>
          <w:sz w:val="20"/>
          <w:szCs w:val="18"/>
        </w:rPr>
        <w:t>Kyllene</w:t>
      </w:r>
      <w:proofErr w:type="spellEnd"/>
      <w:r w:rsidRPr="00E170E5">
        <w:rPr>
          <w:sz w:val="20"/>
          <w:szCs w:val="18"/>
        </w:rPr>
        <w:t xml:space="preserve">-Gebirges vor Pan floh, Pan, dem Gott Arkadiens, wiewohl sie die schönste, wiewohl sie die </w:t>
      </w:r>
      <w:proofErr w:type="spellStart"/>
      <w:r w:rsidR="0098775C">
        <w:rPr>
          <w:sz w:val="20"/>
          <w:szCs w:val="18"/>
        </w:rPr>
        <w:t>E</w:t>
      </w:r>
      <w:r w:rsidRPr="00E170E5">
        <w:rPr>
          <w:sz w:val="20"/>
          <w:szCs w:val="18"/>
        </w:rPr>
        <w:t>rwählteste</w:t>
      </w:r>
      <w:proofErr w:type="spellEnd"/>
      <w:r w:rsidRPr="00E170E5">
        <w:rPr>
          <w:sz w:val="20"/>
          <w:szCs w:val="18"/>
        </w:rPr>
        <w:t xml:space="preserve"> unter den heiligen Reigen der Diana war, ihre Zarte Brust mit dem knotigen Schilfrohr tauschte. Als die ausgelassene und zügellose Meute der Wälder, die halb Tierischen, sie sahen, wie sie die grasreichen Wiesen durchstreiften und tief aus ihrem Inneren ein Feuer verspürten, da sprachen sie die schüchternen Mädchen mit solchen schmeichelnden Worten an: „Hierher, hierher, zarte Mädchen, ihr liebreizendste Schar: Was steht ihr in der Ferne herum? Näher euch lieber dem Ufer und tanzt sanfte Reigen auf der grünen Weise nach eurer Art, derweil wir auf unseren trägen Flöten blasen und vergebens unsere Lieder an die tauben Wälder verschwenden.“</w:t>
      </w:r>
    </w:p>
    <w:p w14:paraId="584A5F5E" w14:textId="77777777" w:rsidR="00E170E5" w:rsidRPr="00E170E5" w:rsidRDefault="00E170E5" w:rsidP="00E170E5">
      <w:pPr>
        <w:rPr>
          <w:sz w:val="20"/>
          <w:szCs w:val="18"/>
        </w:rPr>
      </w:pPr>
      <w:r w:rsidRPr="00E170E5">
        <w:rPr>
          <w:sz w:val="20"/>
          <w:szCs w:val="18"/>
        </w:rPr>
        <w:t>Jene erwiderten nichts, sondern machten ihre nackten Schenkel zur raschen Flucht bereit und gingen im Geiste hastig sichere Fluchtwege durch, ob sie sich vielleicht einen Weg durch die Felsen bahnen und über die hohen Bergrücken entkommen könnten, hätten die Götter oder das Schicksal es ihnen erlaubt.</w:t>
      </w:r>
    </w:p>
    <w:p w14:paraId="3839710A" w14:textId="77777777" w:rsidR="00E170E5" w:rsidRPr="00E170E5" w:rsidRDefault="00E170E5" w:rsidP="00E170E5">
      <w:pPr>
        <w:rPr>
          <w:sz w:val="20"/>
          <w:szCs w:val="18"/>
        </w:rPr>
      </w:pPr>
      <w:r w:rsidRPr="00E170E5">
        <w:rPr>
          <w:sz w:val="20"/>
          <w:szCs w:val="18"/>
        </w:rPr>
        <w:t xml:space="preserve">Darauf rufen die jungen Männer: „Fern von hier, o Mädchen, fern von hier, möge eure Furcht sein, schüttelt ab von eurem Herzen die ängstlichen Sorgen. Hier gibt es keinen versteckten Trug, hier gibt es keinen Hinterhalt – alles liegt offen zutage: Dieser Ort birgt keine </w:t>
      </w:r>
      <w:proofErr w:type="spellStart"/>
      <w:r w:rsidRPr="00E170E5">
        <w:rPr>
          <w:sz w:val="20"/>
          <w:szCs w:val="18"/>
        </w:rPr>
        <w:t>Verstellungen</w:t>
      </w:r>
      <w:proofErr w:type="spellEnd"/>
      <w:r w:rsidRPr="00E170E5">
        <w:rPr>
          <w:sz w:val="20"/>
          <w:szCs w:val="18"/>
        </w:rPr>
        <w:t>.</w:t>
      </w:r>
    </w:p>
    <w:p w14:paraId="0EB268F3" w14:textId="77777777" w:rsidR="00E170E5" w:rsidRPr="00E170E5" w:rsidRDefault="00E170E5" w:rsidP="00E170E5">
      <w:pPr>
        <w:rPr>
          <w:sz w:val="20"/>
          <w:szCs w:val="18"/>
        </w:rPr>
      </w:pPr>
      <w:r w:rsidRPr="00E170E5">
        <w:rPr>
          <w:sz w:val="20"/>
          <w:szCs w:val="18"/>
        </w:rPr>
        <w:t xml:space="preserve">Auch wir sind keine Kinder der Ungeheuer von </w:t>
      </w:r>
      <w:proofErr w:type="spellStart"/>
      <w:r w:rsidRPr="00E170E5">
        <w:rPr>
          <w:sz w:val="20"/>
          <w:szCs w:val="18"/>
        </w:rPr>
        <w:t>Lerna</w:t>
      </w:r>
      <w:proofErr w:type="spellEnd"/>
      <w:r w:rsidRPr="00E170E5">
        <w:rPr>
          <w:sz w:val="20"/>
          <w:szCs w:val="18"/>
        </w:rPr>
        <w:t xml:space="preserve">, oder aus dem Feuer der Chimäre oder den Wölfen der Skylla oder der brüllenden Charybdis geboren, dass wir eure Leiber mit gefräßigem Biss zerfleischen wollten, sondern wir sind aus dem Geschlecht der Götter und möchten immer mit euch in tiefen Schluchten in dichter Jagdmeute toben.“ </w:t>
      </w:r>
    </w:p>
    <w:p w14:paraId="6D70DD5C" w14:textId="77777777" w:rsidR="00E170E5" w:rsidRPr="00E170E5" w:rsidRDefault="00E170E5" w:rsidP="00E170E5">
      <w:pPr>
        <w:rPr>
          <w:sz w:val="20"/>
          <w:szCs w:val="18"/>
        </w:rPr>
      </w:pPr>
      <w:r w:rsidRPr="00E170E5">
        <w:rPr>
          <w:sz w:val="20"/>
          <w:szCs w:val="18"/>
        </w:rPr>
        <w:t>Von diesen Aussagen sind ihre Gemüter besänftigt, ihre Herzen werfen sorglos die grimmige Furcht ab und schnellen Schrittes nähern sie sich schließlich über die feuchten Wiesen den gierigen Göttern und dem Ufer. Dann führen sie, zugleich einander an den Händen haltend, ihre festlichen Reigen auf den Weiden; fröhlich wiederholen sie miteinander die Verbiegung mal in die eine, mal in die andere Richtung; bald wiegen sie ihre Leiber auf zu Sprüngen, bald werfen sie ihre zarte Flanke, bald ihre weißen Arme umher und mit abwechselnd auftretender Sohle treten ihre Füße auf.</w:t>
      </w:r>
    </w:p>
    <w:p w14:paraId="1DE8FD46" w14:textId="77777777" w:rsidR="00E170E5" w:rsidRPr="00E170E5" w:rsidRDefault="00E170E5" w:rsidP="00E170E5">
      <w:pPr>
        <w:rPr>
          <w:sz w:val="20"/>
          <w:szCs w:val="18"/>
        </w:rPr>
      </w:pPr>
      <w:r w:rsidRPr="00E170E5">
        <w:rPr>
          <w:sz w:val="20"/>
          <w:szCs w:val="18"/>
        </w:rPr>
        <w:t xml:space="preserve">Hier nun greift, wenngleich die Satyrn die unbarmherzigen Stimmen der Sängerinnen zu hören, ihre weißen Brüsten zu schauen frohlocken und mit dürstenden Augen das Feuer einsaugen, dann dennoch eine solch ungestüme Macht eines wilden Irrsinns in ihren Herzen um sich, eine jähe Lust und wahnhaftes Begehren, dass sie nach und nach ihre Flöten fortwerfen und in einem plötzlichen Bruch ihres Einvernehmens sich vom Boden erheben und allesamt schneller als der Wind aufspringen und in Verachtung von Ehrfurcht und Treue gegenüber den Göttern gierig über die ängstlichen und vor plötzlichem Grauen erstarrenden Nymphen herfallen – nach Art von wilden Wölfen, die die fröhlich sich selbst vergessenden Lämmer mitten in ihrem </w:t>
      </w:r>
      <w:r w:rsidRPr="00E170E5">
        <w:rPr>
          <w:sz w:val="20"/>
          <w:szCs w:val="18"/>
        </w:rPr>
        <w:lastRenderedPageBreak/>
        <w:t>Herumtollen aufscheuchen und überall reißen und mit sich ziehen, während sie auf dem grünen Feld laufen oder im tiefen Tal, und kein Hirte ist da, keine freundschaftliche Kraft der Hunde.</w:t>
      </w:r>
    </w:p>
    <w:p w14:paraId="0E491ACF" w14:textId="2E8A73AA" w:rsidR="00E170E5" w:rsidRPr="00E170E5" w:rsidRDefault="00E170E5" w:rsidP="00E170E5">
      <w:pPr>
        <w:rPr>
          <w:sz w:val="20"/>
          <w:szCs w:val="18"/>
        </w:rPr>
      </w:pPr>
      <w:r w:rsidRPr="00E170E5">
        <w:rPr>
          <w:sz w:val="20"/>
          <w:szCs w:val="18"/>
        </w:rPr>
        <w:t xml:space="preserve">So treiben es jene; die unglücklichen Nymphen mit zerschundener Brust aber erfüllen den belaubten Wald mit ihren traurigen Rufen und flüchten hier- und dorthin. Nicht die Felsen scheinen ihnen sicher, nicht die von hohen Sträuchern dornigen Stellen. Erschüttert blicken sie auf der einen Seite auf die schroffen Grate des steilen Berges, auf der anderen die Wasserflächen, die sich über die Felder ausgebreitet haben – es gibt keinen Weg zur Rettung und die Hoffnung auf Flucht ist ihnen entrissen. Dann schließlich kommen sie zitternd bei den Wogen </w:t>
      </w:r>
      <w:proofErr w:type="gramStart"/>
      <w:r w:rsidRPr="00E170E5">
        <w:rPr>
          <w:sz w:val="20"/>
          <w:szCs w:val="18"/>
        </w:rPr>
        <w:t>zum Stehen und reißen</w:t>
      </w:r>
      <w:proofErr w:type="gramEnd"/>
      <w:r w:rsidRPr="00E170E5">
        <w:rPr>
          <w:sz w:val="20"/>
          <w:szCs w:val="18"/>
        </w:rPr>
        <w:t xml:space="preserve"> sich unter Tränen und Schluchzen und traurigen Klagen ihre blonden Haare ab, und sie rufen den </w:t>
      </w:r>
      <w:proofErr w:type="spellStart"/>
      <w:r w:rsidRPr="00E170E5">
        <w:rPr>
          <w:sz w:val="20"/>
          <w:szCs w:val="18"/>
        </w:rPr>
        <w:t>Sarnus</w:t>
      </w:r>
      <w:proofErr w:type="spellEnd"/>
      <w:r w:rsidRPr="00E170E5">
        <w:rPr>
          <w:sz w:val="20"/>
          <w:szCs w:val="18"/>
        </w:rPr>
        <w:t xml:space="preserve"> und ihre wässrigen Schwestern. Und während sie rufen, eilt vom tiefen Grund der ganze Reigen der Najaden, es eilt </w:t>
      </w:r>
      <w:proofErr w:type="spellStart"/>
      <w:r w:rsidRPr="00E170E5">
        <w:rPr>
          <w:sz w:val="20"/>
          <w:szCs w:val="18"/>
        </w:rPr>
        <w:t>Sarnus</w:t>
      </w:r>
      <w:proofErr w:type="spellEnd"/>
      <w:r w:rsidRPr="00E170E5">
        <w:rPr>
          <w:sz w:val="20"/>
          <w:szCs w:val="18"/>
        </w:rPr>
        <w:t xml:space="preserve">, der bläuliche König der glasklaren Woge und beschwört rau tönend eine unerschöpfliche Heerschar von Wassern zu den Furten, aber was vermögen </w:t>
      </w:r>
      <w:proofErr w:type="spellStart"/>
      <w:r w:rsidRPr="00E170E5">
        <w:rPr>
          <w:sz w:val="20"/>
          <w:szCs w:val="18"/>
        </w:rPr>
        <w:t>Sarnus</w:t>
      </w:r>
      <w:proofErr w:type="spellEnd"/>
      <w:r w:rsidRPr="00E170E5">
        <w:rPr>
          <w:sz w:val="20"/>
          <w:szCs w:val="18"/>
        </w:rPr>
        <w:t xml:space="preserve"> oder jene Heerscharen von Najaden zu tun dort, wo das eherne Schicksal gegen sie steht und seine Gesetze von hartem Stahl starren? Solcherart um die Fürsorge und die Hilfe der Götter gebracht und voller Hass auf den Himmel und das Licht gleichermaßen, wünschen die Nymphen jenes Eine, das am Schluss in Momenten der Bedrängnis bleibt, das Ende, und als sie sich schon angeschickt hatten, sich in den Fluss zu stürzen, beugten ihre Glieder nieder und strebten den Wassern mit dem Gesicht voran zu, als ihre Füße plötzlich starr wurden und eine Wurzel, die sich bis in ihre Zehenspitzen ausgebreitet hatte, ihre fliehenden Schritte verlangsamt und an den Boden heftet. Dann erstirbt der umherschweifende Lebensgeist in den Adern selbst und eine unziemliche Blässe befällt ihr Antlitz, Rinde bedeckt ihre bebenden Brüste. Und es gibt keinen Verzug: Anstelle ihrer Finger sieht man Zweige herauskommen, ihre goldenen Haare unter gräulichem Laub erbleiben, und schon ist nirgends mehr die Lebenswärme und nach und nach weichen ihre kalten Glieder selbst dem wachsenden Holz. Doch auch wenn sie an allen Gliedern ihres Körpers ausgehärtet sind und am Leib von Stämmen und Strauchwerk verstrickt und sie ganz und gar Weiden sind, so haben sie doch alle nur ein Ansinnen: Den Waldgöttern zu entkommen und, obwohl sie am Uferrand festhängen, sich mitten in das Flussbett zu stürzen.</w:t>
      </w:r>
    </w:p>
    <w:p w14:paraId="67CB022C" w14:textId="1681B54A" w:rsidR="00393BAB" w:rsidRDefault="00393BAB" w:rsidP="00EA09A4">
      <w:pPr>
        <w:pStyle w:val="KeinLeerraum"/>
      </w:pPr>
    </w:p>
    <w:p w14:paraId="09149FD1" w14:textId="0D5B98E5" w:rsidR="00320A80" w:rsidRPr="00C56285" w:rsidRDefault="002440AA" w:rsidP="00C56285">
      <w:pPr>
        <w:pStyle w:val="KeinLeerraum"/>
        <w:rPr>
          <w:b/>
          <w:u w:val="single"/>
        </w:rPr>
      </w:pPr>
      <w:r w:rsidRPr="00C56285">
        <w:rPr>
          <w:b/>
          <w:u w:val="single"/>
        </w:rPr>
        <w:t>Erwartete Schülerergebnisse:</w:t>
      </w:r>
    </w:p>
    <w:p w14:paraId="0E054A3C" w14:textId="77777777" w:rsidR="00D16EB2" w:rsidRDefault="00D16EB2" w:rsidP="00D16EB2">
      <w:pPr>
        <w:pStyle w:val="KeinLeerraum"/>
      </w:pPr>
    </w:p>
    <w:p w14:paraId="54F16F04" w14:textId="532A0055" w:rsidR="00D16EB2" w:rsidRPr="00C56285" w:rsidRDefault="00D16EB2" w:rsidP="00D16EB2">
      <w:pPr>
        <w:pStyle w:val="KeinLeerraum"/>
        <w:rPr>
          <w:b/>
          <w:szCs w:val="20"/>
        </w:rPr>
      </w:pPr>
      <w:r w:rsidRPr="00C56285">
        <w:rPr>
          <w:b/>
          <w:i/>
          <w:szCs w:val="20"/>
        </w:rPr>
        <w:t>Arbeitsaufträge vor der Lektüre</w:t>
      </w:r>
    </w:p>
    <w:p w14:paraId="38FAFAB8" w14:textId="77777777" w:rsidR="00E238D9" w:rsidRPr="00C56285" w:rsidRDefault="00E238D9" w:rsidP="00C56285">
      <w:pPr>
        <w:pStyle w:val="Listenabsatz"/>
        <w:numPr>
          <w:ilvl w:val="0"/>
          <w:numId w:val="22"/>
        </w:numPr>
        <w:rPr>
          <w:i/>
          <w:sz w:val="20"/>
          <w:szCs w:val="20"/>
        </w:rPr>
      </w:pPr>
      <w:r w:rsidRPr="00C56285">
        <w:rPr>
          <w:i/>
          <w:sz w:val="20"/>
          <w:szCs w:val="20"/>
        </w:rPr>
        <w:t>Gesamter Text:</w:t>
      </w:r>
    </w:p>
    <w:p w14:paraId="0F714641" w14:textId="77777777" w:rsidR="00E238D9" w:rsidRPr="00C56285" w:rsidRDefault="00E238D9" w:rsidP="00C56285">
      <w:pPr>
        <w:pStyle w:val="Listenabsatz"/>
        <w:numPr>
          <w:ilvl w:val="1"/>
          <w:numId w:val="22"/>
        </w:numPr>
        <w:rPr>
          <w:i/>
          <w:sz w:val="20"/>
          <w:szCs w:val="20"/>
        </w:rPr>
      </w:pPr>
      <w:r w:rsidRPr="00C56285">
        <w:rPr>
          <w:i/>
          <w:sz w:val="20"/>
          <w:szCs w:val="20"/>
        </w:rPr>
        <w:t xml:space="preserve">Sichtet die Liste </w:t>
      </w:r>
      <w:proofErr w:type="gramStart"/>
      <w:r w:rsidRPr="00C56285">
        <w:rPr>
          <w:i/>
          <w:sz w:val="20"/>
          <w:szCs w:val="20"/>
        </w:rPr>
        <w:t>der häufiger vorkommenden Vokabeln</w:t>
      </w:r>
      <w:proofErr w:type="gramEnd"/>
      <w:r w:rsidRPr="00C56285">
        <w:rPr>
          <w:i/>
          <w:sz w:val="20"/>
          <w:szCs w:val="20"/>
        </w:rPr>
        <w:t xml:space="preserve"> und ordnet sie typischen Elementen und Motiven der Mythen in Ovids Metamorphosen zu.</w:t>
      </w:r>
    </w:p>
    <w:p w14:paraId="07A0E430" w14:textId="77777777" w:rsidR="00E238D9" w:rsidRPr="00C56285" w:rsidRDefault="00E238D9" w:rsidP="00E238D9">
      <w:pPr>
        <w:pStyle w:val="Listenabsatz"/>
        <w:numPr>
          <w:ilvl w:val="0"/>
          <w:numId w:val="21"/>
        </w:numPr>
        <w:ind w:left="1418"/>
        <w:rPr>
          <w:i/>
          <w:sz w:val="20"/>
          <w:szCs w:val="20"/>
        </w:rPr>
      </w:pPr>
      <w:r w:rsidRPr="00C56285">
        <w:rPr>
          <w:sz w:val="20"/>
          <w:szCs w:val="20"/>
        </w:rPr>
        <w:t>die Handlung spielt in der Natur (</w:t>
      </w:r>
      <w:proofErr w:type="spellStart"/>
      <w:r w:rsidRPr="00C56285">
        <w:rPr>
          <w:i/>
          <w:sz w:val="20"/>
          <w:szCs w:val="20"/>
        </w:rPr>
        <w:t>calamus</w:t>
      </w:r>
      <w:proofErr w:type="spellEnd"/>
      <w:r w:rsidRPr="00C56285">
        <w:rPr>
          <w:sz w:val="20"/>
          <w:szCs w:val="20"/>
        </w:rPr>
        <w:t>)</w:t>
      </w:r>
    </w:p>
    <w:p w14:paraId="425EBE3C" w14:textId="77777777" w:rsidR="00E238D9" w:rsidRPr="00C56285" w:rsidRDefault="00E238D9" w:rsidP="00E238D9">
      <w:pPr>
        <w:pStyle w:val="Listenabsatz"/>
        <w:numPr>
          <w:ilvl w:val="0"/>
          <w:numId w:val="21"/>
        </w:numPr>
        <w:ind w:left="1418"/>
        <w:rPr>
          <w:i/>
          <w:sz w:val="20"/>
          <w:szCs w:val="20"/>
        </w:rPr>
      </w:pPr>
      <w:r w:rsidRPr="00C56285">
        <w:rPr>
          <w:sz w:val="20"/>
          <w:szCs w:val="20"/>
        </w:rPr>
        <w:t>es geht um das Verhalten von Göttern Menschen bzw. vor allem Frauen gegenüber (</w:t>
      </w:r>
      <w:proofErr w:type="spellStart"/>
      <w:r w:rsidRPr="00C56285">
        <w:rPr>
          <w:i/>
          <w:sz w:val="20"/>
          <w:szCs w:val="20"/>
        </w:rPr>
        <w:t>deus</w:t>
      </w:r>
      <w:proofErr w:type="spellEnd"/>
      <w:r w:rsidRPr="00C56285">
        <w:rPr>
          <w:sz w:val="20"/>
          <w:szCs w:val="20"/>
        </w:rPr>
        <w:t xml:space="preserve">, </w:t>
      </w:r>
      <w:proofErr w:type="spellStart"/>
      <w:r w:rsidRPr="00C56285">
        <w:rPr>
          <w:i/>
          <w:sz w:val="20"/>
          <w:szCs w:val="20"/>
        </w:rPr>
        <w:t>nympha</w:t>
      </w:r>
      <w:proofErr w:type="spellEnd"/>
      <w:r w:rsidRPr="00C56285">
        <w:rPr>
          <w:sz w:val="20"/>
          <w:szCs w:val="20"/>
        </w:rPr>
        <w:t xml:space="preserve">, </w:t>
      </w:r>
      <w:proofErr w:type="spellStart"/>
      <w:r w:rsidRPr="00C56285">
        <w:rPr>
          <w:i/>
          <w:sz w:val="20"/>
          <w:szCs w:val="20"/>
        </w:rPr>
        <w:t>puella</w:t>
      </w:r>
      <w:proofErr w:type="spellEnd"/>
      <w:r w:rsidRPr="00C56285">
        <w:rPr>
          <w:sz w:val="20"/>
          <w:szCs w:val="20"/>
        </w:rPr>
        <w:t>)</w:t>
      </w:r>
    </w:p>
    <w:p w14:paraId="47B4D17F" w14:textId="77777777" w:rsidR="00E238D9" w:rsidRPr="00C56285" w:rsidRDefault="00E238D9" w:rsidP="00E238D9">
      <w:pPr>
        <w:pStyle w:val="Listenabsatz"/>
        <w:numPr>
          <w:ilvl w:val="0"/>
          <w:numId w:val="21"/>
        </w:numPr>
        <w:ind w:left="1418"/>
        <w:rPr>
          <w:i/>
          <w:sz w:val="20"/>
          <w:szCs w:val="20"/>
        </w:rPr>
      </w:pPr>
      <w:r w:rsidRPr="00C56285">
        <w:rPr>
          <w:sz w:val="20"/>
          <w:szCs w:val="20"/>
        </w:rPr>
        <w:t>es geht um den Gegensatz von Frieden/</w:t>
      </w:r>
      <w:proofErr w:type="gramStart"/>
      <w:r w:rsidRPr="00C56285">
        <w:rPr>
          <w:sz w:val="20"/>
          <w:szCs w:val="20"/>
        </w:rPr>
        <w:t>Unschuld  und</w:t>
      </w:r>
      <w:proofErr w:type="gramEnd"/>
      <w:r w:rsidRPr="00C56285">
        <w:rPr>
          <w:sz w:val="20"/>
          <w:szCs w:val="20"/>
        </w:rPr>
        <w:t xml:space="preserve"> Gewalt/Verlangen (</w:t>
      </w:r>
      <w:proofErr w:type="spellStart"/>
      <w:r w:rsidRPr="00C56285">
        <w:rPr>
          <w:i/>
          <w:sz w:val="20"/>
          <w:szCs w:val="20"/>
        </w:rPr>
        <w:t>puella</w:t>
      </w:r>
      <w:proofErr w:type="spellEnd"/>
      <w:r w:rsidRPr="00C56285">
        <w:rPr>
          <w:i/>
          <w:sz w:val="20"/>
          <w:szCs w:val="20"/>
        </w:rPr>
        <w:t xml:space="preserve">, </w:t>
      </w:r>
      <w:proofErr w:type="spellStart"/>
      <w:r w:rsidRPr="00C56285">
        <w:rPr>
          <w:i/>
          <w:sz w:val="20"/>
          <w:szCs w:val="20"/>
        </w:rPr>
        <w:t>placidus</w:t>
      </w:r>
      <w:proofErr w:type="spellEnd"/>
      <w:r w:rsidRPr="00C56285">
        <w:rPr>
          <w:i/>
          <w:sz w:val="20"/>
          <w:szCs w:val="20"/>
        </w:rPr>
        <w:t xml:space="preserve"> – </w:t>
      </w:r>
      <w:proofErr w:type="spellStart"/>
      <w:r w:rsidRPr="00C56285">
        <w:rPr>
          <w:i/>
          <w:sz w:val="20"/>
          <w:szCs w:val="20"/>
        </w:rPr>
        <w:t>ignis</w:t>
      </w:r>
      <w:proofErr w:type="spellEnd"/>
      <w:r w:rsidRPr="00C56285">
        <w:rPr>
          <w:i/>
          <w:sz w:val="20"/>
          <w:szCs w:val="20"/>
        </w:rPr>
        <w:t xml:space="preserve">, </w:t>
      </w:r>
      <w:proofErr w:type="spellStart"/>
      <w:r w:rsidRPr="00C56285">
        <w:rPr>
          <w:i/>
          <w:sz w:val="20"/>
          <w:szCs w:val="20"/>
        </w:rPr>
        <w:t>trahere</w:t>
      </w:r>
      <w:proofErr w:type="spellEnd"/>
      <w:r w:rsidRPr="00C56285">
        <w:rPr>
          <w:sz w:val="20"/>
          <w:szCs w:val="20"/>
        </w:rPr>
        <w:t>)</w:t>
      </w:r>
    </w:p>
    <w:p w14:paraId="7ED5DCD5" w14:textId="77777777" w:rsidR="00E238D9" w:rsidRPr="00C56285" w:rsidRDefault="00E238D9" w:rsidP="00E238D9">
      <w:pPr>
        <w:pStyle w:val="Listenabsatz"/>
        <w:numPr>
          <w:ilvl w:val="0"/>
          <w:numId w:val="21"/>
        </w:numPr>
        <w:ind w:left="1418"/>
        <w:rPr>
          <w:i/>
          <w:sz w:val="20"/>
          <w:szCs w:val="20"/>
        </w:rPr>
      </w:pPr>
      <w:r w:rsidRPr="00C56285">
        <w:rPr>
          <w:sz w:val="20"/>
          <w:szCs w:val="20"/>
        </w:rPr>
        <w:t>es geht um die Verwandlung von Körper/Stimme (</w:t>
      </w:r>
      <w:proofErr w:type="spellStart"/>
      <w:r w:rsidRPr="00C56285">
        <w:rPr>
          <w:i/>
          <w:sz w:val="20"/>
          <w:szCs w:val="20"/>
        </w:rPr>
        <w:t>corpus</w:t>
      </w:r>
      <w:proofErr w:type="spellEnd"/>
      <w:r w:rsidRPr="00C56285">
        <w:rPr>
          <w:i/>
          <w:sz w:val="20"/>
          <w:szCs w:val="20"/>
        </w:rPr>
        <w:t xml:space="preserve">, </w:t>
      </w:r>
      <w:proofErr w:type="spellStart"/>
      <w:r w:rsidRPr="00C56285">
        <w:rPr>
          <w:i/>
          <w:sz w:val="20"/>
          <w:szCs w:val="20"/>
        </w:rPr>
        <w:t>pes</w:t>
      </w:r>
      <w:proofErr w:type="spellEnd"/>
      <w:r w:rsidRPr="00C56285">
        <w:rPr>
          <w:i/>
          <w:sz w:val="20"/>
          <w:szCs w:val="20"/>
        </w:rPr>
        <w:t xml:space="preserve">, </w:t>
      </w:r>
      <w:proofErr w:type="spellStart"/>
      <w:r w:rsidRPr="00C56285">
        <w:rPr>
          <w:i/>
          <w:sz w:val="20"/>
          <w:szCs w:val="20"/>
        </w:rPr>
        <w:t>vox</w:t>
      </w:r>
      <w:proofErr w:type="spellEnd"/>
      <w:r w:rsidRPr="00C56285">
        <w:rPr>
          <w:sz w:val="20"/>
          <w:szCs w:val="20"/>
        </w:rPr>
        <w:t>) aus Hilflosigkeit (</w:t>
      </w:r>
      <w:proofErr w:type="spellStart"/>
      <w:r w:rsidRPr="00C56285">
        <w:rPr>
          <w:i/>
          <w:sz w:val="20"/>
          <w:szCs w:val="20"/>
        </w:rPr>
        <w:t>nullus</w:t>
      </w:r>
      <w:proofErr w:type="spellEnd"/>
      <w:r w:rsidRPr="00C56285">
        <w:rPr>
          <w:sz w:val="20"/>
          <w:szCs w:val="20"/>
        </w:rPr>
        <w:t>)</w:t>
      </w:r>
    </w:p>
    <w:p w14:paraId="6D85E690" w14:textId="77777777" w:rsidR="00E238D9" w:rsidRPr="00C56285" w:rsidRDefault="00E238D9" w:rsidP="00C56285">
      <w:pPr>
        <w:pStyle w:val="Listenabsatz"/>
        <w:numPr>
          <w:ilvl w:val="1"/>
          <w:numId w:val="22"/>
        </w:numPr>
        <w:rPr>
          <w:i/>
          <w:sz w:val="20"/>
          <w:szCs w:val="20"/>
        </w:rPr>
      </w:pPr>
      <w:r w:rsidRPr="00C56285">
        <w:rPr>
          <w:i/>
          <w:sz w:val="20"/>
          <w:szCs w:val="20"/>
        </w:rPr>
        <w:lastRenderedPageBreak/>
        <w:t>Sucht die Namen bzw. Bezeichnungen aller mythologischen Figuren im Text heraus und recherchiert grundlegende Informationen zu Ihnen. Fertigt eine Tabelle mit drei Spalten mit selbstgewählten Überschriften an und tragt sie dort ein. Begründet eure Überschriften.</w:t>
      </w:r>
    </w:p>
    <w:tbl>
      <w:tblPr>
        <w:tblStyle w:val="Tabellenraster"/>
        <w:tblW w:w="0" w:type="auto"/>
        <w:tblInd w:w="1080" w:type="dxa"/>
        <w:tblLook w:val="04A0" w:firstRow="1" w:lastRow="0" w:firstColumn="1" w:lastColumn="0" w:noHBand="0" w:noVBand="1"/>
      </w:tblPr>
      <w:tblGrid>
        <w:gridCol w:w="3020"/>
        <w:gridCol w:w="3021"/>
        <w:gridCol w:w="3021"/>
      </w:tblGrid>
      <w:tr w:rsidR="00E238D9" w:rsidRPr="00C56285" w14:paraId="38B13E3C" w14:textId="77777777" w:rsidTr="00D02F43">
        <w:tc>
          <w:tcPr>
            <w:tcW w:w="3020" w:type="dxa"/>
          </w:tcPr>
          <w:p w14:paraId="44EB2703" w14:textId="77777777" w:rsidR="00E238D9" w:rsidRPr="00C56285" w:rsidRDefault="00E238D9" w:rsidP="00D02F43">
            <w:pPr>
              <w:pStyle w:val="Listenabsatz"/>
              <w:ind w:left="0"/>
              <w:rPr>
                <w:sz w:val="20"/>
                <w:szCs w:val="20"/>
              </w:rPr>
            </w:pPr>
            <w:r w:rsidRPr="00C56285">
              <w:rPr>
                <w:sz w:val="20"/>
                <w:szCs w:val="20"/>
              </w:rPr>
              <w:t>männliche Naturgottheiten/Täter?</w:t>
            </w:r>
          </w:p>
        </w:tc>
        <w:tc>
          <w:tcPr>
            <w:tcW w:w="3021" w:type="dxa"/>
          </w:tcPr>
          <w:p w14:paraId="0C446BF2" w14:textId="77777777" w:rsidR="00E238D9" w:rsidRPr="00C56285" w:rsidRDefault="00E238D9" w:rsidP="00D02F43">
            <w:pPr>
              <w:pStyle w:val="Listenabsatz"/>
              <w:ind w:left="0"/>
              <w:rPr>
                <w:sz w:val="20"/>
                <w:szCs w:val="20"/>
              </w:rPr>
            </w:pPr>
            <w:r w:rsidRPr="00C56285">
              <w:rPr>
                <w:sz w:val="20"/>
                <w:szCs w:val="20"/>
              </w:rPr>
              <w:t>weibliche Naturgottheiten/Opfer?</w:t>
            </w:r>
          </w:p>
        </w:tc>
        <w:tc>
          <w:tcPr>
            <w:tcW w:w="3021" w:type="dxa"/>
          </w:tcPr>
          <w:p w14:paraId="37EDCBD3" w14:textId="77777777" w:rsidR="00E238D9" w:rsidRPr="00C56285" w:rsidRDefault="00E238D9" w:rsidP="00D02F43">
            <w:pPr>
              <w:pStyle w:val="Listenabsatz"/>
              <w:ind w:left="0"/>
              <w:rPr>
                <w:sz w:val="20"/>
                <w:szCs w:val="20"/>
              </w:rPr>
            </w:pPr>
            <w:r w:rsidRPr="00C56285">
              <w:rPr>
                <w:sz w:val="20"/>
                <w:szCs w:val="20"/>
              </w:rPr>
              <w:t>Ungeheuer</w:t>
            </w:r>
          </w:p>
        </w:tc>
      </w:tr>
      <w:tr w:rsidR="00E238D9" w:rsidRPr="00C56285" w14:paraId="299E829B" w14:textId="77777777" w:rsidTr="00D02F43">
        <w:tc>
          <w:tcPr>
            <w:tcW w:w="3020" w:type="dxa"/>
          </w:tcPr>
          <w:p w14:paraId="02AD62CF" w14:textId="77777777" w:rsidR="00E238D9" w:rsidRPr="00C56285" w:rsidRDefault="00E238D9" w:rsidP="00D02F43">
            <w:pPr>
              <w:pStyle w:val="Listenabsatz"/>
              <w:ind w:left="0"/>
              <w:rPr>
                <w:sz w:val="20"/>
                <w:szCs w:val="20"/>
              </w:rPr>
            </w:pPr>
            <w:proofErr w:type="spellStart"/>
            <w:r w:rsidRPr="00C56285">
              <w:rPr>
                <w:sz w:val="20"/>
                <w:szCs w:val="20"/>
              </w:rPr>
              <w:t>Satyri</w:t>
            </w:r>
            <w:proofErr w:type="spellEnd"/>
          </w:p>
          <w:p w14:paraId="50B45EF6" w14:textId="77777777" w:rsidR="00E238D9" w:rsidRPr="00C56285" w:rsidRDefault="00E238D9" w:rsidP="00D02F43">
            <w:pPr>
              <w:pStyle w:val="Listenabsatz"/>
              <w:ind w:left="0"/>
              <w:rPr>
                <w:sz w:val="20"/>
                <w:szCs w:val="20"/>
              </w:rPr>
            </w:pPr>
            <w:r w:rsidRPr="00C56285">
              <w:rPr>
                <w:sz w:val="20"/>
                <w:szCs w:val="20"/>
              </w:rPr>
              <w:t>Pan, Panes</w:t>
            </w:r>
          </w:p>
          <w:p w14:paraId="32ABF350" w14:textId="77777777" w:rsidR="00E238D9" w:rsidRPr="00C56285" w:rsidRDefault="00E238D9" w:rsidP="00D02F43">
            <w:pPr>
              <w:pStyle w:val="Listenabsatz"/>
              <w:ind w:left="0"/>
              <w:rPr>
                <w:sz w:val="20"/>
                <w:szCs w:val="20"/>
              </w:rPr>
            </w:pPr>
            <w:proofErr w:type="spellStart"/>
            <w:r w:rsidRPr="00C56285">
              <w:rPr>
                <w:sz w:val="20"/>
                <w:szCs w:val="20"/>
              </w:rPr>
              <w:t>Sarnus</w:t>
            </w:r>
            <w:proofErr w:type="spellEnd"/>
          </w:p>
        </w:tc>
        <w:tc>
          <w:tcPr>
            <w:tcW w:w="3021" w:type="dxa"/>
          </w:tcPr>
          <w:p w14:paraId="09A21CC8" w14:textId="77777777" w:rsidR="00E238D9" w:rsidRPr="00C56285" w:rsidRDefault="00E238D9" w:rsidP="00D02F43">
            <w:pPr>
              <w:pStyle w:val="Listenabsatz"/>
              <w:ind w:left="0"/>
              <w:rPr>
                <w:sz w:val="20"/>
                <w:szCs w:val="20"/>
              </w:rPr>
            </w:pPr>
            <w:proofErr w:type="spellStart"/>
            <w:r w:rsidRPr="00C56285">
              <w:rPr>
                <w:sz w:val="20"/>
                <w:szCs w:val="20"/>
              </w:rPr>
              <w:t>nymphae</w:t>
            </w:r>
            <w:proofErr w:type="spellEnd"/>
          </w:p>
          <w:p w14:paraId="2B36DA88" w14:textId="77777777" w:rsidR="00E238D9" w:rsidRPr="00C56285" w:rsidRDefault="00E238D9" w:rsidP="00D02F43">
            <w:pPr>
              <w:pStyle w:val="Listenabsatz"/>
              <w:ind w:left="0"/>
              <w:rPr>
                <w:sz w:val="20"/>
                <w:szCs w:val="20"/>
              </w:rPr>
            </w:pPr>
            <w:proofErr w:type="spellStart"/>
            <w:r w:rsidRPr="00C56285">
              <w:rPr>
                <w:sz w:val="20"/>
                <w:szCs w:val="20"/>
              </w:rPr>
              <w:t>Peneia</w:t>
            </w:r>
            <w:proofErr w:type="spellEnd"/>
          </w:p>
          <w:p w14:paraId="726A5DE2" w14:textId="77777777" w:rsidR="00E238D9" w:rsidRPr="00C56285" w:rsidRDefault="00E238D9" w:rsidP="00D02F43">
            <w:pPr>
              <w:pStyle w:val="Listenabsatz"/>
              <w:ind w:left="0"/>
              <w:rPr>
                <w:sz w:val="20"/>
                <w:szCs w:val="20"/>
              </w:rPr>
            </w:pPr>
            <w:proofErr w:type="spellStart"/>
            <w:r w:rsidRPr="00C56285">
              <w:rPr>
                <w:sz w:val="20"/>
                <w:szCs w:val="20"/>
              </w:rPr>
              <w:t>Nonacria</w:t>
            </w:r>
            <w:proofErr w:type="spellEnd"/>
          </w:p>
          <w:p w14:paraId="75A09611" w14:textId="77777777" w:rsidR="00E238D9" w:rsidRPr="00C56285" w:rsidRDefault="00E238D9" w:rsidP="00D02F43">
            <w:pPr>
              <w:pStyle w:val="Listenabsatz"/>
              <w:ind w:left="0"/>
              <w:rPr>
                <w:sz w:val="20"/>
                <w:szCs w:val="20"/>
              </w:rPr>
            </w:pPr>
            <w:proofErr w:type="spellStart"/>
            <w:r w:rsidRPr="00C56285">
              <w:rPr>
                <w:sz w:val="20"/>
                <w:szCs w:val="20"/>
              </w:rPr>
              <w:t>naiades</w:t>
            </w:r>
            <w:proofErr w:type="spellEnd"/>
          </w:p>
        </w:tc>
        <w:tc>
          <w:tcPr>
            <w:tcW w:w="3021" w:type="dxa"/>
          </w:tcPr>
          <w:p w14:paraId="2CAA0AD4" w14:textId="77777777" w:rsidR="00E238D9" w:rsidRPr="00C56285" w:rsidRDefault="00E238D9" w:rsidP="00D02F43">
            <w:pPr>
              <w:pStyle w:val="Listenabsatz"/>
              <w:ind w:left="0"/>
              <w:rPr>
                <w:sz w:val="20"/>
                <w:szCs w:val="20"/>
              </w:rPr>
            </w:pPr>
            <w:proofErr w:type="spellStart"/>
            <w:r w:rsidRPr="00C56285">
              <w:rPr>
                <w:sz w:val="20"/>
                <w:szCs w:val="20"/>
              </w:rPr>
              <w:t>Chimaera</w:t>
            </w:r>
            <w:proofErr w:type="spellEnd"/>
          </w:p>
          <w:p w14:paraId="126E3C36" w14:textId="77777777" w:rsidR="00E238D9" w:rsidRPr="00C56285" w:rsidRDefault="00E238D9" w:rsidP="00D02F43">
            <w:pPr>
              <w:pStyle w:val="Listenabsatz"/>
              <w:ind w:left="0"/>
              <w:rPr>
                <w:sz w:val="20"/>
                <w:szCs w:val="20"/>
              </w:rPr>
            </w:pPr>
            <w:r w:rsidRPr="00C56285">
              <w:rPr>
                <w:sz w:val="20"/>
                <w:szCs w:val="20"/>
              </w:rPr>
              <w:t>Charybdis</w:t>
            </w:r>
          </w:p>
          <w:p w14:paraId="2A08AB40" w14:textId="77777777" w:rsidR="00E238D9" w:rsidRPr="00C56285" w:rsidRDefault="00E238D9" w:rsidP="00D02F43">
            <w:pPr>
              <w:pStyle w:val="Listenabsatz"/>
              <w:ind w:left="0"/>
              <w:rPr>
                <w:sz w:val="20"/>
                <w:szCs w:val="20"/>
              </w:rPr>
            </w:pPr>
            <w:proofErr w:type="spellStart"/>
            <w:r w:rsidRPr="00C56285">
              <w:rPr>
                <w:sz w:val="20"/>
                <w:szCs w:val="20"/>
              </w:rPr>
              <w:t>Lerna</w:t>
            </w:r>
            <w:proofErr w:type="spellEnd"/>
          </w:p>
        </w:tc>
      </w:tr>
    </w:tbl>
    <w:p w14:paraId="41052B4E" w14:textId="77777777" w:rsidR="00E238D9" w:rsidRPr="00C56285" w:rsidRDefault="00E238D9" w:rsidP="00E238D9">
      <w:pPr>
        <w:pStyle w:val="Listenabsatz"/>
        <w:ind w:left="1080"/>
        <w:rPr>
          <w:i/>
          <w:sz w:val="20"/>
          <w:szCs w:val="20"/>
        </w:rPr>
      </w:pPr>
      <w:r w:rsidRPr="00C56285">
        <w:rPr>
          <w:i/>
          <w:sz w:val="20"/>
          <w:szCs w:val="20"/>
        </w:rPr>
        <w:t>Formuliert eine Vermutung, welche Konflikte oder Gegensätze im Text wesentlich sein könnten.</w:t>
      </w:r>
    </w:p>
    <w:p w14:paraId="7E5B359C" w14:textId="77777777" w:rsidR="00E238D9" w:rsidRPr="00C56285" w:rsidRDefault="00E238D9" w:rsidP="00E238D9">
      <w:pPr>
        <w:pStyle w:val="Listenabsatz"/>
        <w:numPr>
          <w:ilvl w:val="0"/>
          <w:numId w:val="21"/>
        </w:numPr>
        <w:ind w:left="1418"/>
        <w:rPr>
          <w:i/>
          <w:sz w:val="20"/>
          <w:szCs w:val="20"/>
        </w:rPr>
      </w:pPr>
      <w:r w:rsidRPr="00C56285">
        <w:rPr>
          <w:sz w:val="20"/>
          <w:szCs w:val="20"/>
        </w:rPr>
        <w:t>es geht um das Miteinander von männlichen und weiblichen Naturgottheiten</w:t>
      </w:r>
    </w:p>
    <w:p w14:paraId="0C249F8E" w14:textId="77777777" w:rsidR="00E238D9" w:rsidRPr="00C56285" w:rsidRDefault="00E238D9" w:rsidP="00E238D9">
      <w:pPr>
        <w:pStyle w:val="Listenabsatz"/>
        <w:numPr>
          <w:ilvl w:val="0"/>
          <w:numId w:val="21"/>
        </w:numPr>
        <w:ind w:left="1418"/>
        <w:rPr>
          <w:i/>
          <w:sz w:val="20"/>
          <w:szCs w:val="20"/>
        </w:rPr>
      </w:pPr>
      <w:r w:rsidRPr="00C56285">
        <w:rPr>
          <w:sz w:val="20"/>
          <w:szCs w:val="20"/>
        </w:rPr>
        <w:t>es geht um sexuelles Verlangen/Gewalt, vielleicht lässt das Verlangen die Götter zu Ungeheuern werden</w:t>
      </w:r>
    </w:p>
    <w:p w14:paraId="7409C40E" w14:textId="77777777" w:rsidR="00E238D9" w:rsidRPr="00C56285" w:rsidRDefault="00E238D9" w:rsidP="00C56285">
      <w:pPr>
        <w:pStyle w:val="Listenabsatz"/>
        <w:numPr>
          <w:ilvl w:val="1"/>
          <w:numId w:val="22"/>
        </w:numPr>
        <w:rPr>
          <w:i/>
          <w:sz w:val="20"/>
          <w:szCs w:val="20"/>
        </w:rPr>
      </w:pPr>
      <w:r w:rsidRPr="00C56285">
        <w:rPr>
          <w:i/>
          <w:sz w:val="20"/>
          <w:szCs w:val="20"/>
        </w:rPr>
        <w:t>Sucht alle Ortsnamen aus dem Text heraus. Stellt aufgrund der Häufigkeit ihrer Nennung Vermutungen an, wo der Mythos spielt.</w:t>
      </w:r>
    </w:p>
    <w:p w14:paraId="35B33324" w14:textId="77777777" w:rsidR="00E238D9" w:rsidRPr="00C56285" w:rsidRDefault="00E238D9" w:rsidP="00E238D9">
      <w:pPr>
        <w:pStyle w:val="Listenabsatz"/>
        <w:numPr>
          <w:ilvl w:val="0"/>
          <w:numId w:val="21"/>
        </w:numPr>
        <w:ind w:left="1418"/>
        <w:rPr>
          <w:i/>
          <w:sz w:val="20"/>
          <w:szCs w:val="20"/>
        </w:rPr>
      </w:pPr>
      <w:r w:rsidRPr="00C56285">
        <w:rPr>
          <w:sz w:val="20"/>
          <w:szCs w:val="20"/>
        </w:rPr>
        <w:t xml:space="preserve">nur </w:t>
      </w:r>
      <w:proofErr w:type="spellStart"/>
      <w:r w:rsidRPr="00C56285">
        <w:rPr>
          <w:i/>
          <w:sz w:val="20"/>
          <w:szCs w:val="20"/>
        </w:rPr>
        <w:t>Sarnus</w:t>
      </w:r>
      <w:proofErr w:type="spellEnd"/>
      <w:r w:rsidRPr="00C56285">
        <w:rPr>
          <w:sz w:val="20"/>
          <w:szCs w:val="20"/>
        </w:rPr>
        <w:t xml:space="preserve"> wird häufiger genannt, daher spiel die Handlung am Sarno</w:t>
      </w:r>
    </w:p>
    <w:p w14:paraId="36BDAED7" w14:textId="77777777" w:rsidR="00E238D9" w:rsidRPr="00C56285" w:rsidRDefault="00E238D9" w:rsidP="00E238D9">
      <w:pPr>
        <w:pStyle w:val="Listenabsatz"/>
        <w:numPr>
          <w:ilvl w:val="0"/>
          <w:numId w:val="21"/>
        </w:numPr>
        <w:ind w:left="1418"/>
        <w:rPr>
          <w:i/>
          <w:sz w:val="20"/>
          <w:szCs w:val="20"/>
        </w:rPr>
      </w:pPr>
      <w:r w:rsidRPr="00C56285">
        <w:rPr>
          <w:sz w:val="20"/>
          <w:szCs w:val="20"/>
        </w:rPr>
        <w:t>die übrigen Ortsnamen sind über Griechenland und Sizilien verstreut und werden daher nur im Zuge der mythologischen Vergleiche genannt</w:t>
      </w:r>
    </w:p>
    <w:p w14:paraId="25E941E1" w14:textId="77777777" w:rsidR="00E238D9" w:rsidRPr="00C56285" w:rsidRDefault="00E238D9" w:rsidP="00C56285">
      <w:pPr>
        <w:pStyle w:val="Listenabsatz"/>
        <w:numPr>
          <w:ilvl w:val="1"/>
          <w:numId w:val="22"/>
        </w:numPr>
        <w:rPr>
          <w:i/>
          <w:sz w:val="20"/>
          <w:szCs w:val="20"/>
        </w:rPr>
      </w:pPr>
      <w:r w:rsidRPr="00C56285">
        <w:rPr>
          <w:i/>
          <w:sz w:val="20"/>
          <w:szCs w:val="20"/>
        </w:rPr>
        <w:t xml:space="preserve">Sucht im Internet, z.B. auf </w:t>
      </w:r>
      <w:hyperlink r:id="rId11" w:history="1">
        <w:r w:rsidRPr="00C56285">
          <w:rPr>
            <w:rStyle w:val="Hyperlink"/>
            <w:i/>
            <w:sz w:val="20"/>
            <w:szCs w:val="20"/>
          </w:rPr>
          <w:t>www.wikiart.org</w:t>
        </w:r>
      </w:hyperlink>
      <w:r w:rsidRPr="00C56285">
        <w:rPr>
          <w:i/>
          <w:sz w:val="20"/>
          <w:szCs w:val="20"/>
        </w:rPr>
        <w:t xml:space="preserve"> oder </w:t>
      </w:r>
      <w:hyperlink r:id="rId12" w:history="1">
        <w:r w:rsidRPr="00C56285">
          <w:rPr>
            <w:rStyle w:val="Hyperlink"/>
            <w:i/>
            <w:sz w:val="20"/>
            <w:szCs w:val="20"/>
          </w:rPr>
          <w:t>www.wga.hu</w:t>
        </w:r>
      </w:hyperlink>
      <w:r w:rsidRPr="00C56285">
        <w:rPr>
          <w:rStyle w:val="Hyperlink"/>
          <w:i/>
          <w:sz w:val="20"/>
          <w:szCs w:val="20"/>
        </w:rPr>
        <w:t>,</w:t>
      </w:r>
      <w:r w:rsidRPr="00C56285">
        <w:rPr>
          <w:i/>
          <w:sz w:val="20"/>
          <w:szCs w:val="20"/>
        </w:rPr>
        <w:t xml:space="preserve"> nach künstlerischen Darstellungen von Nymphen und Satyrn. Notiert euch bei vier der gefundenen Darstellungen den Künstler mit Lebensdaten und beschreibt in einem Stichwort, wie sich das Verhältnis der Figuren zueinander gestaltet.</w:t>
      </w:r>
    </w:p>
    <w:p w14:paraId="00910B11" w14:textId="77777777" w:rsidR="00E238D9" w:rsidRPr="00C56285" w:rsidRDefault="00E238D9" w:rsidP="00E238D9">
      <w:pPr>
        <w:pStyle w:val="Listenabsatz"/>
        <w:numPr>
          <w:ilvl w:val="0"/>
          <w:numId w:val="21"/>
        </w:numPr>
        <w:ind w:left="1418"/>
        <w:rPr>
          <w:i/>
          <w:sz w:val="20"/>
          <w:szCs w:val="20"/>
        </w:rPr>
      </w:pPr>
      <w:r w:rsidRPr="00C56285">
        <w:rPr>
          <w:sz w:val="20"/>
          <w:szCs w:val="20"/>
        </w:rPr>
        <w:t xml:space="preserve">individuelle Lösungen, aber es werden in aller Regel Genrebilder aus der Spätrenaissance und dem Barock gefunden werden, ggf. auch akademische und </w:t>
      </w:r>
      <w:proofErr w:type="spellStart"/>
      <w:r w:rsidRPr="00C56285">
        <w:rPr>
          <w:sz w:val="20"/>
          <w:szCs w:val="20"/>
        </w:rPr>
        <w:t>präraffaelitische</w:t>
      </w:r>
      <w:proofErr w:type="spellEnd"/>
      <w:r w:rsidRPr="00C56285">
        <w:rPr>
          <w:sz w:val="20"/>
          <w:szCs w:val="20"/>
        </w:rPr>
        <w:t xml:space="preserve"> Werke aus dem 19. Jahrhundert; gemeinsame Charakteristika sind die bukolische Landschaft und die Nacktheit der meisten/aller dargestellten Figuren; wenn es keine reinen Genreszenen sind, werden es mythologische Einzelepisoden mit Übergriffen männlicher auf weibliche Akteure sein</w:t>
      </w:r>
    </w:p>
    <w:p w14:paraId="576232BD" w14:textId="77777777" w:rsidR="00E238D9" w:rsidRPr="00C56285" w:rsidRDefault="00E238D9" w:rsidP="00C56285">
      <w:pPr>
        <w:pStyle w:val="Listenabsatz"/>
        <w:numPr>
          <w:ilvl w:val="1"/>
          <w:numId w:val="22"/>
        </w:numPr>
        <w:rPr>
          <w:i/>
          <w:sz w:val="20"/>
          <w:szCs w:val="20"/>
        </w:rPr>
      </w:pPr>
      <w:r w:rsidRPr="00C56285">
        <w:rPr>
          <w:i/>
          <w:sz w:val="20"/>
          <w:szCs w:val="20"/>
        </w:rPr>
        <w:t>Markiert im Text alle Partizipien, bestimmt sie und markiert auch ihre Bezugswörter(</w:t>
      </w:r>
      <w:proofErr w:type="spellStart"/>
      <w:r w:rsidRPr="00C56285">
        <w:rPr>
          <w:i/>
          <w:sz w:val="20"/>
          <w:szCs w:val="20"/>
        </w:rPr>
        <w:t>auGA</w:t>
      </w:r>
      <w:proofErr w:type="spellEnd"/>
      <w:r w:rsidRPr="00C56285">
        <w:rPr>
          <w:i/>
          <w:sz w:val="20"/>
          <w:szCs w:val="20"/>
        </w:rPr>
        <w:t>/</w:t>
      </w:r>
      <w:proofErr w:type="spellStart"/>
      <w:r w:rsidRPr="00C56285">
        <w:rPr>
          <w:i/>
          <w:sz w:val="20"/>
          <w:szCs w:val="20"/>
        </w:rPr>
        <w:t>auPA</w:t>
      </w:r>
      <w:proofErr w:type="spellEnd"/>
      <w:r w:rsidRPr="00C56285">
        <w:rPr>
          <w:i/>
          <w:sz w:val="20"/>
          <w:szCs w:val="20"/>
        </w:rPr>
        <w:t>). Stellt auf dieser Grundlage Vermutungen zum Hergang der Handlung an.</w:t>
      </w:r>
    </w:p>
    <w:tbl>
      <w:tblPr>
        <w:tblStyle w:val="Tabellenraster"/>
        <w:tblW w:w="0" w:type="auto"/>
        <w:tblLook w:val="04A0" w:firstRow="1" w:lastRow="0" w:firstColumn="1" w:lastColumn="0" w:noHBand="0" w:noVBand="1"/>
      </w:tblPr>
      <w:tblGrid>
        <w:gridCol w:w="3582"/>
        <w:gridCol w:w="2740"/>
        <w:gridCol w:w="2740"/>
      </w:tblGrid>
      <w:tr w:rsidR="00E238D9" w:rsidRPr="00C56285" w14:paraId="371781D7" w14:textId="77777777" w:rsidTr="007F7477">
        <w:trPr>
          <w:trHeight w:val="4385"/>
        </w:trPr>
        <w:tc>
          <w:tcPr>
            <w:tcW w:w="3582" w:type="dxa"/>
          </w:tcPr>
          <w:p w14:paraId="6D4152E7" w14:textId="77777777" w:rsidR="00E238D9" w:rsidRPr="00C56285" w:rsidRDefault="00E238D9" w:rsidP="00D02F43">
            <w:pPr>
              <w:rPr>
                <w:sz w:val="20"/>
                <w:szCs w:val="20"/>
              </w:rPr>
            </w:pPr>
            <w:r w:rsidRPr="00C56285">
              <w:rPr>
                <w:noProof/>
                <w:sz w:val="20"/>
                <w:szCs w:val="20"/>
                <w:lang w:val="la-Latn"/>
              </w:rPr>
              <w:lastRenderedPageBreak/>
              <w:t>manantibus rivis</w:t>
            </w:r>
          </w:p>
          <w:p w14:paraId="7E164FD7" w14:textId="77777777" w:rsidR="00E238D9" w:rsidRPr="00C56285" w:rsidRDefault="00E238D9" w:rsidP="00D02F43">
            <w:pPr>
              <w:rPr>
                <w:sz w:val="20"/>
                <w:szCs w:val="20"/>
              </w:rPr>
            </w:pPr>
            <w:r w:rsidRPr="00C56285">
              <w:rPr>
                <w:noProof/>
                <w:sz w:val="20"/>
                <w:szCs w:val="20"/>
                <w:lang w:val="la-Latn"/>
              </w:rPr>
              <w:t xml:space="preserve">Zephyris crepitantibus </w:t>
            </w:r>
          </w:p>
          <w:p w14:paraId="3901E8E9" w14:textId="77777777" w:rsidR="00E238D9" w:rsidRPr="00C56285" w:rsidRDefault="00E238D9" w:rsidP="00D02F43">
            <w:pPr>
              <w:rPr>
                <w:sz w:val="20"/>
                <w:szCs w:val="20"/>
              </w:rPr>
            </w:pPr>
            <w:r w:rsidRPr="00C56285">
              <w:rPr>
                <w:noProof/>
                <w:sz w:val="20"/>
                <w:szCs w:val="20"/>
                <w:lang w:val="la-Latn"/>
              </w:rPr>
              <w:t>pressis</w:t>
            </w:r>
            <w:r w:rsidRPr="00C56285">
              <w:rPr>
                <w:noProof/>
                <w:sz w:val="20"/>
                <w:szCs w:val="20"/>
              </w:rPr>
              <w:t xml:space="preserve"> </w:t>
            </w:r>
            <w:r w:rsidRPr="00C56285">
              <w:rPr>
                <w:noProof/>
                <w:sz w:val="20"/>
                <w:szCs w:val="20"/>
                <w:lang w:val="la-Latn"/>
              </w:rPr>
              <w:t>digitis</w:t>
            </w:r>
          </w:p>
          <w:p w14:paraId="19510B96" w14:textId="77777777" w:rsidR="00E238D9" w:rsidRPr="00C56285" w:rsidRDefault="00E238D9" w:rsidP="00D02F43">
            <w:pPr>
              <w:rPr>
                <w:sz w:val="20"/>
                <w:szCs w:val="20"/>
              </w:rPr>
            </w:pPr>
            <w:r w:rsidRPr="00C56285">
              <w:rPr>
                <w:noProof/>
                <w:sz w:val="20"/>
                <w:szCs w:val="20"/>
                <w:lang w:val="la-Latn"/>
              </w:rPr>
              <w:t>modulantes Nymphae</w:t>
            </w:r>
          </w:p>
          <w:p w14:paraId="55364445" w14:textId="77777777" w:rsidR="00E238D9" w:rsidRPr="00C56285" w:rsidRDefault="00E238D9" w:rsidP="00D02F43">
            <w:pPr>
              <w:rPr>
                <w:sz w:val="20"/>
                <w:szCs w:val="20"/>
              </w:rPr>
            </w:pPr>
            <w:r w:rsidRPr="00C56285">
              <w:rPr>
                <w:noProof/>
                <w:sz w:val="20"/>
                <w:szCs w:val="20"/>
                <w:lang w:val="la-Latn"/>
              </w:rPr>
              <w:t xml:space="preserve">solventes </w:t>
            </w:r>
            <w:r w:rsidRPr="00C56285">
              <w:rPr>
                <w:noProof/>
                <w:sz w:val="20"/>
                <w:szCs w:val="20"/>
              </w:rPr>
              <w:t>Nymphae</w:t>
            </w:r>
          </w:p>
          <w:p w14:paraId="1DE5EF8C" w14:textId="77777777" w:rsidR="00E238D9" w:rsidRPr="00C56285" w:rsidRDefault="00E238D9" w:rsidP="00D02F43">
            <w:pPr>
              <w:rPr>
                <w:sz w:val="20"/>
                <w:szCs w:val="20"/>
              </w:rPr>
            </w:pPr>
            <w:r w:rsidRPr="00C56285">
              <w:rPr>
                <w:noProof/>
                <w:sz w:val="20"/>
                <w:szCs w:val="20"/>
              </w:rPr>
              <w:t xml:space="preserve">virgo </w:t>
            </w:r>
            <w:r w:rsidRPr="00C56285">
              <w:rPr>
                <w:noProof/>
                <w:sz w:val="20"/>
                <w:szCs w:val="20"/>
                <w:lang w:val="la-Latn"/>
              </w:rPr>
              <w:t xml:space="preserve">fugiens </w:t>
            </w:r>
          </w:p>
          <w:p w14:paraId="19239797" w14:textId="77777777" w:rsidR="00E238D9" w:rsidRPr="00C56285" w:rsidRDefault="00E238D9" w:rsidP="00D02F43">
            <w:pPr>
              <w:rPr>
                <w:sz w:val="20"/>
                <w:szCs w:val="20"/>
              </w:rPr>
            </w:pPr>
            <w:r w:rsidRPr="00C56285">
              <w:rPr>
                <w:noProof/>
                <w:sz w:val="20"/>
                <w:szCs w:val="20"/>
              </w:rPr>
              <w:t>s</w:t>
            </w:r>
            <w:r w:rsidRPr="00C56285">
              <w:rPr>
                <w:noProof/>
                <w:sz w:val="20"/>
                <w:szCs w:val="20"/>
                <w:lang w:val="la-Latn"/>
              </w:rPr>
              <w:t>emiferi vagantes</w:t>
            </w:r>
          </w:p>
          <w:p w14:paraId="057B4B82" w14:textId="77777777" w:rsidR="00E238D9" w:rsidRPr="00C56285" w:rsidRDefault="00E238D9" w:rsidP="00D02F43">
            <w:pPr>
              <w:rPr>
                <w:sz w:val="20"/>
                <w:szCs w:val="20"/>
              </w:rPr>
            </w:pPr>
            <w:r w:rsidRPr="00C56285">
              <w:rPr>
                <w:noProof/>
                <w:sz w:val="20"/>
                <w:szCs w:val="20"/>
                <w:lang w:val="la-Latn"/>
              </w:rPr>
              <w:t>latrante Charybdi</w:t>
            </w:r>
          </w:p>
          <w:p w14:paraId="660C70EC" w14:textId="77777777" w:rsidR="00E238D9" w:rsidRPr="00C56285" w:rsidRDefault="00E238D9" w:rsidP="00D02F43">
            <w:pPr>
              <w:rPr>
                <w:sz w:val="20"/>
                <w:szCs w:val="20"/>
              </w:rPr>
            </w:pPr>
            <w:r w:rsidRPr="00C56285">
              <w:rPr>
                <w:noProof/>
                <w:sz w:val="20"/>
                <w:szCs w:val="20"/>
                <w:lang w:val="la-Latn"/>
              </w:rPr>
              <w:t xml:space="preserve">permulsi </w:t>
            </w:r>
            <w:r w:rsidRPr="00C56285">
              <w:rPr>
                <w:noProof/>
                <w:sz w:val="20"/>
                <w:szCs w:val="20"/>
              </w:rPr>
              <w:t>animi</w:t>
            </w:r>
          </w:p>
          <w:p w14:paraId="0654FE81" w14:textId="77777777" w:rsidR="00E238D9" w:rsidRPr="00C56285" w:rsidRDefault="00E238D9" w:rsidP="00D02F43">
            <w:pPr>
              <w:rPr>
                <w:sz w:val="20"/>
                <w:szCs w:val="20"/>
              </w:rPr>
            </w:pPr>
            <w:r w:rsidRPr="00C56285">
              <w:rPr>
                <w:noProof/>
                <w:sz w:val="20"/>
                <w:szCs w:val="20"/>
                <w:lang w:val="la-Latn"/>
              </w:rPr>
              <w:t>gressuque citato</w:t>
            </w:r>
          </w:p>
          <w:p w14:paraId="05B45C81" w14:textId="77777777" w:rsidR="00E238D9" w:rsidRPr="00C56285" w:rsidRDefault="00E238D9" w:rsidP="00D02F43">
            <w:pPr>
              <w:rPr>
                <w:sz w:val="20"/>
                <w:szCs w:val="20"/>
              </w:rPr>
            </w:pPr>
            <w:r w:rsidRPr="00C56285">
              <w:rPr>
                <w:noProof/>
                <w:sz w:val="20"/>
                <w:szCs w:val="20"/>
                <w:lang w:val="la-Latn"/>
              </w:rPr>
              <w:t xml:space="preserve">manibus implicitis </w:t>
            </w:r>
          </w:p>
          <w:p w14:paraId="734D78D5" w14:textId="77777777" w:rsidR="00E238D9" w:rsidRPr="00C56285" w:rsidRDefault="00E238D9" w:rsidP="00D02F43">
            <w:pPr>
              <w:rPr>
                <w:sz w:val="20"/>
                <w:szCs w:val="20"/>
              </w:rPr>
            </w:pPr>
            <w:r w:rsidRPr="00C56285">
              <w:rPr>
                <w:noProof/>
                <w:sz w:val="20"/>
                <w:szCs w:val="20"/>
                <w:lang w:val="la-Latn"/>
              </w:rPr>
              <w:t>canentum</w:t>
            </w:r>
            <w:r w:rsidRPr="00C56285">
              <w:rPr>
                <w:noProof/>
                <w:sz w:val="20"/>
                <w:szCs w:val="20"/>
              </w:rPr>
              <w:t xml:space="preserve"> (sc. Nympharum)</w:t>
            </w:r>
          </w:p>
          <w:p w14:paraId="7E217784" w14:textId="77777777" w:rsidR="00E238D9" w:rsidRPr="00C56285" w:rsidRDefault="00E238D9" w:rsidP="00D02F43">
            <w:pPr>
              <w:rPr>
                <w:sz w:val="20"/>
                <w:szCs w:val="20"/>
              </w:rPr>
            </w:pPr>
            <w:r w:rsidRPr="00C56285">
              <w:rPr>
                <w:noProof/>
                <w:sz w:val="20"/>
                <w:szCs w:val="20"/>
                <w:lang w:val="la-Latn"/>
              </w:rPr>
              <w:t xml:space="preserve">oculis sitientibus </w:t>
            </w:r>
          </w:p>
          <w:p w14:paraId="64F2F1C5" w14:textId="77777777" w:rsidR="00E238D9" w:rsidRPr="00C56285" w:rsidRDefault="00E238D9" w:rsidP="00D02F43">
            <w:pPr>
              <w:rPr>
                <w:sz w:val="20"/>
                <w:szCs w:val="20"/>
              </w:rPr>
            </w:pPr>
            <w:r w:rsidRPr="00C56285">
              <w:rPr>
                <w:noProof/>
                <w:sz w:val="20"/>
                <w:szCs w:val="20"/>
                <w:u w:val="double"/>
                <w:lang w:val="la-Latn"/>
              </w:rPr>
              <w:t>calamis</w:t>
            </w:r>
            <w:r w:rsidRPr="00C56285">
              <w:rPr>
                <w:noProof/>
                <w:sz w:val="20"/>
                <w:szCs w:val="20"/>
                <w:lang w:val="la-Latn"/>
              </w:rPr>
              <w:t xml:space="preserve"> eiectis</w:t>
            </w:r>
          </w:p>
          <w:p w14:paraId="57320548" w14:textId="77777777" w:rsidR="00E238D9" w:rsidRPr="00C56285" w:rsidRDefault="00E238D9" w:rsidP="00D02F43">
            <w:pPr>
              <w:rPr>
                <w:sz w:val="20"/>
                <w:szCs w:val="20"/>
              </w:rPr>
            </w:pPr>
            <w:r w:rsidRPr="00C56285">
              <w:rPr>
                <w:noProof/>
                <w:sz w:val="20"/>
                <w:szCs w:val="20"/>
                <w:lang w:val="la-Latn"/>
              </w:rPr>
              <w:t xml:space="preserve">ruptoque </w:t>
            </w:r>
            <w:r w:rsidRPr="00C56285">
              <w:rPr>
                <w:noProof/>
                <w:sz w:val="20"/>
                <w:szCs w:val="20"/>
              </w:rPr>
              <w:t>f</w:t>
            </w:r>
            <w:r w:rsidRPr="00C56285">
              <w:rPr>
                <w:noProof/>
                <w:sz w:val="20"/>
                <w:szCs w:val="20"/>
                <w:lang w:val="la-Latn"/>
              </w:rPr>
              <w:t>oedere</w:t>
            </w:r>
          </w:p>
          <w:p w14:paraId="35017885" w14:textId="77777777" w:rsidR="00E238D9" w:rsidRPr="00C56285" w:rsidRDefault="00E238D9" w:rsidP="00D02F43">
            <w:pPr>
              <w:rPr>
                <w:sz w:val="20"/>
                <w:szCs w:val="20"/>
              </w:rPr>
            </w:pPr>
            <w:r w:rsidRPr="00C56285">
              <w:rPr>
                <w:noProof/>
                <w:sz w:val="20"/>
                <w:szCs w:val="20"/>
                <w:lang w:val="la-Latn"/>
              </w:rPr>
              <w:t>surgentes omnes</w:t>
            </w:r>
          </w:p>
          <w:p w14:paraId="1479463C" w14:textId="77777777" w:rsidR="00E238D9" w:rsidRPr="00C56285" w:rsidRDefault="00E238D9" w:rsidP="00D02F43">
            <w:pPr>
              <w:rPr>
                <w:sz w:val="20"/>
                <w:szCs w:val="20"/>
              </w:rPr>
            </w:pPr>
            <w:r w:rsidRPr="00C56285">
              <w:rPr>
                <w:noProof/>
                <w:sz w:val="20"/>
                <w:szCs w:val="20"/>
                <w:lang w:val="la-Latn"/>
              </w:rPr>
              <w:t>spretaque pietate</w:t>
            </w:r>
            <w:r w:rsidRPr="00C56285">
              <w:rPr>
                <w:noProof/>
                <w:sz w:val="20"/>
                <w:szCs w:val="20"/>
              </w:rPr>
              <w:t xml:space="preserve"> fideque</w:t>
            </w:r>
          </w:p>
          <w:p w14:paraId="0B881CF4" w14:textId="77777777" w:rsidR="00E238D9" w:rsidRPr="00C56285" w:rsidRDefault="00E238D9" w:rsidP="00D02F43">
            <w:pPr>
              <w:rPr>
                <w:sz w:val="20"/>
                <w:szCs w:val="20"/>
              </w:rPr>
            </w:pPr>
            <w:r w:rsidRPr="00C56285">
              <w:rPr>
                <w:noProof/>
                <w:sz w:val="20"/>
                <w:szCs w:val="20"/>
                <w:lang w:val="la-Latn"/>
              </w:rPr>
              <w:t>Nymphas</w:t>
            </w:r>
            <w:r w:rsidRPr="00C56285">
              <w:rPr>
                <w:noProof/>
                <w:sz w:val="20"/>
                <w:szCs w:val="20"/>
              </w:rPr>
              <w:t xml:space="preserve"> </w:t>
            </w:r>
            <w:r w:rsidRPr="00C56285">
              <w:rPr>
                <w:noProof/>
                <w:sz w:val="20"/>
                <w:szCs w:val="20"/>
                <w:lang w:val="la-Latn"/>
              </w:rPr>
              <w:t>rigentes Oblitas</w:t>
            </w:r>
            <w:r w:rsidRPr="00C56285">
              <w:rPr>
                <w:noProof/>
                <w:sz w:val="20"/>
                <w:szCs w:val="20"/>
              </w:rPr>
              <w:t>que</w:t>
            </w:r>
          </w:p>
          <w:p w14:paraId="7FCB761B" w14:textId="77777777" w:rsidR="00E238D9" w:rsidRPr="00C56285" w:rsidRDefault="00E238D9" w:rsidP="00D02F43">
            <w:pPr>
              <w:rPr>
                <w:sz w:val="20"/>
                <w:szCs w:val="20"/>
              </w:rPr>
            </w:pPr>
            <w:r w:rsidRPr="00C56285">
              <w:rPr>
                <w:noProof/>
                <w:sz w:val="20"/>
                <w:szCs w:val="20"/>
                <w:lang w:val="la-Latn"/>
              </w:rPr>
              <w:t xml:space="preserve">discisso pectore </w:t>
            </w:r>
          </w:p>
          <w:p w14:paraId="3B7EF63A" w14:textId="77777777" w:rsidR="00E238D9" w:rsidRPr="00C56285" w:rsidRDefault="00E238D9" w:rsidP="00D02F43">
            <w:pPr>
              <w:rPr>
                <w:sz w:val="20"/>
                <w:szCs w:val="20"/>
              </w:rPr>
            </w:pPr>
            <w:r w:rsidRPr="00C56285">
              <w:rPr>
                <w:noProof/>
                <w:sz w:val="20"/>
                <w:szCs w:val="20"/>
                <w:lang w:val="la-Latn"/>
              </w:rPr>
              <w:t>montis</w:t>
            </w:r>
            <w:r w:rsidRPr="00C56285">
              <w:rPr>
                <w:noProof/>
                <w:sz w:val="20"/>
                <w:szCs w:val="20"/>
              </w:rPr>
              <w:t xml:space="preserve"> p</w:t>
            </w:r>
            <w:r w:rsidRPr="00C56285">
              <w:rPr>
                <w:noProof/>
                <w:sz w:val="20"/>
                <w:szCs w:val="20"/>
                <w:lang w:val="la-Latn"/>
              </w:rPr>
              <w:t xml:space="preserve">raerupti </w:t>
            </w:r>
          </w:p>
          <w:p w14:paraId="10B8D1D6" w14:textId="77777777" w:rsidR="00E238D9" w:rsidRPr="00C56285" w:rsidRDefault="00E238D9" w:rsidP="00D02F43">
            <w:pPr>
              <w:rPr>
                <w:sz w:val="20"/>
                <w:szCs w:val="20"/>
              </w:rPr>
            </w:pPr>
            <w:r w:rsidRPr="00C56285">
              <w:rPr>
                <w:noProof/>
                <w:sz w:val="20"/>
                <w:szCs w:val="20"/>
                <w:lang w:val="la-Latn"/>
              </w:rPr>
              <w:t xml:space="preserve">spes praerepta </w:t>
            </w:r>
          </w:p>
          <w:p w14:paraId="1D56AC27" w14:textId="77777777" w:rsidR="00E238D9" w:rsidRPr="00C56285" w:rsidRDefault="00E238D9" w:rsidP="00D02F43">
            <w:pPr>
              <w:rPr>
                <w:sz w:val="20"/>
                <w:szCs w:val="20"/>
              </w:rPr>
            </w:pPr>
            <w:r w:rsidRPr="00C56285">
              <w:rPr>
                <w:noProof/>
                <w:sz w:val="20"/>
                <w:szCs w:val="20"/>
                <w:lang w:val="la-Latn"/>
              </w:rPr>
              <w:t>Sarnus sonans</w:t>
            </w:r>
          </w:p>
          <w:p w14:paraId="21170A7E" w14:textId="77777777" w:rsidR="00E238D9" w:rsidRPr="00C56285" w:rsidRDefault="00E238D9" w:rsidP="00D02F43">
            <w:pPr>
              <w:rPr>
                <w:sz w:val="20"/>
                <w:szCs w:val="20"/>
              </w:rPr>
            </w:pPr>
            <w:r w:rsidRPr="00C56285">
              <w:rPr>
                <w:noProof/>
                <w:sz w:val="20"/>
                <w:szCs w:val="20"/>
                <w:lang w:val="la-Latn"/>
              </w:rPr>
              <w:t>natantum</w:t>
            </w:r>
            <w:r w:rsidRPr="00C56285">
              <w:rPr>
                <w:noProof/>
                <w:sz w:val="20"/>
                <w:szCs w:val="20"/>
              </w:rPr>
              <w:t xml:space="preserve"> </w:t>
            </w:r>
            <w:r w:rsidRPr="00C56285">
              <w:rPr>
                <w:noProof/>
                <w:sz w:val="20"/>
                <w:szCs w:val="20"/>
                <w:lang w:val="la-Latn"/>
              </w:rPr>
              <w:t xml:space="preserve">Naiadum </w:t>
            </w:r>
          </w:p>
          <w:p w14:paraId="0BFA51B4" w14:textId="77777777" w:rsidR="00E238D9" w:rsidRPr="00C56285" w:rsidRDefault="00E238D9" w:rsidP="00D02F43">
            <w:pPr>
              <w:rPr>
                <w:sz w:val="20"/>
                <w:szCs w:val="20"/>
              </w:rPr>
            </w:pPr>
            <w:r w:rsidRPr="00C56285">
              <w:rPr>
                <w:noProof/>
                <w:sz w:val="20"/>
                <w:szCs w:val="20"/>
                <w:lang w:val="la-Latn"/>
              </w:rPr>
              <w:t xml:space="preserve">defectae Nymphae </w:t>
            </w:r>
          </w:p>
          <w:p w14:paraId="1D1D1646" w14:textId="77777777" w:rsidR="00E238D9" w:rsidRPr="00C56285" w:rsidRDefault="00E238D9" w:rsidP="00D02F43">
            <w:pPr>
              <w:rPr>
                <w:sz w:val="20"/>
                <w:szCs w:val="20"/>
              </w:rPr>
            </w:pPr>
            <w:r w:rsidRPr="00C56285">
              <w:rPr>
                <w:noProof/>
                <w:sz w:val="20"/>
                <w:szCs w:val="20"/>
                <w:lang w:val="la-Latn"/>
              </w:rPr>
              <w:t>adortae</w:t>
            </w:r>
            <w:r w:rsidRPr="00C56285">
              <w:rPr>
                <w:noProof/>
                <w:sz w:val="20"/>
                <w:szCs w:val="20"/>
              </w:rPr>
              <w:t xml:space="preserve"> Nymphae</w:t>
            </w:r>
          </w:p>
          <w:p w14:paraId="7FEC3186" w14:textId="77777777" w:rsidR="00E238D9" w:rsidRPr="00C56285" w:rsidRDefault="00E238D9" w:rsidP="00D02F43">
            <w:pPr>
              <w:rPr>
                <w:sz w:val="20"/>
                <w:szCs w:val="20"/>
              </w:rPr>
            </w:pPr>
            <w:r w:rsidRPr="00C56285">
              <w:rPr>
                <w:noProof/>
                <w:sz w:val="20"/>
                <w:szCs w:val="20"/>
                <w:lang w:val="la-Latn"/>
              </w:rPr>
              <w:t xml:space="preserve">Exspatiata radix </w:t>
            </w:r>
          </w:p>
          <w:p w14:paraId="2334E76E" w14:textId="77777777" w:rsidR="00E238D9" w:rsidRPr="00C56285" w:rsidRDefault="00E238D9" w:rsidP="00D02F43">
            <w:pPr>
              <w:rPr>
                <w:sz w:val="20"/>
                <w:szCs w:val="20"/>
              </w:rPr>
            </w:pPr>
            <w:r w:rsidRPr="00C56285">
              <w:rPr>
                <w:noProof/>
                <w:sz w:val="20"/>
                <w:szCs w:val="20"/>
                <w:lang w:val="la-Latn"/>
              </w:rPr>
              <w:t xml:space="preserve">trepidantia pectora </w:t>
            </w:r>
          </w:p>
          <w:p w14:paraId="3F9F2347" w14:textId="77777777" w:rsidR="00E238D9" w:rsidRPr="00C56285" w:rsidRDefault="00E238D9" w:rsidP="00D02F43">
            <w:pPr>
              <w:rPr>
                <w:sz w:val="20"/>
                <w:szCs w:val="20"/>
              </w:rPr>
            </w:pPr>
            <w:r w:rsidRPr="00C56285">
              <w:rPr>
                <w:noProof/>
                <w:sz w:val="20"/>
                <w:szCs w:val="20"/>
                <w:lang w:val="la-Latn"/>
              </w:rPr>
              <w:t>venienti ligno</w:t>
            </w:r>
          </w:p>
          <w:p w14:paraId="57193D19" w14:textId="77777777" w:rsidR="00E238D9" w:rsidRPr="00C56285" w:rsidRDefault="00E238D9" w:rsidP="00D02F43">
            <w:pPr>
              <w:rPr>
                <w:noProof/>
                <w:sz w:val="20"/>
                <w:szCs w:val="20"/>
              </w:rPr>
            </w:pPr>
            <w:r w:rsidRPr="00C56285">
              <w:rPr>
                <w:noProof/>
                <w:sz w:val="20"/>
                <w:szCs w:val="20"/>
                <w:lang w:val="la-Latn"/>
              </w:rPr>
              <w:t xml:space="preserve">duratae </w:t>
            </w:r>
            <w:r w:rsidRPr="00C56285">
              <w:rPr>
                <w:noProof/>
                <w:sz w:val="20"/>
                <w:szCs w:val="20"/>
              </w:rPr>
              <w:t>(sc. Nymphae)</w:t>
            </w:r>
          </w:p>
          <w:p w14:paraId="7E49CDE8" w14:textId="77777777" w:rsidR="00E238D9" w:rsidRPr="00C56285" w:rsidRDefault="00E238D9" w:rsidP="00D02F43">
            <w:pPr>
              <w:rPr>
                <w:sz w:val="20"/>
                <w:szCs w:val="20"/>
              </w:rPr>
            </w:pPr>
            <w:r w:rsidRPr="00C56285">
              <w:rPr>
                <w:noProof/>
                <w:sz w:val="20"/>
                <w:szCs w:val="20"/>
                <w:lang w:val="la-Latn"/>
              </w:rPr>
              <w:t>s</w:t>
            </w:r>
            <w:r w:rsidRPr="00C56285">
              <w:rPr>
                <w:noProof/>
                <w:sz w:val="20"/>
                <w:szCs w:val="20"/>
              </w:rPr>
              <w:t>a</w:t>
            </w:r>
            <w:r w:rsidRPr="00C56285">
              <w:rPr>
                <w:noProof/>
                <w:sz w:val="20"/>
                <w:szCs w:val="20"/>
                <w:lang w:val="la-Latn"/>
              </w:rPr>
              <w:t>eptae</w:t>
            </w:r>
            <w:r w:rsidRPr="00C56285">
              <w:rPr>
                <w:noProof/>
                <w:sz w:val="20"/>
                <w:szCs w:val="20"/>
              </w:rPr>
              <w:t xml:space="preserve"> (sc. Nymphae)</w:t>
            </w:r>
          </w:p>
          <w:p w14:paraId="706D37B6" w14:textId="77777777" w:rsidR="00E238D9" w:rsidRPr="00C56285" w:rsidRDefault="00E238D9" w:rsidP="00D02F43">
            <w:pPr>
              <w:rPr>
                <w:sz w:val="20"/>
                <w:szCs w:val="20"/>
              </w:rPr>
            </w:pPr>
            <w:r w:rsidRPr="00C56285">
              <w:rPr>
                <w:noProof/>
                <w:sz w:val="20"/>
                <w:szCs w:val="20"/>
              </w:rPr>
              <w:t>h</w:t>
            </w:r>
            <w:r w:rsidRPr="00C56285">
              <w:rPr>
                <w:noProof/>
                <w:sz w:val="20"/>
                <w:szCs w:val="20"/>
                <w:lang w:val="la-Latn"/>
              </w:rPr>
              <w:t xml:space="preserve">aerentes </w:t>
            </w:r>
            <w:r w:rsidRPr="00C56285">
              <w:rPr>
                <w:noProof/>
                <w:sz w:val="20"/>
                <w:szCs w:val="20"/>
              </w:rPr>
              <w:t>(sc. nymphae)</w:t>
            </w:r>
          </w:p>
        </w:tc>
        <w:tc>
          <w:tcPr>
            <w:tcW w:w="2740" w:type="dxa"/>
          </w:tcPr>
          <w:p w14:paraId="28FF39D4" w14:textId="77777777" w:rsidR="00E238D9" w:rsidRPr="00C56285" w:rsidRDefault="00E238D9" w:rsidP="00D02F43">
            <w:pPr>
              <w:rPr>
                <w:noProof/>
                <w:sz w:val="20"/>
                <w:szCs w:val="20"/>
              </w:rPr>
            </w:pPr>
            <w:r w:rsidRPr="00C56285">
              <w:rPr>
                <w:noProof/>
                <w:sz w:val="20"/>
                <w:szCs w:val="20"/>
              </w:rPr>
              <w:t>Dat./Abl. Pl. m.</w:t>
            </w:r>
          </w:p>
          <w:p w14:paraId="625A4577" w14:textId="77777777" w:rsidR="00E238D9" w:rsidRPr="00C56285" w:rsidRDefault="00E238D9" w:rsidP="00D02F43">
            <w:pPr>
              <w:rPr>
                <w:noProof/>
                <w:sz w:val="20"/>
                <w:szCs w:val="20"/>
              </w:rPr>
            </w:pPr>
            <w:r w:rsidRPr="00C56285">
              <w:rPr>
                <w:noProof/>
                <w:sz w:val="20"/>
                <w:szCs w:val="20"/>
              </w:rPr>
              <w:t>Dat./Abl. Pl. m.</w:t>
            </w:r>
          </w:p>
          <w:p w14:paraId="3C27E310" w14:textId="77777777" w:rsidR="00E238D9" w:rsidRPr="00C56285" w:rsidRDefault="00E238D9" w:rsidP="00D02F43">
            <w:pPr>
              <w:rPr>
                <w:noProof/>
                <w:sz w:val="20"/>
                <w:szCs w:val="20"/>
              </w:rPr>
            </w:pPr>
            <w:r w:rsidRPr="00C56285">
              <w:rPr>
                <w:noProof/>
                <w:sz w:val="20"/>
                <w:szCs w:val="20"/>
              </w:rPr>
              <w:t>Abl. Pl. m.</w:t>
            </w:r>
          </w:p>
          <w:p w14:paraId="613EA7D0" w14:textId="77777777" w:rsidR="00E238D9" w:rsidRPr="00C56285" w:rsidRDefault="00E238D9" w:rsidP="00D02F43">
            <w:pPr>
              <w:rPr>
                <w:noProof/>
                <w:sz w:val="20"/>
                <w:szCs w:val="20"/>
              </w:rPr>
            </w:pPr>
            <w:r w:rsidRPr="00C56285">
              <w:rPr>
                <w:noProof/>
                <w:sz w:val="20"/>
                <w:szCs w:val="20"/>
              </w:rPr>
              <w:t>Nom. Pl. f.</w:t>
            </w:r>
          </w:p>
          <w:p w14:paraId="3BB8CFF2" w14:textId="77777777" w:rsidR="00E238D9" w:rsidRPr="00C56285" w:rsidRDefault="00E238D9" w:rsidP="00D02F43">
            <w:pPr>
              <w:rPr>
                <w:noProof/>
                <w:sz w:val="20"/>
                <w:szCs w:val="20"/>
              </w:rPr>
            </w:pPr>
            <w:r w:rsidRPr="00C56285">
              <w:rPr>
                <w:noProof/>
                <w:sz w:val="20"/>
                <w:szCs w:val="20"/>
              </w:rPr>
              <w:t>Nom. Pl. f.</w:t>
            </w:r>
          </w:p>
          <w:p w14:paraId="3C0E5AA5" w14:textId="77777777" w:rsidR="00E238D9" w:rsidRPr="00C56285" w:rsidRDefault="00E238D9" w:rsidP="00D02F43">
            <w:pPr>
              <w:rPr>
                <w:noProof/>
                <w:sz w:val="20"/>
                <w:szCs w:val="20"/>
              </w:rPr>
            </w:pPr>
            <w:r w:rsidRPr="00C56285">
              <w:rPr>
                <w:noProof/>
                <w:sz w:val="20"/>
                <w:szCs w:val="20"/>
              </w:rPr>
              <w:t>Nom. Sg. f.</w:t>
            </w:r>
          </w:p>
          <w:p w14:paraId="0DB83CB8" w14:textId="77777777" w:rsidR="00E238D9" w:rsidRPr="00C56285" w:rsidRDefault="00E238D9" w:rsidP="00D02F43">
            <w:pPr>
              <w:rPr>
                <w:noProof/>
                <w:sz w:val="20"/>
                <w:szCs w:val="20"/>
              </w:rPr>
            </w:pPr>
            <w:r w:rsidRPr="00C56285">
              <w:rPr>
                <w:noProof/>
                <w:sz w:val="20"/>
                <w:szCs w:val="20"/>
              </w:rPr>
              <w:t>Nom. Pl. m.</w:t>
            </w:r>
          </w:p>
          <w:p w14:paraId="6FFE0AF9" w14:textId="77777777" w:rsidR="00E238D9" w:rsidRPr="00C56285" w:rsidRDefault="00E238D9" w:rsidP="00D02F43">
            <w:pPr>
              <w:rPr>
                <w:noProof/>
                <w:sz w:val="20"/>
                <w:szCs w:val="20"/>
              </w:rPr>
            </w:pPr>
            <w:r w:rsidRPr="00C56285">
              <w:rPr>
                <w:noProof/>
                <w:sz w:val="20"/>
                <w:szCs w:val="20"/>
              </w:rPr>
              <w:t>Abl. Sg. f.</w:t>
            </w:r>
          </w:p>
          <w:p w14:paraId="7FF7F222" w14:textId="77777777" w:rsidR="00E238D9" w:rsidRPr="00C56285" w:rsidRDefault="00E238D9" w:rsidP="00D02F43">
            <w:pPr>
              <w:rPr>
                <w:noProof/>
                <w:sz w:val="20"/>
                <w:szCs w:val="20"/>
              </w:rPr>
            </w:pPr>
            <w:r w:rsidRPr="00C56285">
              <w:rPr>
                <w:noProof/>
                <w:sz w:val="20"/>
                <w:szCs w:val="20"/>
              </w:rPr>
              <w:t>Nom. Pl. m.</w:t>
            </w:r>
          </w:p>
          <w:p w14:paraId="6610EFF8" w14:textId="77777777" w:rsidR="00E238D9" w:rsidRPr="00C56285" w:rsidRDefault="00E238D9" w:rsidP="00D02F43">
            <w:pPr>
              <w:rPr>
                <w:noProof/>
                <w:sz w:val="20"/>
                <w:szCs w:val="20"/>
              </w:rPr>
            </w:pPr>
            <w:r w:rsidRPr="00C56285">
              <w:rPr>
                <w:noProof/>
                <w:sz w:val="20"/>
                <w:szCs w:val="20"/>
              </w:rPr>
              <w:t>Abl. Sg. m.</w:t>
            </w:r>
          </w:p>
          <w:p w14:paraId="32D2F368" w14:textId="77777777" w:rsidR="00E238D9" w:rsidRPr="00C56285" w:rsidRDefault="00E238D9" w:rsidP="00D02F43">
            <w:pPr>
              <w:rPr>
                <w:noProof/>
                <w:sz w:val="20"/>
                <w:szCs w:val="20"/>
              </w:rPr>
            </w:pPr>
            <w:r w:rsidRPr="00C56285">
              <w:rPr>
                <w:noProof/>
                <w:sz w:val="20"/>
                <w:szCs w:val="20"/>
              </w:rPr>
              <w:t>Abl. Pl. f.</w:t>
            </w:r>
          </w:p>
          <w:p w14:paraId="61D0AF5A" w14:textId="77777777" w:rsidR="00E238D9" w:rsidRPr="00C56285" w:rsidRDefault="00E238D9" w:rsidP="00D02F43">
            <w:pPr>
              <w:rPr>
                <w:noProof/>
                <w:sz w:val="20"/>
                <w:szCs w:val="20"/>
              </w:rPr>
            </w:pPr>
            <w:r w:rsidRPr="00C56285">
              <w:rPr>
                <w:noProof/>
                <w:sz w:val="20"/>
                <w:szCs w:val="20"/>
              </w:rPr>
              <w:t>Gen. Pl. f.</w:t>
            </w:r>
          </w:p>
          <w:p w14:paraId="1DE3EFFB" w14:textId="77777777" w:rsidR="00E238D9" w:rsidRPr="00C56285" w:rsidRDefault="00E238D9" w:rsidP="00D02F43">
            <w:pPr>
              <w:rPr>
                <w:noProof/>
                <w:sz w:val="20"/>
                <w:szCs w:val="20"/>
              </w:rPr>
            </w:pPr>
            <w:r w:rsidRPr="00C56285">
              <w:rPr>
                <w:noProof/>
                <w:sz w:val="20"/>
                <w:szCs w:val="20"/>
              </w:rPr>
              <w:t>Abl. Pl. m.</w:t>
            </w:r>
          </w:p>
          <w:p w14:paraId="4C7A3352" w14:textId="77777777" w:rsidR="00E238D9" w:rsidRPr="00C56285" w:rsidRDefault="00E238D9" w:rsidP="00D02F43">
            <w:pPr>
              <w:rPr>
                <w:noProof/>
                <w:sz w:val="20"/>
                <w:szCs w:val="20"/>
              </w:rPr>
            </w:pPr>
            <w:r w:rsidRPr="00C56285">
              <w:rPr>
                <w:noProof/>
                <w:sz w:val="20"/>
                <w:szCs w:val="20"/>
              </w:rPr>
              <w:t>Abl. Pl. m.</w:t>
            </w:r>
          </w:p>
          <w:p w14:paraId="070FA10B" w14:textId="77777777" w:rsidR="00E238D9" w:rsidRPr="00C56285" w:rsidRDefault="00E238D9" w:rsidP="00D02F43">
            <w:pPr>
              <w:rPr>
                <w:noProof/>
                <w:sz w:val="20"/>
                <w:szCs w:val="20"/>
              </w:rPr>
            </w:pPr>
            <w:r w:rsidRPr="00C56285">
              <w:rPr>
                <w:noProof/>
                <w:sz w:val="20"/>
                <w:szCs w:val="20"/>
              </w:rPr>
              <w:t>Abl. Sg. n.</w:t>
            </w:r>
          </w:p>
          <w:p w14:paraId="7DA1C4B6" w14:textId="77777777" w:rsidR="00E238D9" w:rsidRPr="00C56285" w:rsidRDefault="00E238D9" w:rsidP="00D02F43">
            <w:pPr>
              <w:rPr>
                <w:noProof/>
                <w:sz w:val="20"/>
                <w:szCs w:val="20"/>
              </w:rPr>
            </w:pPr>
            <w:r w:rsidRPr="00C56285">
              <w:rPr>
                <w:noProof/>
                <w:sz w:val="20"/>
                <w:szCs w:val="20"/>
              </w:rPr>
              <w:t>Nom. Pl. m.</w:t>
            </w:r>
          </w:p>
          <w:p w14:paraId="42047048" w14:textId="77777777" w:rsidR="00E238D9" w:rsidRPr="00C56285" w:rsidRDefault="00E238D9" w:rsidP="00D02F43">
            <w:pPr>
              <w:rPr>
                <w:noProof/>
                <w:sz w:val="20"/>
                <w:szCs w:val="20"/>
              </w:rPr>
            </w:pPr>
            <w:r w:rsidRPr="00C56285">
              <w:rPr>
                <w:noProof/>
                <w:sz w:val="20"/>
                <w:szCs w:val="20"/>
              </w:rPr>
              <w:t>Abl. Sg. f.</w:t>
            </w:r>
          </w:p>
          <w:p w14:paraId="3F543EDE" w14:textId="77777777" w:rsidR="00E238D9" w:rsidRPr="00C56285" w:rsidRDefault="00E238D9" w:rsidP="00D02F43">
            <w:pPr>
              <w:rPr>
                <w:noProof/>
                <w:sz w:val="20"/>
                <w:szCs w:val="20"/>
              </w:rPr>
            </w:pPr>
            <w:r w:rsidRPr="00C56285">
              <w:rPr>
                <w:noProof/>
                <w:sz w:val="20"/>
                <w:szCs w:val="20"/>
              </w:rPr>
              <w:t>Akk. Pl. f.</w:t>
            </w:r>
          </w:p>
          <w:p w14:paraId="1DFC93C8" w14:textId="77777777" w:rsidR="00E238D9" w:rsidRPr="00C56285" w:rsidRDefault="00E238D9" w:rsidP="00D02F43">
            <w:pPr>
              <w:rPr>
                <w:noProof/>
                <w:sz w:val="20"/>
                <w:szCs w:val="20"/>
              </w:rPr>
            </w:pPr>
            <w:r w:rsidRPr="00C56285">
              <w:rPr>
                <w:noProof/>
                <w:sz w:val="20"/>
                <w:szCs w:val="20"/>
              </w:rPr>
              <w:t>Abl. Sg. n.</w:t>
            </w:r>
          </w:p>
          <w:p w14:paraId="7DBE1DEB" w14:textId="77777777" w:rsidR="00E238D9" w:rsidRPr="00C56285" w:rsidRDefault="00E238D9" w:rsidP="00D02F43">
            <w:pPr>
              <w:rPr>
                <w:noProof/>
                <w:sz w:val="20"/>
                <w:szCs w:val="20"/>
              </w:rPr>
            </w:pPr>
            <w:r w:rsidRPr="00C56285">
              <w:rPr>
                <w:noProof/>
                <w:sz w:val="20"/>
                <w:szCs w:val="20"/>
              </w:rPr>
              <w:t>Gen. Sg. m.</w:t>
            </w:r>
          </w:p>
          <w:p w14:paraId="018EBE68" w14:textId="77777777" w:rsidR="00E238D9" w:rsidRPr="00C56285" w:rsidRDefault="00E238D9" w:rsidP="00D02F43">
            <w:pPr>
              <w:rPr>
                <w:noProof/>
                <w:sz w:val="20"/>
                <w:szCs w:val="20"/>
              </w:rPr>
            </w:pPr>
            <w:r w:rsidRPr="00C56285">
              <w:rPr>
                <w:noProof/>
                <w:sz w:val="20"/>
                <w:szCs w:val="20"/>
              </w:rPr>
              <w:t>Nom. Sg. f.</w:t>
            </w:r>
          </w:p>
          <w:p w14:paraId="5C2B3CF9" w14:textId="77777777" w:rsidR="00E238D9" w:rsidRPr="00C56285" w:rsidRDefault="00E238D9" w:rsidP="00D02F43">
            <w:pPr>
              <w:rPr>
                <w:noProof/>
                <w:sz w:val="20"/>
                <w:szCs w:val="20"/>
              </w:rPr>
            </w:pPr>
            <w:r w:rsidRPr="00C56285">
              <w:rPr>
                <w:noProof/>
                <w:sz w:val="20"/>
                <w:szCs w:val="20"/>
              </w:rPr>
              <w:t>Nom. Sg. m.</w:t>
            </w:r>
          </w:p>
          <w:p w14:paraId="01CF0836" w14:textId="77777777" w:rsidR="00E238D9" w:rsidRPr="00C56285" w:rsidRDefault="00E238D9" w:rsidP="00D02F43">
            <w:pPr>
              <w:rPr>
                <w:noProof/>
                <w:sz w:val="20"/>
                <w:szCs w:val="20"/>
              </w:rPr>
            </w:pPr>
            <w:r w:rsidRPr="00C56285">
              <w:rPr>
                <w:noProof/>
                <w:sz w:val="20"/>
                <w:szCs w:val="20"/>
              </w:rPr>
              <w:t>Gen. Pl. f.</w:t>
            </w:r>
          </w:p>
          <w:p w14:paraId="7E7A9FD5" w14:textId="77777777" w:rsidR="00E238D9" w:rsidRPr="00C56285" w:rsidRDefault="00E238D9" w:rsidP="00D02F43">
            <w:pPr>
              <w:rPr>
                <w:noProof/>
                <w:sz w:val="20"/>
                <w:szCs w:val="20"/>
              </w:rPr>
            </w:pPr>
            <w:r w:rsidRPr="00C56285">
              <w:rPr>
                <w:noProof/>
                <w:sz w:val="20"/>
                <w:szCs w:val="20"/>
              </w:rPr>
              <w:t>Nom. Pl. f.</w:t>
            </w:r>
          </w:p>
          <w:p w14:paraId="4152B2A1" w14:textId="77777777" w:rsidR="00E238D9" w:rsidRPr="00C56285" w:rsidRDefault="00E238D9" w:rsidP="00D02F43">
            <w:pPr>
              <w:rPr>
                <w:noProof/>
                <w:sz w:val="20"/>
                <w:szCs w:val="20"/>
              </w:rPr>
            </w:pPr>
            <w:r w:rsidRPr="00C56285">
              <w:rPr>
                <w:noProof/>
                <w:sz w:val="20"/>
                <w:szCs w:val="20"/>
              </w:rPr>
              <w:t>Nom. Pl. f.</w:t>
            </w:r>
          </w:p>
          <w:p w14:paraId="1C9BABD3" w14:textId="77777777" w:rsidR="00E238D9" w:rsidRPr="00C56285" w:rsidRDefault="00E238D9" w:rsidP="00D02F43">
            <w:pPr>
              <w:rPr>
                <w:noProof/>
                <w:sz w:val="20"/>
                <w:szCs w:val="20"/>
              </w:rPr>
            </w:pPr>
            <w:r w:rsidRPr="00C56285">
              <w:rPr>
                <w:noProof/>
                <w:sz w:val="20"/>
                <w:szCs w:val="20"/>
              </w:rPr>
              <w:t>Nom. Sg. f.</w:t>
            </w:r>
          </w:p>
          <w:p w14:paraId="1B1B6F42" w14:textId="77777777" w:rsidR="00E238D9" w:rsidRPr="00C56285" w:rsidRDefault="00E238D9" w:rsidP="00D02F43">
            <w:pPr>
              <w:rPr>
                <w:noProof/>
                <w:sz w:val="20"/>
                <w:szCs w:val="20"/>
              </w:rPr>
            </w:pPr>
            <w:r w:rsidRPr="00C56285">
              <w:rPr>
                <w:noProof/>
                <w:sz w:val="20"/>
                <w:szCs w:val="20"/>
              </w:rPr>
              <w:t>Akk. Pl. n.</w:t>
            </w:r>
          </w:p>
          <w:p w14:paraId="0687F3E6" w14:textId="77777777" w:rsidR="00E238D9" w:rsidRPr="00C56285" w:rsidRDefault="00E238D9" w:rsidP="00D02F43">
            <w:pPr>
              <w:rPr>
                <w:noProof/>
                <w:sz w:val="20"/>
                <w:szCs w:val="20"/>
              </w:rPr>
            </w:pPr>
            <w:r w:rsidRPr="00C56285">
              <w:rPr>
                <w:noProof/>
                <w:sz w:val="20"/>
                <w:szCs w:val="20"/>
              </w:rPr>
              <w:t>Abl. Sg. n.</w:t>
            </w:r>
          </w:p>
          <w:p w14:paraId="28A46585" w14:textId="77777777" w:rsidR="00E238D9" w:rsidRPr="00C56285" w:rsidRDefault="00E238D9" w:rsidP="00D02F43">
            <w:pPr>
              <w:rPr>
                <w:noProof/>
                <w:sz w:val="20"/>
                <w:szCs w:val="20"/>
              </w:rPr>
            </w:pPr>
            <w:r w:rsidRPr="00C56285">
              <w:rPr>
                <w:noProof/>
                <w:sz w:val="20"/>
                <w:szCs w:val="20"/>
              </w:rPr>
              <w:t>Nom. Pl. f.</w:t>
            </w:r>
          </w:p>
          <w:p w14:paraId="45D7642D" w14:textId="77777777" w:rsidR="00E238D9" w:rsidRPr="00C56285" w:rsidRDefault="00E238D9" w:rsidP="00D02F43">
            <w:pPr>
              <w:rPr>
                <w:noProof/>
                <w:sz w:val="20"/>
                <w:szCs w:val="20"/>
              </w:rPr>
            </w:pPr>
            <w:r w:rsidRPr="00C56285">
              <w:rPr>
                <w:noProof/>
                <w:sz w:val="20"/>
                <w:szCs w:val="20"/>
              </w:rPr>
              <w:t>Nom. Pl. f.</w:t>
            </w:r>
          </w:p>
          <w:p w14:paraId="732AE969" w14:textId="77777777" w:rsidR="00E238D9" w:rsidRPr="00C56285" w:rsidRDefault="00E238D9" w:rsidP="00D02F43">
            <w:pPr>
              <w:rPr>
                <w:noProof/>
                <w:sz w:val="20"/>
                <w:szCs w:val="20"/>
              </w:rPr>
            </w:pPr>
            <w:r w:rsidRPr="00C56285">
              <w:rPr>
                <w:noProof/>
                <w:sz w:val="20"/>
                <w:szCs w:val="20"/>
              </w:rPr>
              <w:t>Nom. Pl. f.</w:t>
            </w:r>
          </w:p>
        </w:tc>
        <w:tc>
          <w:tcPr>
            <w:tcW w:w="2740" w:type="dxa"/>
          </w:tcPr>
          <w:p w14:paraId="504963E5" w14:textId="77777777" w:rsidR="00E238D9" w:rsidRPr="00C56285" w:rsidRDefault="00E238D9" w:rsidP="00D02F43">
            <w:pPr>
              <w:rPr>
                <w:noProof/>
                <w:sz w:val="20"/>
                <w:szCs w:val="20"/>
              </w:rPr>
            </w:pPr>
            <w:r w:rsidRPr="00C56285">
              <w:rPr>
                <w:noProof/>
                <w:sz w:val="20"/>
                <w:szCs w:val="20"/>
              </w:rPr>
              <w:t>eine friedliche Szene in der Natur</w:t>
            </w:r>
          </w:p>
          <w:p w14:paraId="2A8A20AF" w14:textId="77777777" w:rsidR="00E238D9" w:rsidRPr="00C56285" w:rsidRDefault="00E238D9" w:rsidP="00D02F43">
            <w:pPr>
              <w:rPr>
                <w:noProof/>
                <w:sz w:val="20"/>
                <w:szCs w:val="20"/>
              </w:rPr>
            </w:pPr>
            <w:r w:rsidRPr="00C56285">
              <w:rPr>
                <w:noProof/>
                <w:sz w:val="20"/>
                <w:szCs w:val="20"/>
              </w:rPr>
              <w:t>es wird musiziert, die Stimmung ist ausgelassen</w:t>
            </w:r>
          </w:p>
          <w:p w14:paraId="1014A0E9" w14:textId="77777777" w:rsidR="00E238D9" w:rsidRPr="00C56285" w:rsidRDefault="00E238D9" w:rsidP="00D02F43">
            <w:pPr>
              <w:rPr>
                <w:noProof/>
                <w:sz w:val="20"/>
                <w:szCs w:val="20"/>
              </w:rPr>
            </w:pPr>
          </w:p>
          <w:p w14:paraId="026DBB21" w14:textId="77777777" w:rsidR="00E238D9" w:rsidRPr="00C56285" w:rsidRDefault="00E238D9" w:rsidP="00D02F43">
            <w:pPr>
              <w:rPr>
                <w:noProof/>
                <w:sz w:val="20"/>
                <w:szCs w:val="20"/>
              </w:rPr>
            </w:pPr>
            <w:r w:rsidRPr="00C56285">
              <w:rPr>
                <w:noProof/>
                <w:sz w:val="20"/>
                <w:szCs w:val="20"/>
              </w:rPr>
              <w:t xml:space="preserve">welche </w:t>
            </w:r>
            <w:r w:rsidRPr="00C56285">
              <w:rPr>
                <w:i/>
                <w:noProof/>
                <w:sz w:val="20"/>
                <w:szCs w:val="20"/>
              </w:rPr>
              <w:t xml:space="preserve">virgo </w:t>
            </w:r>
            <w:r w:rsidRPr="00C56285">
              <w:rPr>
                <w:noProof/>
                <w:sz w:val="20"/>
                <w:szCs w:val="20"/>
              </w:rPr>
              <w:t>flieht und warum?</w:t>
            </w:r>
          </w:p>
          <w:p w14:paraId="46B0821B" w14:textId="77777777" w:rsidR="00E238D9" w:rsidRPr="00C56285" w:rsidRDefault="00E238D9" w:rsidP="00D02F43">
            <w:pPr>
              <w:rPr>
                <w:noProof/>
                <w:sz w:val="20"/>
                <w:szCs w:val="20"/>
              </w:rPr>
            </w:pPr>
            <w:r w:rsidRPr="00C56285">
              <w:rPr>
                <w:noProof/>
                <w:sz w:val="20"/>
                <w:szCs w:val="20"/>
              </w:rPr>
              <w:t>bedrohliche Wesen</w:t>
            </w:r>
          </w:p>
          <w:p w14:paraId="7C7C2A96" w14:textId="77777777" w:rsidR="00E238D9" w:rsidRPr="00C56285" w:rsidRDefault="00E238D9" w:rsidP="00D02F43">
            <w:pPr>
              <w:rPr>
                <w:noProof/>
                <w:sz w:val="20"/>
                <w:szCs w:val="20"/>
              </w:rPr>
            </w:pPr>
            <w:r w:rsidRPr="00C56285">
              <w:rPr>
                <w:noProof/>
                <w:sz w:val="20"/>
                <w:szCs w:val="20"/>
              </w:rPr>
              <w:t>friedliche Stimmung, Ausgelassenheit</w:t>
            </w:r>
          </w:p>
          <w:p w14:paraId="427AB919" w14:textId="77777777" w:rsidR="00E238D9" w:rsidRPr="00C56285" w:rsidRDefault="00E238D9" w:rsidP="00D02F43">
            <w:pPr>
              <w:rPr>
                <w:noProof/>
                <w:sz w:val="20"/>
                <w:szCs w:val="20"/>
              </w:rPr>
            </w:pPr>
            <w:r w:rsidRPr="00C56285">
              <w:rPr>
                <w:noProof/>
                <w:sz w:val="20"/>
                <w:szCs w:val="20"/>
              </w:rPr>
              <w:t>gemeinsamer Tanz/Gesang</w:t>
            </w:r>
          </w:p>
          <w:p w14:paraId="791BD09E" w14:textId="77777777" w:rsidR="00E238D9" w:rsidRPr="00C56285" w:rsidRDefault="00E238D9" w:rsidP="00D02F43">
            <w:pPr>
              <w:rPr>
                <w:noProof/>
                <w:sz w:val="20"/>
                <w:szCs w:val="20"/>
              </w:rPr>
            </w:pPr>
          </w:p>
          <w:p w14:paraId="3B1F23C0" w14:textId="77777777" w:rsidR="00E238D9" w:rsidRPr="00C56285" w:rsidRDefault="00E238D9" w:rsidP="00D02F43">
            <w:pPr>
              <w:rPr>
                <w:noProof/>
                <w:sz w:val="20"/>
                <w:szCs w:val="20"/>
              </w:rPr>
            </w:pPr>
            <w:r w:rsidRPr="00C56285">
              <w:rPr>
                <w:noProof/>
                <w:sz w:val="20"/>
                <w:szCs w:val="20"/>
              </w:rPr>
              <w:t>lüsterne Blicke</w:t>
            </w:r>
          </w:p>
          <w:p w14:paraId="34AB5B63" w14:textId="77777777" w:rsidR="00E238D9" w:rsidRPr="00C56285" w:rsidRDefault="00E238D9" w:rsidP="00D02F43">
            <w:pPr>
              <w:rPr>
                <w:noProof/>
                <w:sz w:val="20"/>
                <w:szCs w:val="20"/>
              </w:rPr>
            </w:pPr>
            <w:r w:rsidRPr="00C56285">
              <w:rPr>
                <w:noProof/>
                <w:sz w:val="20"/>
                <w:szCs w:val="20"/>
              </w:rPr>
              <w:t>es wird hektisch</w:t>
            </w:r>
          </w:p>
          <w:p w14:paraId="2CDDA840" w14:textId="77777777" w:rsidR="00E238D9" w:rsidRPr="00C56285" w:rsidRDefault="00E238D9" w:rsidP="00D02F43">
            <w:pPr>
              <w:rPr>
                <w:noProof/>
                <w:sz w:val="20"/>
                <w:szCs w:val="20"/>
              </w:rPr>
            </w:pPr>
            <w:r w:rsidRPr="00C56285">
              <w:rPr>
                <w:noProof/>
                <w:sz w:val="20"/>
                <w:szCs w:val="20"/>
              </w:rPr>
              <w:t>die Stimmung kippt</w:t>
            </w:r>
          </w:p>
          <w:p w14:paraId="4E8C7D6F" w14:textId="77777777" w:rsidR="00E238D9" w:rsidRPr="00C56285" w:rsidRDefault="00E238D9" w:rsidP="00D02F43">
            <w:pPr>
              <w:rPr>
                <w:noProof/>
                <w:sz w:val="20"/>
                <w:szCs w:val="20"/>
              </w:rPr>
            </w:pPr>
          </w:p>
          <w:p w14:paraId="7EB4F186" w14:textId="77777777" w:rsidR="00E238D9" w:rsidRPr="00C56285" w:rsidRDefault="00E238D9" w:rsidP="00D02F43">
            <w:pPr>
              <w:rPr>
                <w:noProof/>
                <w:sz w:val="20"/>
                <w:szCs w:val="20"/>
              </w:rPr>
            </w:pPr>
          </w:p>
          <w:p w14:paraId="7EA29896" w14:textId="77777777" w:rsidR="00E238D9" w:rsidRPr="00C56285" w:rsidRDefault="00E238D9" w:rsidP="00D02F43">
            <w:pPr>
              <w:rPr>
                <w:noProof/>
                <w:sz w:val="20"/>
                <w:szCs w:val="20"/>
              </w:rPr>
            </w:pPr>
            <w:r w:rsidRPr="00C56285">
              <w:rPr>
                <w:noProof/>
                <w:sz w:val="20"/>
                <w:szCs w:val="20"/>
              </w:rPr>
              <w:t>die Nymphen sind starr vor Entsetzen, werden verletzt?</w:t>
            </w:r>
          </w:p>
          <w:p w14:paraId="3EC4BCE3" w14:textId="77777777" w:rsidR="00E238D9" w:rsidRPr="00C56285" w:rsidRDefault="00E238D9" w:rsidP="00D02F43">
            <w:pPr>
              <w:rPr>
                <w:noProof/>
                <w:sz w:val="20"/>
                <w:szCs w:val="20"/>
              </w:rPr>
            </w:pPr>
          </w:p>
          <w:p w14:paraId="1C8F16D3" w14:textId="77777777" w:rsidR="00E238D9" w:rsidRPr="00C56285" w:rsidRDefault="00E238D9" w:rsidP="00D02F43">
            <w:pPr>
              <w:rPr>
                <w:noProof/>
                <w:sz w:val="20"/>
                <w:szCs w:val="20"/>
              </w:rPr>
            </w:pPr>
            <w:r w:rsidRPr="00C56285">
              <w:rPr>
                <w:noProof/>
                <w:sz w:val="20"/>
                <w:szCs w:val="20"/>
              </w:rPr>
              <w:t>es gibt kein Entkommen</w:t>
            </w:r>
          </w:p>
          <w:p w14:paraId="386B65A2" w14:textId="77777777" w:rsidR="00E238D9" w:rsidRPr="00C56285" w:rsidRDefault="00E238D9" w:rsidP="00D02F43">
            <w:pPr>
              <w:rPr>
                <w:noProof/>
                <w:sz w:val="20"/>
                <w:szCs w:val="20"/>
              </w:rPr>
            </w:pPr>
            <w:r w:rsidRPr="00C56285">
              <w:rPr>
                <w:noProof/>
                <w:sz w:val="20"/>
                <w:szCs w:val="20"/>
              </w:rPr>
              <w:t>man hört/sieht den Fluss Sarno und die Najaden</w:t>
            </w:r>
          </w:p>
          <w:p w14:paraId="0B26CE8C" w14:textId="77777777" w:rsidR="00E238D9" w:rsidRPr="00C56285" w:rsidRDefault="00E238D9" w:rsidP="00D02F43">
            <w:pPr>
              <w:rPr>
                <w:noProof/>
                <w:sz w:val="20"/>
                <w:szCs w:val="20"/>
              </w:rPr>
            </w:pPr>
            <w:r w:rsidRPr="00C56285">
              <w:rPr>
                <w:noProof/>
                <w:sz w:val="20"/>
                <w:szCs w:val="20"/>
              </w:rPr>
              <w:t>die Nymphen versuchen etwas, aber es misslingt</w:t>
            </w:r>
          </w:p>
          <w:p w14:paraId="6ACE8A67" w14:textId="77777777" w:rsidR="00E238D9" w:rsidRPr="00C56285" w:rsidRDefault="00E238D9" w:rsidP="00D02F43">
            <w:pPr>
              <w:rPr>
                <w:noProof/>
                <w:sz w:val="20"/>
                <w:szCs w:val="20"/>
              </w:rPr>
            </w:pPr>
          </w:p>
          <w:p w14:paraId="10A07E71" w14:textId="77777777" w:rsidR="00E238D9" w:rsidRPr="00C56285" w:rsidRDefault="00E238D9" w:rsidP="00D02F43">
            <w:pPr>
              <w:rPr>
                <w:noProof/>
                <w:sz w:val="20"/>
                <w:szCs w:val="20"/>
              </w:rPr>
            </w:pPr>
            <w:r w:rsidRPr="00C56285">
              <w:rPr>
                <w:noProof/>
                <w:sz w:val="20"/>
                <w:szCs w:val="20"/>
              </w:rPr>
              <w:t>die verängstigten Nymphen werden zu Bäumen,</w:t>
            </w:r>
          </w:p>
          <w:p w14:paraId="781F739D" w14:textId="77777777" w:rsidR="00E238D9" w:rsidRPr="00C56285" w:rsidRDefault="00E238D9" w:rsidP="00D02F43">
            <w:pPr>
              <w:rPr>
                <w:noProof/>
                <w:sz w:val="20"/>
                <w:szCs w:val="20"/>
              </w:rPr>
            </w:pPr>
          </w:p>
          <w:p w14:paraId="69A34193" w14:textId="77777777" w:rsidR="00E238D9" w:rsidRPr="00C56285" w:rsidRDefault="00E238D9" w:rsidP="00D02F43">
            <w:pPr>
              <w:rPr>
                <w:noProof/>
                <w:sz w:val="20"/>
                <w:szCs w:val="20"/>
              </w:rPr>
            </w:pPr>
            <w:r w:rsidRPr="00C56285">
              <w:rPr>
                <w:noProof/>
                <w:sz w:val="20"/>
                <w:szCs w:val="20"/>
              </w:rPr>
              <w:t>die Nymphen können nicht entkommen</w:t>
            </w:r>
          </w:p>
        </w:tc>
      </w:tr>
    </w:tbl>
    <w:p w14:paraId="1BDCDBFD" w14:textId="77777777" w:rsidR="00E238D9" w:rsidRPr="00C56285" w:rsidRDefault="00E238D9" w:rsidP="00C56285">
      <w:pPr>
        <w:pStyle w:val="Listenabsatz"/>
        <w:numPr>
          <w:ilvl w:val="1"/>
          <w:numId w:val="22"/>
        </w:numPr>
        <w:rPr>
          <w:i/>
          <w:sz w:val="20"/>
          <w:szCs w:val="20"/>
        </w:rPr>
      </w:pPr>
      <w:r w:rsidRPr="00C56285">
        <w:rPr>
          <w:i/>
          <w:sz w:val="20"/>
          <w:szCs w:val="20"/>
        </w:rPr>
        <w:t>Macht im Text alle Abschnitte wörtlicher Rede kenntlich und markiert Signale, wer mit wem redet.</w:t>
      </w:r>
    </w:p>
    <w:tbl>
      <w:tblPr>
        <w:tblStyle w:val="Tabellenraster"/>
        <w:tblW w:w="0" w:type="auto"/>
        <w:tblInd w:w="-5" w:type="dxa"/>
        <w:tblLook w:val="04A0" w:firstRow="1" w:lastRow="0" w:firstColumn="1" w:lastColumn="0" w:noHBand="0" w:noVBand="1"/>
      </w:tblPr>
      <w:tblGrid>
        <w:gridCol w:w="2835"/>
        <w:gridCol w:w="6201"/>
      </w:tblGrid>
      <w:tr w:rsidR="00E238D9" w:rsidRPr="00C56285" w14:paraId="0335B308" w14:textId="77777777" w:rsidTr="00D02F43">
        <w:trPr>
          <w:trHeight w:val="367"/>
        </w:trPr>
        <w:tc>
          <w:tcPr>
            <w:tcW w:w="2835" w:type="dxa"/>
          </w:tcPr>
          <w:p w14:paraId="02F04C4F" w14:textId="77777777" w:rsidR="00E238D9" w:rsidRPr="00C56285" w:rsidRDefault="00E238D9" w:rsidP="00D02F43">
            <w:pPr>
              <w:pStyle w:val="Listenabsatz"/>
              <w:ind w:left="0"/>
              <w:rPr>
                <w:sz w:val="20"/>
                <w:szCs w:val="20"/>
              </w:rPr>
            </w:pPr>
            <w:r w:rsidRPr="00C56285">
              <w:rPr>
                <w:sz w:val="20"/>
                <w:szCs w:val="20"/>
              </w:rPr>
              <w:lastRenderedPageBreak/>
              <w:t>V. 39-43</w:t>
            </w:r>
          </w:p>
        </w:tc>
        <w:tc>
          <w:tcPr>
            <w:tcW w:w="6201" w:type="dxa"/>
          </w:tcPr>
          <w:p w14:paraId="57AC2C8B" w14:textId="77777777" w:rsidR="00E238D9" w:rsidRPr="00C56285" w:rsidRDefault="00E238D9" w:rsidP="00D02F43">
            <w:pPr>
              <w:pStyle w:val="Listenabsatz"/>
              <w:ind w:left="0"/>
              <w:rPr>
                <w:sz w:val="20"/>
                <w:szCs w:val="20"/>
              </w:rPr>
            </w:pPr>
            <w:r w:rsidRPr="00C56285">
              <w:rPr>
                <w:sz w:val="20"/>
                <w:szCs w:val="20"/>
              </w:rPr>
              <w:t>eine Gruppe von jungen Frauen (</w:t>
            </w:r>
            <w:proofErr w:type="spellStart"/>
            <w:r w:rsidRPr="00C56285">
              <w:rPr>
                <w:i/>
                <w:sz w:val="20"/>
                <w:szCs w:val="20"/>
              </w:rPr>
              <w:t>puellae</w:t>
            </w:r>
            <w:proofErr w:type="spellEnd"/>
            <w:r w:rsidRPr="00C56285">
              <w:rPr>
                <w:sz w:val="20"/>
                <w:szCs w:val="20"/>
              </w:rPr>
              <w:t>) wird von einer Gruppe (1. Pl.) angesprochen und zu etwas aufgefordert (Imp. Pl.)</w:t>
            </w:r>
          </w:p>
        </w:tc>
      </w:tr>
      <w:tr w:rsidR="00E238D9" w:rsidRPr="00C56285" w14:paraId="7D342A3C" w14:textId="77777777" w:rsidTr="00D02F43">
        <w:trPr>
          <w:trHeight w:val="383"/>
        </w:trPr>
        <w:tc>
          <w:tcPr>
            <w:tcW w:w="2835" w:type="dxa"/>
          </w:tcPr>
          <w:p w14:paraId="3E21FEEA" w14:textId="77777777" w:rsidR="00E238D9" w:rsidRPr="00C56285" w:rsidRDefault="00E238D9" w:rsidP="00D02F43">
            <w:pPr>
              <w:pStyle w:val="Listenabsatz"/>
              <w:ind w:left="0"/>
              <w:rPr>
                <w:sz w:val="20"/>
                <w:szCs w:val="20"/>
              </w:rPr>
            </w:pPr>
            <w:r w:rsidRPr="00C56285">
              <w:rPr>
                <w:sz w:val="20"/>
                <w:szCs w:val="20"/>
              </w:rPr>
              <w:t>V. 48-56</w:t>
            </w:r>
          </w:p>
        </w:tc>
        <w:tc>
          <w:tcPr>
            <w:tcW w:w="6201" w:type="dxa"/>
          </w:tcPr>
          <w:p w14:paraId="393D3C04" w14:textId="77777777" w:rsidR="00E238D9" w:rsidRPr="00C56285" w:rsidRDefault="00E238D9" w:rsidP="00D02F43">
            <w:pPr>
              <w:pStyle w:val="Listenabsatz"/>
              <w:ind w:left="0"/>
              <w:rPr>
                <w:sz w:val="20"/>
                <w:szCs w:val="20"/>
              </w:rPr>
            </w:pPr>
            <w:r w:rsidRPr="00C56285">
              <w:rPr>
                <w:sz w:val="20"/>
                <w:szCs w:val="20"/>
              </w:rPr>
              <w:t>eine Gruppe von jungen Frauen (</w:t>
            </w:r>
            <w:proofErr w:type="spellStart"/>
            <w:r w:rsidRPr="00C56285">
              <w:rPr>
                <w:i/>
                <w:sz w:val="20"/>
                <w:szCs w:val="20"/>
              </w:rPr>
              <w:t>puellae</w:t>
            </w:r>
            <w:proofErr w:type="spellEnd"/>
            <w:r w:rsidRPr="00C56285">
              <w:rPr>
                <w:sz w:val="20"/>
                <w:szCs w:val="20"/>
              </w:rPr>
              <w:t>) wird von einer Gruppe Männer (</w:t>
            </w:r>
            <w:proofErr w:type="spellStart"/>
            <w:r w:rsidRPr="00C56285">
              <w:rPr>
                <w:i/>
                <w:sz w:val="20"/>
                <w:szCs w:val="20"/>
              </w:rPr>
              <w:t>geniti</w:t>
            </w:r>
            <w:proofErr w:type="spellEnd"/>
            <w:r w:rsidRPr="00C56285">
              <w:rPr>
                <w:i/>
                <w:sz w:val="20"/>
                <w:szCs w:val="20"/>
              </w:rPr>
              <w:t xml:space="preserve"> </w:t>
            </w:r>
            <w:r w:rsidRPr="00C56285">
              <w:rPr>
                <w:sz w:val="20"/>
                <w:szCs w:val="20"/>
              </w:rPr>
              <w:t>ist m.) angesprochen und zu etwas aufgefordert (Imp. Pl.)</w:t>
            </w:r>
          </w:p>
        </w:tc>
      </w:tr>
    </w:tbl>
    <w:p w14:paraId="55453642" w14:textId="77777777" w:rsidR="00E238D9" w:rsidRPr="00C56285" w:rsidRDefault="00E238D9" w:rsidP="00C56285">
      <w:pPr>
        <w:pStyle w:val="Listenabsatz"/>
        <w:numPr>
          <w:ilvl w:val="1"/>
          <w:numId w:val="22"/>
        </w:numPr>
        <w:rPr>
          <w:i/>
          <w:sz w:val="20"/>
          <w:szCs w:val="20"/>
        </w:rPr>
      </w:pPr>
      <w:r w:rsidRPr="00C56285">
        <w:rPr>
          <w:i/>
          <w:sz w:val="20"/>
          <w:szCs w:val="20"/>
        </w:rPr>
        <w:t>Markiert im Text alle Adjektive und arbeitet Sachfelder heraus, denen sie zugeordnet werden können. Stellt auf dieser Grundlage Vermutungen zum Hergang der Handlung und ihren Schauplätzen an. Bezieht eure Erkenntnisse auf die Ergebnisse von a.</w:t>
      </w:r>
    </w:p>
    <w:tbl>
      <w:tblPr>
        <w:tblStyle w:val="Tabellenraster"/>
        <w:tblW w:w="0" w:type="auto"/>
        <w:tblLook w:val="04A0" w:firstRow="1" w:lastRow="0" w:firstColumn="1" w:lastColumn="0" w:noHBand="0" w:noVBand="1"/>
      </w:tblPr>
      <w:tblGrid>
        <w:gridCol w:w="2122"/>
        <w:gridCol w:w="1502"/>
        <w:gridCol w:w="2155"/>
        <w:gridCol w:w="1916"/>
        <w:gridCol w:w="1813"/>
      </w:tblGrid>
      <w:tr w:rsidR="00E238D9" w:rsidRPr="00C56285" w14:paraId="4B72F712" w14:textId="77777777" w:rsidTr="00D02F43">
        <w:tc>
          <w:tcPr>
            <w:tcW w:w="2122" w:type="dxa"/>
          </w:tcPr>
          <w:p w14:paraId="5B3F628F" w14:textId="77777777" w:rsidR="00E238D9" w:rsidRPr="00C56285" w:rsidRDefault="00E238D9" w:rsidP="00D02F43">
            <w:pPr>
              <w:rPr>
                <w:sz w:val="20"/>
                <w:szCs w:val="20"/>
              </w:rPr>
            </w:pPr>
            <w:r w:rsidRPr="00C56285">
              <w:rPr>
                <w:sz w:val="20"/>
                <w:szCs w:val="20"/>
              </w:rPr>
              <w:t>Natur/Tiere/Land-</w:t>
            </w:r>
            <w:proofErr w:type="spellStart"/>
            <w:r w:rsidRPr="00C56285">
              <w:rPr>
                <w:sz w:val="20"/>
                <w:szCs w:val="20"/>
              </w:rPr>
              <w:t>schaft</w:t>
            </w:r>
            <w:proofErr w:type="spellEnd"/>
          </w:p>
        </w:tc>
        <w:tc>
          <w:tcPr>
            <w:tcW w:w="1502" w:type="dxa"/>
          </w:tcPr>
          <w:p w14:paraId="29B4E6F6" w14:textId="77777777" w:rsidR="00E238D9" w:rsidRPr="00C56285" w:rsidRDefault="00E238D9" w:rsidP="00D02F43">
            <w:pPr>
              <w:rPr>
                <w:sz w:val="20"/>
                <w:szCs w:val="20"/>
              </w:rPr>
            </w:pPr>
            <w:r w:rsidRPr="00C56285">
              <w:rPr>
                <w:sz w:val="20"/>
                <w:szCs w:val="20"/>
              </w:rPr>
              <w:t>Geräusche</w:t>
            </w:r>
          </w:p>
        </w:tc>
        <w:tc>
          <w:tcPr>
            <w:tcW w:w="1812" w:type="dxa"/>
          </w:tcPr>
          <w:p w14:paraId="1C0D2B22" w14:textId="77777777" w:rsidR="00E238D9" w:rsidRPr="00C56285" w:rsidRDefault="00E238D9" w:rsidP="00D02F43">
            <w:pPr>
              <w:rPr>
                <w:sz w:val="20"/>
                <w:szCs w:val="20"/>
              </w:rPr>
            </w:pPr>
            <w:r w:rsidRPr="00C56285">
              <w:rPr>
                <w:sz w:val="20"/>
                <w:szCs w:val="20"/>
              </w:rPr>
              <w:t>Bewegungen/Position</w:t>
            </w:r>
          </w:p>
        </w:tc>
        <w:tc>
          <w:tcPr>
            <w:tcW w:w="1813" w:type="dxa"/>
          </w:tcPr>
          <w:p w14:paraId="403C80EE" w14:textId="77777777" w:rsidR="00E238D9" w:rsidRPr="00C56285" w:rsidRDefault="00E238D9" w:rsidP="00D02F43">
            <w:pPr>
              <w:rPr>
                <w:sz w:val="20"/>
                <w:szCs w:val="20"/>
              </w:rPr>
            </w:pPr>
            <w:r w:rsidRPr="00C56285">
              <w:rPr>
                <w:sz w:val="20"/>
                <w:szCs w:val="20"/>
              </w:rPr>
              <w:t>Gefühle/Stimmung</w:t>
            </w:r>
          </w:p>
        </w:tc>
        <w:tc>
          <w:tcPr>
            <w:tcW w:w="1813" w:type="dxa"/>
          </w:tcPr>
          <w:p w14:paraId="6C2B1289" w14:textId="77777777" w:rsidR="00E238D9" w:rsidRPr="00C56285" w:rsidRDefault="00E238D9" w:rsidP="00D02F43">
            <w:pPr>
              <w:rPr>
                <w:sz w:val="20"/>
                <w:szCs w:val="20"/>
              </w:rPr>
            </w:pPr>
            <w:r w:rsidRPr="00C56285">
              <w:rPr>
                <w:sz w:val="20"/>
                <w:szCs w:val="20"/>
              </w:rPr>
              <w:t>Körper/Aussehen</w:t>
            </w:r>
          </w:p>
        </w:tc>
      </w:tr>
      <w:tr w:rsidR="007F7477" w:rsidRPr="00C56285" w14:paraId="5CCC4D9A" w14:textId="77777777" w:rsidTr="00D02F43">
        <w:tc>
          <w:tcPr>
            <w:tcW w:w="2122" w:type="dxa"/>
          </w:tcPr>
          <w:p w14:paraId="147D5D8F" w14:textId="77777777" w:rsidR="00E238D9" w:rsidRPr="00C56285" w:rsidRDefault="00E238D9" w:rsidP="00D02F43">
            <w:pPr>
              <w:rPr>
                <w:sz w:val="20"/>
                <w:szCs w:val="20"/>
              </w:rPr>
            </w:pPr>
            <w:proofErr w:type="spellStart"/>
            <w:r w:rsidRPr="00C56285">
              <w:rPr>
                <w:i/>
                <w:sz w:val="20"/>
                <w:szCs w:val="20"/>
              </w:rPr>
              <w:t>virides</w:t>
            </w:r>
            <w:proofErr w:type="spellEnd"/>
            <w:r w:rsidRPr="00C56285">
              <w:rPr>
                <w:i/>
                <w:sz w:val="20"/>
                <w:szCs w:val="20"/>
              </w:rPr>
              <w:t xml:space="preserve"> </w:t>
            </w:r>
            <w:r w:rsidRPr="00C56285">
              <w:rPr>
                <w:sz w:val="20"/>
                <w:szCs w:val="20"/>
              </w:rPr>
              <w:t>(V. 14)</w:t>
            </w:r>
          </w:p>
          <w:p w14:paraId="287AFFA2" w14:textId="77777777" w:rsidR="00E238D9" w:rsidRPr="00C56285" w:rsidRDefault="00E238D9" w:rsidP="00D02F43">
            <w:pPr>
              <w:rPr>
                <w:sz w:val="20"/>
                <w:szCs w:val="20"/>
              </w:rPr>
            </w:pPr>
            <w:proofErr w:type="spellStart"/>
            <w:r w:rsidRPr="00C56285">
              <w:rPr>
                <w:i/>
                <w:sz w:val="20"/>
                <w:szCs w:val="20"/>
              </w:rPr>
              <w:t>capripedes</w:t>
            </w:r>
            <w:proofErr w:type="spellEnd"/>
            <w:r w:rsidRPr="00C56285">
              <w:rPr>
                <w:i/>
                <w:sz w:val="20"/>
                <w:szCs w:val="20"/>
              </w:rPr>
              <w:t xml:space="preserve">, </w:t>
            </w:r>
            <w:proofErr w:type="spellStart"/>
            <w:r w:rsidRPr="00C56285">
              <w:rPr>
                <w:i/>
                <w:sz w:val="20"/>
                <w:szCs w:val="20"/>
              </w:rPr>
              <w:t>agrestia</w:t>
            </w:r>
            <w:proofErr w:type="spellEnd"/>
            <w:r w:rsidRPr="00C56285">
              <w:rPr>
                <w:sz w:val="20"/>
                <w:szCs w:val="20"/>
              </w:rPr>
              <w:t xml:space="preserve"> (V. 15</w:t>
            </w:r>
          </w:p>
          <w:p w14:paraId="11ADA4AC" w14:textId="77777777" w:rsidR="00E238D9" w:rsidRPr="00C56285" w:rsidRDefault="00E238D9" w:rsidP="00D02F43">
            <w:pPr>
              <w:rPr>
                <w:sz w:val="20"/>
                <w:szCs w:val="20"/>
              </w:rPr>
            </w:pPr>
            <w:proofErr w:type="spellStart"/>
            <w:r w:rsidRPr="00C56285">
              <w:rPr>
                <w:i/>
                <w:sz w:val="20"/>
                <w:szCs w:val="20"/>
              </w:rPr>
              <w:t>montivagis</w:t>
            </w:r>
            <w:proofErr w:type="spellEnd"/>
            <w:r w:rsidRPr="00C56285">
              <w:rPr>
                <w:i/>
                <w:sz w:val="20"/>
                <w:szCs w:val="20"/>
              </w:rPr>
              <w:t xml:space="preserve"> </w:t>
            </w:r>
            <w:r w:rsidRPr="00C56285">
              <w:rPr>
                <w:sz w:val="20"/>
                <w:szCs w:val="20"/>
              </w:rPr>
              <w:t>(V. 16)</w:t>
            </w:r>
          </w:p>
          <w:p w14:paraId="4D932483" w14:textId="77777777" w:rsidR="00E238D9" w:rsidRPr="00C56285" w:rsidRDefault="00E238D9" w:rsidP="00D02F43">
            <w:pPr>
              <w:rPr>
                <w:sz w:val="20"/>
                <w:szCs w:val="20"/>
              </w:rPr>
            </w:pPr>
            <w:proofErr w:type="spellStart"/>
            <w:r w:rsidRPr="00C56285">
              <w:rPr>
                <w:i/>
                <w:sz w:val="20"/>
                <w:szCs w:val="20"/>
              </w:rPr>
              <w:t>pinguia</w:t>
            </w:r>
            <w:proofErr w:type="spellEnd"/>
            <w:r w:rsidRPr="00C56285">
              <w:rPr>
                <w:i/>
                <w:sz w:val="20"/>
                <w:szCs w:val="20"/>
              </w:rPr>
              <w:t xml:space="preserve">, </w:t>
            </w:r>
            <w:proofErr w:type="spellStart"/>
            <w:r w:rsidRPr="00C56285">
              <w:rPr>
                <w:i/>
                <w:sz w:val="20"/>
                <w:szCs w:val="20"/>
              </w:rPr>
              <w:t>vadosus</w:t>
            </w:r>
            <w:proofErr w:type="spellEnd"/>
            <w:r w:rsidRPr="00C56285">
              <w:rPr>
                <w:i/>
                <w:sz w:val="20"/>
                <w:szCs w:val="20"/>
              </w:rPr>
              <w:t xml:space="preserve"> </w:t>
            </w:r>
            <w:r w:rsidRPr="00C56285">
              <w:rPr>
                <w:sz w:val="20"/>
                <w:szCs w:val="20"/>
              </w:rPr>
              <w:t>(V. 18)</w:t>
            </w:r>
          </w:p>
          <w:p w14:paraId="20ECA11D" w14:textId="77777777" w:rsidR="00E238D9" w:rsidRPr="00C56285" w:rsidRDefault="00E238D9" w:rsidP="00D02F43">
            <w:pPr>
              <w:rPr>
                <w:sz w:val="20"/>
                <w:szCs w:val="20"/>
              </w:rPr>
            </w:pPr>
            <w:proofErr w:type="spellStart"/>
            <w:r w:rsidRPr="00C56285">
              <w:rPr>
                <w:i/>
                <w:sz w:val="20"/>
                <w:szCs w:val="20"/>
              </w:rPr>
              <w:t>densas</w:t>
            </w:r>
            <w:proofErr w:type="spellEnd"/>
            <w:r w:rsidRPr="00C56285">
              <w:rPr>
                <w:i/>
                <w:sz w:val="20"/>
                <w:szCs w:val="20"/>
              </w:rPr>
              <w:t xml:space="preserve"> </w:t>
            </w:r>
            <w:r w:rsidRPr="00C56285">
              <w:rPr>
                <w:sz w:val="20"/>
                <w:szCs w:val="20"/>
              </w:rPr>
              <w:t>(V. 21)</w:t>
            </w:r>
          </w:p>
          <w:p w14:paraId="30EDA21D" w14:textId="77777777" w:rsidR="00E238D9" w:rsidRPr="00C56285" w:rsidRDefault="00E238D9" w:rsidP="00D02F43">
            <w:pPr>
              <w:rPr>
                <w:sz w:val="20"/>
                <w:szCs w:val="20"/>
              </w:rPr>
            </w:pPr>
            <w:proofErr w:type="spellStart"/>
            <w:r w:rsidRPr="00C56285">
              <w:rPr>
                <w:i/>
                <w:sz w:val="20"/>
                <w:szCs w:val="20"/>
              </w:rPr>
              <w:t>semiferi</w:t>
            </w:r>
            <w:proofErr w:type="spellEnd"/>
            <w:r w:rsidRPr="00C56285">
              <w:rPr>
                <w:i/>
                <w:sz w:val="20"/>
                <w:szCs w:val="20"/>
              </w:rPr>
              <w:t xml:space="preserve">, </w:t>
            </w:r>
            <w:proofErr w:type="spellStart"/>
            <w:r w:rsidRPr="00C56285">
              <w:rPr>
                <w:i/>
                <w:sz w:val="20"/>
                <w:szCs w:val="20"/>
              </w:rPr>
              <w:t>herbida</w:t>
            </w:r>
            <w:proofErr w:type="spellEnd"/>
            <w:r w:rsidRPr="00C56285">
              <w:rPr>
                <w:i/>
                <w:sz w:val="20"/>
                <w:szCs w:val="20"/>
              </w:rPr>
              <w:t xml:space="preserve"> </w:t>
            </w:r>
            <w:r w:rsidRPr="00C56285">
              <w:rPr>
                <w:sz w:val="20"/>
                <w:szCs w:val="20"/>
              </w:rPr>
              <w:t>(V. 36)</w:t>
            </w:r>
          </w:p>
          <w:p w14:paraId="2770FE70" w14:textId="77777777" w:rsidR="00E238D9" w:rsidRPr="00C56285" w:rsidRDefault="00E238D9" w:rsidP="00D02F43">
            <w:pPr>
              <w:rPr>
                <w:sz w:val="20"/>
                <w:szCs w:val="20"/>
              </w:rPr>
            </w:pPr>
            <w:proofErr w:type="spellStart"/>
            <w:r w:rsidRPr="00C56285">
              <w:rPr>
                <w:i/>
                <w:sz w:val="20"/>
                <w:szCs w:val="20"/>
              </w:rPr>
              <w:t>viridi</w:t>
            </w:r>
            <w:proofErr w:type="spellEnd"/>
            <w:r w:rsidRPr="00C56285">
              <w:rPr>
                <w:i/>
                <w:sz w:val="20"/>
                <w:szCs w:val="20"/>
              </w:rPr>
              <w:t xml:space="preserve"> </w:t>
            </w:r>
            <w:r w:rsidRPr="00C56285">
              <w:rPr>
                <w:sz w:val="20"/>
                <w:szCs w:val="20"/>
              </w:rPr>
              <w:t>(V. 41)</w:t>
            </w:r>
          </w:p>
          <w:p w14:paraId="34DDE89A" w14:textId="77777777" w:rsidR="00E238D9" w:rsidRPr="00C56285" w:rsidRDefault="00E238D9" w:rsidP="00D02F43">
            <w:pPr>
              <w:rPr>
                <w:sz w:val="20"/>
                <w:szCs w:val="20"/>
              </w:rPr>
            </w:pPr>
            <w:proofErr w:type="spellStart"/>
            <w:r w:rsidRPr="00C56285">
              <w:rPr>
                <w:i/>
                <w:sz w:val="20"/>
                <w:szCs w:val="20"/>
              </w:rPr>
              <w:t>altis</w:t>
            </w:r>
            <w:proofErr w:type="spellEnd"/>
            <w:r w:rsidRPr="00C56285">
              <w:rPr>
                <w:i/>
                <w:sz w:val="20"/>
                <w:szCs w:val="20"/>
              </w:rPr>
              <w:t xml:space="preserve"> </w:t>
            </w:r>
            <w:r w:rsidRPr="00C56285">
              <w:rPr>
                <w:sz w:val="20"/>
                <w:szCs w:val="20"/>
              </w:rPr>
              <w:t>(V. 46)</w:t>
            </w:r>
          </w:p>
          <w:p w14:paraId="40313496" w14:textId="77777777" w:rsidR="00E238D9" w:rsidRPr="00C56285" w:rsidRDefault="00E238D9" w:rsidP="00D02F43">
            <w:pPr>
              <w:rPr>
                <w:sz w:val="20"/>
                <w:szCs w:val="20"/>
              </w:rPr>
            </w:pPr>
            <w:proofErr w:type="spellStart"/>
            <w:r w:rsidRPr="00C56285">
              <w:rPr>
                <w:i/>
                <w:sz w:val="20"/>
                <w:szCs w:val="20"/>
              </w:rPr>
              <w:t>aperta</w:t>
            </w:r>
            <w:proofErr w:type="spellEnd"/>
            <w:r w:rsidRPr="00C56285">
              <w:rPr>
                <w:sz w:val="20"/>
                <w:szCs w:val="20"/>
              </w:rPr>
              <w:t xml:space="preserve"> (V. 50)</w:t>
            </w:r>
          </w:p>
          <w:p w14:paraId="3ABB33C3" w14:textId="77777777" w:rsidR="00E238D9" w:rsidRPr="00C56285" w:rsidRDefault="00E238D9" w:rsidP="00D02F43">
            <w:pPr>
              <w:rPr>
                <w:sz w:val="20"/>
                <w:szCs w:val="20"/>
              </w:rPr>
            </w:pPr>
            <w:proofErr w:type="spellStart"/>
            <w:r w:rsidRPr="00C56285">
              <w:rPr>
                <w:i/>
                <w:sz w:val="20"/>
                <w:szCs w:val="20"/>
              </w:rPr>
              <w:t>uda</w:t>
            </w:r>
            <w:proofErr w:type="spellEnd"/>
            <w:r w:rsidRPr="00C56285">
              <w:rPr>
                <w:i/>
                <w:sz w:val="20"/>
                <w:szCs w:val="20"/>
              </w:rPr>
              <w:t xml:space="preserve"> </w:t>
            </w:r>
            <w:r w:rsidRPr="00C56285">
              <w:rPr>
                <w:sz w:val="20"/>
                <w:szCs w:val="20"/>
              </w:rPr>
              <w:t>(V. 58)</w:t>
            </w:r>
          </w:p>
          <w:p w14:paraId="3ABD8E71" w14:textId="77777777" w:rsidR="00E238D9" w:rsidRPr="00C56285" w:rsidRDefault="00E238D9" w:rsidP="00D02F43">
            <w:pPr>
              <w:rPr>
                <w:sz w:val="20"/>
                <w:szCs w:val="20"/>
              </w:rPr>
            </w:pPr>
            <w:proofErr w:type="spellStart"/>
            <w:r w:rsidRPr="00C56285">
              <w:rPr>
                <w:i/>
                <w:sz w:val="20"/>
                <w:szCs w:val="20"/>
              </w:rPr>
              <w:t>frondiferam</w:t>
            </w:r>
            <w:proofErr w:type="spellEnd"/>
            <w:r w:rsidRPr="00C56285">
              <w:rPr>
                <w:i/>
                <w:sz w:val="20"/>
                <w:szCs w:val="20"/>
              </w:rPr>
              <w:t xml:space="preserve"> </w:t>
            </w:r>
            <w:r w:rsidRPr="00C56285">
              <w:rPr>
                <w:sz w:val="20"/>
                <w:szCs w:val="20"/>
              </w:rPr>
              <w:t>(V. 80)</w:t>
            </w:r>
          </w:p>
          <w:p w14:paraId="150E4D49" w14:textId="77777777" w:rsidR="00E238D9" w:rsidRPr="00C56285" w:rsidRDefault="00E238D9" w:rsidP="00D02F43">
            <w:pPr>
              <w:rPr>
                <w:sz w:val="20"/>
                <w:szCs w:val="20"/>
              </w:rPr>
            </w:pPr>
            <w:proofErr w:type="spellStart"/>
            <w:r w:rsidRPr="00C56285">
              <w:rPr>
                <w:i/>
                <w:sz w:val="20"/>
                <w:szCs w:val="20"/>
              </w:rPr>
              <w:t>senta</w:t>
            </w:r>
            <w:proofErr w:type="spellEnd"/>
            <w:r w:rsidRPr="00C56285">
              <w:rPr>
                <w:i/>
                <w:sz w:val="20"/>
                <w:szCs w:val="20"/>
              </w:rPr>
              <w:t xml:space="preserve">, </w:t>
            </w:r>
            <w:proofErr w:type="spellStart"/>
            <w:r w:rsidRPr="00C56285">
              <w:rPr>
                <w:i/>
                <w:sz w:val="20"/>
                <w:szCs w:val="20"/>
              </w:rPr>
              <w:t>ardua</w:t>
            </w:r>
            <w:proofErr w:type="spellEnd"/>
            <w:r w:rsidRPr="00C56285">
              <w:rPr>
                <w:i/>
                <w:sz w:val="20"/>
                <w:szCs w:val="20"/>
              </w:rPr>
              <w:t xml:space="preserve"> </w:t>
            </w:r>
            <w:r w:rsidRPr="00C56285">
              <w:rPr>
                <w:sz w:val="20"/>
                <w:szCs w:val="20"/>
              </w:rPr>
              <w:t>(V. 82)</w:t>
            </w:r>
          </w:p>
          <w:p w14:paraId="60B7A0E4" w14:textId="77777777" w:rsidR="00E238D9" w:rsidRPr="00C56285" w:rsidRDefault="00E238D9" w:rsidP="00D02F43">
            <w:pPr>
              <w:rPr>
                <w:sz w:val="20"/>
                <w:szCs w:val="20"/>
              </w:rPr>
            </w:pPr>
            <w:proofErr w:type="spellStart"/>
            <w:r w:rsidRPr="00C56285">
              <w:rPr>
                <w:i/>
                <w:sz w:val="20"/>
                <w:szCs w:val="20"/>
              </w:rPr>
              <w:t>praerupti</w:t>
            </w:r>
            <w:proofErr w:type="spellEnd"/>
            <w:r w:rsidRPr="00C56285">
              <w:rPr>
                <w:i/>
                <w:sz w:val="20"/>
                <w:szCs w:val="20"/>
              </w:rPr>
              <w:t xml:space="preserve"> </w:t>
            </w:r>
            <w:r w:rsidRPr="00C56285">
              <w:rPr>
                <w:sz w:val="20"/>
                <w:szCs w:val="20"/>
              </w:rPr>
              <w:t>(V. 83)</w:t>
            </w:r>
          </w:p>
          <w:p w14:paraId="7FA42D94" w14:textId="77777777" w:rsidR="00E238D9" w:rsidRPr="00C56285" w:rsidRDefault="00E238D9" w:rsidP="00D02F43">
            <w:pPr>
              <w:rPr>
                <w:sz w:val="20"/>
                <w:szCs w:val="20"/>
              </w:rPr>
            </w:pPr>
            <w:proofErr w:type="spellStart"/>
            <w:r w:rsidRPr="00C56285">
              <w:rPr>
                <w:i/>
                <w:sz w:val="20"/>
                <w:szCs w:val="20"/>
              </w:rPr>
              <w:t>liquidasque</w:t>
            </w:r>
            <w:proofErr w:type="spellEnd"/>
            <w:r w:rsidRPr="00C56285">
              <w:rPr>
                <w:sz w:val="20"/>
                <w:szCs w:val="20"/>
              </w:rPr>
              <w:t xml:space="preserve"> (V. 88)</w:t>
            </w:r>
          </w:p>
          <w:p w14:paraId="58759667" w14:textId="77777777" w:rsidR="00E238D9" w:rsidRPr="00C56285" w:rsidRDefault="00E238D9" w:rsidP="00D02F43">
            <w:pPr>
              <w:rPr>
                <w:sz w:val="20"/>
                <w:szCs w:val="20"/>
              </w:rPr>
            </w:pPr>
            <w:proofErr w:type="spellStart"/>
            <w:r w:rsidRPr="00C56285">
              <w:rPr>
                <w:i/>
                <w:sz w:val="20"/>
                <w:szCs w:val="20"/>
              </w:rPr>
              <w:t>vitreae</w:t>
            </w:r>
            <w:proofErr w:type="spellEnd"/>
            <w:r w:rsidRPr="00C56285">
              <w:rPr>
                <w:i/>
                <w:sz w:val="20"/>
                <w:szCs w:val="20"/>
              </w:rPr>
              <w:t xml:space="preserve"> </w:t>
            </w:r>
            <w:r w:rsidRPr="00C56285">
              <w:rPr>
                <w:sz w:val="20"/>
                <w:szCs w:val="20"/>
              </w:rPr>
              <w:t>(V. 90)</w:t>
            </w:r>
          </w:p>
          <w:p w14:paraId="3217CF33" w14:textId="77777777" w:rsidR="00E238D9" w:rsidRPr="00C56285" w:rsidRDefault="00E238D9" w:rsidP="00D02F43">
            <w:pPr>
              <w:rPr>
                <w:sz w:val="20"/>
                <w:szCs w:val="20"/>
              </w:rPr>
            </w:pPr>
            <w:proofErr w:type="spellStart"/>
            <w:r w:rsidRPr="00C56285">
              <w:rPr>
                <w:i/>
                <w:sz w:val="20"/>
                <w:szCs w:val="20"/>
              </w:rPr>
              <w:t>ferrea</w:t>
            </w:r>
            <w:proofErr w:type="spellEnd"/>
            <w:r w:rsidRPr="00C56285">
              <w:rPr>
                <w:sz w:val="20"/>
                <w:szCs w:val="20"/>
              </w:rPr>
              <w:t xml:space="preserve"> (V. 93)</w:t>
            </w:r>
          </w:p>
          <w:p w14:paraId="5674B2F0" w14:textId="77777777" w:rsidR="00E238D9" w:rsidRPr="00C56285" w:rsidRDefault="00E238D9" w:rsidP="00D02F43">
            <w:pPr>
              <w:rPr>
                <w:sz w:val="20"/>
                <w:szCs w:val="20"/>
              </w:rPr>
            </w:pPr>
            <w:proofErr w:type="spellStart"/>
            <w:r w:rsidRPr="00C56285">
              <w:rPr>
                <w:i/>
                <w:sz w:val="20"/>
                <w:szCs w:val="20"/>
              </w:rPr>
              <w:t>frigida</w:t>
            </w:r>
            <w:proofErr w:type="spellEnd"/>
            <w:r w:rsidRPr="00C56285">
              <w:rPr>
                <w:i/>
                <w:sz w:val="20"/>
                <w:szCs w:val="20"/>
              </w:rPr>
              <w:t xml:space="preserve"> </w:t>
            </w:r>
            <w:r w:rsidRPr="00C56285">
              <w:rPr>
                <w:sz w:val="20"/>
                <w:szCs w:val="20"/>
              </w:rPr>
              <w:t>(V. 107)</w:t>
            </w:r>
          </w:p>
          <w:p w14:paraId="5601921A" w14:textId="77777777" w:rsidR="00E238D9" w:rsidRPr="00C56285" w:rsidRDefault="00E238D9" w:rsidP="00D02F43">
            <w:pPr>
              <w:rPr>
                <w:sz w:val="20"/>
                <w:szCs w:val="20"/>
              </w:rPr>
            </w:pPr>
            <w:proofErr w:type="spellStart"/>
            <w:r w:rsidRPr="00C56285">
              <w:rPr>
                <w:i/>
                <w:sz w:val="20"/>
                <w:szCs w:val="20"/>
              </w:rPr>
              <w:t>silvicolas</w:t>
            </w:r>
            <w:proofErr w:type="spellEnd"/>
            <w:r w:rsidRPr="00C56285">
              <w:rPr>
                <w:i/>
                <w:sz w:val="20"/>
                <w:szCs w:val="20"/>
              </w:rPr>
              <w:t xml:space="preserve"> </w:t>
            </w:r>
            <w:r w:rsidRPr="00C56285">
              <w:rPr>
                <w:sz w:val="20"/>
                <w:szCs w:val="20"/>
              </w:rPr>
              <w:t>(V. 112)</w:t>
            </w:r>
          </w:p>
        </w:tc>
        <w:tc>
          <w:tcPr>
            <w:tcW w:w="1502" w:type="dxa"/>
          </w:tcPr>
          <w:p w14:paraId="154EE563" w14:textId="77777777" w:rsidR="00E238D9" w:rsidRPr="00C56285" w:rsidRDefault="00E238D9" w:rsidP="00D02F43">
            <w:pPr>
              <w:rPr>
                <w:sz w:val="20"/>
                <w:szCs w:val="20"/>
              </w:rPr>
            </w:pPr>
            <w:proofErr w:type="spellStart"/>
            <w:r w:rsidRPr="00C56285">
              <w:rPr>
                <w:i/>
                <w:sz w:val="20"/>
                <w:szCs w:val="20"/>
              </w:rPr>
              <w:t>rauca</w:t>
            </w:r>
            <w:proofErr w:type="spellEnd"/>
            <w:r w:rsidRPr="00C56285">
              <w:rPr>
                <w:i/>
                <w:sz w:val="20"/>
                <w:szCs w:val="20"/>
              </w:rPr>
              <w:t xml:space="preserve"> </w:t>
            </w:r>
            <w:r w:rsidRPr="00C56285">
              <w:rPr>
                <w:sz w:val="20"/>
                <w:szCs w:val="20"/>
              </w:rPr>
              <w:t>(V. 17)</w:t>
            </w:r>
          </w:p>
          <w:p w14:paraId="0EC2B6B3" w14:textId="77777777" w:rsidR="00E238D9" w:rsidRPr="00C56285" w:rsidRDefault="00E238D9" w:rsidP="00D02F43">
            <w:pPr>
              <w:rPr>
                <w:sz w:val="20"/>
                <w:szCs w:val="20"/>
              </w:rPr>
            </w:pPr>
            <w:proofErr w:type="spellStart"/>
            <w:r w:rsidRPr="00C56285">
              <w:rPr>
                <w:i/>
                <w:sz w:val="20"/>
                <w:szCs w:val="20"/>
              </w:rPr>
              <w:t>sibila</w:t>
            </w:r>
            <w:proofErr w:type="spellEnd"/>
            <w:r w:rsidRPr="00C56285">
              <w:rPr>
                <w:i/>
                <w:sz w:val="20"/>
                <w:szCs w:val="20"/>
              </w:rPr>
              <w:t xml:space="preserve"> </w:t>
            </w:r>
            <w:r w:rsidRPr="00C56285">
              <w:rPr>
                <w:sz w:val="20"/>
                <w:szCs w:val="20"/>
              </w:rPr>
              <w:t>(V. 22)</w:t>
            </w:r>
          </w:p>
          <w:p w14:paraId="5EE79930" w14:textId="77777777" w:rsidR="00E238D9" w:rsidRPr="00C56285" w:rsidRDefault="00E238D9" w:rsidP="00D02F43">
            <w:pPr>
              <w:rPr>
                <w:sz w:val="20"/>
                <w:szCs w:val="20"/>
              </w:rPr>
            </w:pPr>
            <w:proofErr w:type="spellStart"/>
            <w:r w:rsidRPr="00C56285">
              <w:rPr>
                <w:i/>
                <w:sz w:val="20"/>
                <w:szCs w:val="20"/>
              </w:rPr>
              <w:t>clarisonis</w:t>
            </w:r>
            <w:proofErr w:type="spellEnd"/>
            <w:r w:rsidRPr="00C56285">
              <w:rPr>
                <w:i/>
                <w:sz w:val="20"/>
                <w:szCs w:val="20"/>
              </w:rPr>
              <w:t xml:space="preserve"> </w:t>
            </w:r>
            <w:r w:rsidRPr="00C56285">
              <w:rPr>
                <w:sz w:val="20"/>
                <w:szCs w:val="20"/>
              </w:rPr>
              <w:t>(V. 26)</w:t>
            </w:r>
          </w:p>
          <w:p w14:paraId="75ECAE0F" w14:textId="77777777" w:rsidR="00E238D9" w:rsidRPr="00C56285" w:rsidRDefault="00E238D9" w:rsidP="00D02F43">
            <w:pPr>
              <w:rPr>
                <w:sz w:val="20"/>
                <w:szCs w:val="20"/>
              </w:rPr>
            </w:pPr>
            <w:proofErr w:type="spellStart"/>
            <w:r w:rsidRPr="00C56285">
              <w:rPr>
                <w:i/>
                <w:sz w:val="20"/>
                <w:szCs w:val="20"/>
              </w:rPr>
              <w:t>surdas</w:t>
            </w:r>
            <w:proofErr w:type="spellEnd"/>
            <w:r w:rsidRPr="00C56285">
              <w:rPr>
                <w:i/>
                <w:sz w:val="20"/>
                <w:szCs w:val="20"/>
              </w:rPr>
              <w:t xml:space="preserve"> </w:t>
            </w:r>
            <w:r w:rsidRPr="00C56285">
              <w:rPr>
                <w:sz w:val="20"/>
                <w:szCs w:val="20"/>
              </w:rPr>
              <w:t>(V. 43)</w:t>
            </w:r>
          </w:p>
          <w:p w14:paraId="13DE7DAC" w14:textId="77777777" w:rsidR="00E238D9" w:rsidRPr="00C56285" w:rsidRDefault="00E238D9" w:rsidP="00D02F43">
            <w:pPr>
              <w:rPr>
                <w:sz w:val="20"/>
                <w:szCs w:val="20"/>
              </w:rPr>
            </w:pPr>
            <w:proofErr w:type="spellStart"/>
            <w:r w:rsidRPr="00C56285">
              <w:rPr>
                <w:i/>
                <w:sz w:val="20"/>
                <w:szCs w:val="20"/>
              </w:rPr>
              <w:t>rauca</w:t>
            </w:r>
            <w:proofErr w:type="spellEnd"/>
            <w:r w:rsidRPr="00C56285">
              <w:rPr>
                <w:i/>
                <w:sz w:val="20"/>
                <w:szCs w:val="20"/>
              </w:rPr>
              <w:t xml:space="preserve"> </w:t>
            </w:r>
            <w:r w:rsidRPr="00C56285">
              <w:rPr>
                <w:sz w:val="20"/>
                <w:szCs w:val="20"/>
              </w:rPr>
              <w:t>(V. 92)</w:t>
            </w:r>
          </w:p>
          <w:p w14:paraId="5987EBA7" w14:textId="77777777" w:rsidR="00E238D9" w:rsidRPr="00C56285" w:rsidRDefault="00E238D9" w:rsidP="00D02F43">
            <w:pPr>
              <w:rPr>
                <w:i/>
                <w:sz w:val="20"/>
                <w:szCs w:val="20"/>
              </w:rPr>
            </w:pPr>
          </w:p>
        </w:tc>
        <w:tc>
          <w:tcPr>
            <w:tcW w:w="1812" w:type="dxa"/>
          </w:tcPr>
          <w:p w14:paraId="4E683A09" w14:textId="77777777" w:rsidR="00E238D9" w:rsidRPr="00C56285" w:rsidRDefault="00E238D9" w:rsidP="00D02F43">
            <w:pPr>
              <w:rPr>
                <w:sz w:val="20"/>
                <w:szCs w:val="20"/>
              </w:rPr>
            </w:pPr>
            <w:proofErr w:type="spellStart"/>
            <w:r w:rsidRPr="00C56285">
              <w:rPr>
                <w:i/>
                <w:sz w:val="20"/>
                <w:szCs w:val="20"/>
              </w:rPr>
              <w:t>densas</w:t>
            </w:r>
            <w:proofErr w:type="spellEnd"/>
            <w:r w:rsidRPr="00C56285">
              <w:rPr>
                <w:i/>
                <w:sz w:val="20"/>
                <w:szCs w:val="20"/>
              </w:rPr>
              <w:t xml:space="preserve"> </w:t>
            </w:r>
            <w:r w:rsidRPr="00C56285">
              <w:rPr>
                <w:sz w:val="20"/>
                <w:szCs w:val="20"/>
              </w:rPr>
              <w:t>(V. 21)</w:t>
            </w:r>
          </w:p>
          <w:p w14:paraId="0F875958" w14:textId="77777777" w:rsidR="00E238D9" w:rsidRPr="00C56285" w:rsidRDefault="00E238D9" w:rsidP="00D02F43">
            <w:pPr>
              <w:rPr>
                <w:sz w:val="20"/>
                <w:szCs w:val="20"/>
              </w:rPr>
            </w:pPr>
            <w:proofErr w:type="spellStart"/>
            <w:r w:rsidRPr="00C56285">
              <w:rPr>
                <w:i/>
                <w:sz w:val="20"/>
                <w:szCs w:val="20"/>
              </w:rPr>
              <w:t>leves</w:t>
            </w:r>
            <w:proofErr w:type="spellEnd"/>
            <w:r w:rsidRPr="00C56285">
              <w:rPr>
                <w:i/>
                <w:sz w:val="20"/>
                <w:szCs w:val="20"/>
              </w:rPr>
              <w:t xml:space="preserve"> </w:t>
            </w:r>
            <w:r w:rsidRPr="00C56285">
              <w:rPr>
                <w:sz w:val="20"/>
                <w:szCs w:val="20"/>
              </w:rPr>
              <w:t>(V. 22)</w:t>
            </w:r>
          </w:p>
          <w:p w14:paraId="567B31ED" w14:textId="77777777" w:rsidR="00E238D9" w:rsidRPr="00C56285" w:rsidRDefault="00E238D9" w:rsidP="00D02F43">
            <w:pPr>
              <w:rPr>
                <w:sz w:val="20"/>
                <w:szCs w:val="20"/>
              </w:rPr>
            </w:pPr>
            <w:proofErr w:type="spellStart"/>
            <w:r w:rsidRPr="00C56285">
              <w:rPr>
                <w:i/>
                <w:sz w:val="20"/>
                <w:szCs w:val="20"/>
              </w:rPr>
              <w:t>occultam</w:t>
            </w:r>
            <w:proofErr w:type="spellEnd"/>
            <w:r w:rsidRPr="00C56285">
              <w:rPr>
                <w:i/>
                <w:sz w:val="20"/>
                <w:szCs w:val="20"/>
              </w:rPr>
              <w:t xml:space="preserve">, </w:t>
            </w:r>
            <w:proofErr w:type="spellStart"/>
            <w:r w:rsidRPr="00C56285">
              <w:rPr>
                <w:i/>
                <w:sz w:val="20"/>
                <w:szCs w:val="20"/>
              </w:rPr>
              <w:t>imis</w:t>
            </w:r>
            <w:proofErr w:type="spellEnd"/>
            <w:r w:rsidRPr="00C56285">
              <w:rPr>
                <w:i/>
                <w:sz w:val="20"/>
                <w:szCs w:val="20"/>
              </w:rPr>
              <w:t xml:space="preserve"> </w:t>
            </w:r>
            <w:r w:rsidRPr="00C56285">
              <w:rPr>
                <w:sz w:val="20"/>
                <w:szCs w:val="20"/>
              </w:rPr>
              <w:t>(V. 37)</w:t>
            </w:r>
          </w:p>
          <w:p w14:paraId="4F372A56" w14:textId="77777777" w:rsidR="00E238D9" w:rsidRPr="00C56285" w:rsidRDefault="00E238D9" w:rsidP="00D02F43">
            <w:pPr>
              <w:rPr>
                <w:sz w:val="20"/>
                <w:szCs w:val="20"/>
              </w:rPr>
            </w:pPr>
            <w:r w:rsidRPr="00C56285">
              <w:rPr>
                <w:i/>
                <w:sz w:val="20"/>
                <w:szCs w:val="20"/>
              </w:rPr>
              <w:t>inertes</w:t>
            </w:r>
            <w:r w:rsidRPr="00C56285">
              <w:rPr>
                <w:sz w:val="20"/>
                <w:szCs w:val="20"/>
              </w:rPr>
              <w:t xml:space="preserve"> (V. 42)</w:t>
            </w:r>
          </w:p>
          <w:p w14:paraId="12600BE6" w14:textId="77777777" w:rsidR="00E238D9" w:rsidRPr="00C56285" w:rsidRDefault="00E238D9" w:rsidP="00D02F43">
            <w:pPr>
              <w:rPr>
                <w:sz w:val="20"/>
                <w:szCs w:val="20"/>
              </w:rPr>
            </w:pPr>
            <w:proofErr w:type="spellStart"/>
            <w:r w:rsidRPr="00C56285">
              <w:rPr>
                <w:i/>
                <w:sz w:val="20"/>
                <w:szCs w:val="20"/>
              </w:rPr>
              <w:t>celeri</w:t>
            </w:r>
            <w:proofErr w:type="spellEnd"/>
            <w:r w:rsidRPr="00C56285">
              <w:rPr>
                <w:i/>
                <w:sz w:val="20"/>
                <w:szCs w:val="20"/>
              </w:rPr>
              <w:t xml:space="preserve"> </w:t>
            </w:r>
            <w:r w:rsidRPr="00C56285">
              <w:rPr>
                <w:sz w:val="20"/>
                <w:szCs w:val="20"/>
              </w:rPr>
              <w:t>(V. 44)</w:t>
            </w:r>
          </w:p>
          <w:p w14:paraId="09B52431" w14:textId="77777777" w:rsidR="00E238D9" w:rsidRPr="00C56285" w:rsidRDefault="00E238D9" w:rsidP="00D02F43">
            <w:pPr>
              <w:rPr>
                <w:sz w:val="20"/>
                <w:szCs w:val="20"/>
              </w:rPr>
            </w:pPr>
            <w:proofErr w:type="spellStart"/>
            <w:r w:rsidRPr="00C56285">
              <w:rPr>
                <w:i/>
                <w:sz w:val="20"/>
                <w:szCs w:val="20"/>
              </w:rPr>
              <w:t>crebris</w:t>
            </w:r>
            <w:proofErr w:type="spellEnd"/>
            <w:r w:rsidRPr="00C56285">
              <w:rPr>
                <w:i/>
                <w:sz w:val="20"/>
                <w:szCs w:val="20"/>
              </w:rPr>
              <w:t xml:space="preserve"> </w:t>
            </w:r>
            <w:r w:rsidRPr="00C56285">
              <w:rPr>
                <w:sz w:val="20"/>
                <w:szCs w:val="20"/>
              </w:rPr>
              <w:t>(V. 56)</w:t>
            </w:r>
          </w:p>
          <w:p w14:paraId="053A10AB" w14:textId="77777777" w:rsidR="00E238D9" w:rsidRPr="00C56285" w:rsidRDefault="00E238D9" w:rsidP="00D02F43">
            <w:pPr>
              <w:rPr>
                <w:sz w:val="20"/>
                <w:szCs w:val="20"/>
              </w:rPr>
            </w:pPr>
            <w:r w:rsidRPr="00C56285">
              <w:rPr>
                <w:i/>
                <w:sz w:val="20"/>
                <w:szCs w:val="20"/>
              </w:rPr>
              <w:t xml:space="preserve">citato </w:t>
            </w:r>
            <w:r w:rsidRPr="00C56285">
              <w:rPr>
                <w:sz w:val="20"/>
                <w:szCs w:val="20"/>
              </w:rPr>
              <w:t>(V. 58)</w:t>
            </w:r>
          </w:p>
          <w:p w14:paraId="1F9E31B0" w14:textId="77777777" w:rsidR="00E238D9" w:rsidRPr="00C56285" w:rsidRDefault="00E238D9" w:rsidP="00D02F43">
            <w:pPr>
              <w:rPr>
                <w:sz w:val="20"/>
                <w:szCs w:val="20"/>
              </w:rPr>
            </w:pPr>
            <w:proofErr w:type="spellStart"/>
            <w:r w:rsidRPr="00C56285">
              <w:rPr>
                <w:i/>
                <w:sz w:val="20"/>
                <w:szCs w:val="20"/>
              </w:rPr>
              <w:t>alterna</w:t>
            </w:r>
            <w:proofErr w:type="spellEnd"/>
            <w:r w:rsidRPr="00C56285">
              <w:rPr>
                <w:i/>
                <w:sz w:val="20"/>
                <w:szCs w:val="20"/>
              </w:rPr>
              <w:t xml:space="preserve"> </w:t>
            </w:r>
            <w:r w:rsidRPr="00C56285">
              <w:rPr>
                <w:sz w:val="20"/>
                <w:szCs w:val="20"/>
              </w:rPr>
              <w:t>(V. 64)</w:t>
            </w:r>
          </w:p>
          <w:p w14:paraId="12E4DDF2" w14:textId="77777777" w:rsidR="00E238D9" w:rsidRPr="00C56285" w:rsidRDefault="00E238D9" w:rsidP="00D02F43">
            <w:pPr>
              <w:rPr>
                <w:sz w:val="20"/>
                <w:szCs w:val="20"/>
              </w:rPr>
            </w:pPr>
            <w:r w:rsidRPr="00C56285">
              <w:rPr>
                <w:i/>
                <w:sz w:val="20"/>
                <w:szCs w:val="20"/>
              </w:rPr>
              <w:t xml:space="preserve">subito </w:t>
            </w:r>
            <w:r w:rsidRPr="00C56285">
              <w:rPr>
                <w:sz w:val="20"/>
                <w:szCs w:val="20"/>
              </w:rPr>
              <w:t>(V. 73)</w:t>
            </w:r>
          </w:p>
          <w:p w14:paraId="71233872" w14:textId="77777777" w:rsidR="00E238D9" w:rsidRPr="00C56285" w:rsidRDefault="00E238D9" w:rsidP="00D02F43">
            <w:pPr>
              <w:rPr>
                <w:sz w:val="20"/>
                <w:szCs w:val="20"/>
              </w:rPr>
            </w:pPr>
            <w:proofErr w:type="spellStart"/>
            <w:r w:rsidRPr="00C56285">
              <w:rPr>
                <w:i/>
                <w:sz w:val="20"/>
                <w:szCs w:val="20"/>
              </w:rPr>
              <w:t>imo</w:t>
            </w:r>
            <w:proofErr w:type="spellEnd"/>
            <w:r w:rsidRPr="00C56285">
              <w:rPr>
                <w:i/>
                <w:sz w:val="20"/>
                <w:szCs w:val="20"/>
              </w:rPr>
              <w:t xml:space="preserve"> </w:t>
            </w:r>
            <w:r w:rsidRPr="00C56285">
              <w:rPr>
                <w:sz w:val="20"/>
                <w:szCs w:val="20"/>
              </w:rPr>
              <w:t>(V. 89)</w:t>
            </w:r>
          </w:p>
          <w:p w14:paraId="6F395BB5" w14:textId="77777777" w:rsidR="00E238D9" w:rsidRPr="00C56285" w:rsidRDefault="00E238D9" w:rsidP="00D02F43">
            <w:pPr>
              <w:rPr>
                <w:sz w:val="20"/>
                <w:szCs w:val="20"/>
              </w:rPr>
            </w:pPr>
            <w:proofErr w:type="spellStart"/>
            <w:r w:rsidRPr="00C56285">
              <w:rPr>
                <w:i/>
                <w:sz w:val="20"/>
                <w:szCs w:val="20"/>
              </w:rPr>
              <w:t>arctis</w:t>
            </w:r>
            <w:proofErr w:type="spellEnd"/>
            <w:r w:rsidRPr="00C56285">
              <w:rPr>
                <w:i/>
                <w:sz w:val="20"/>
                <w:szCs w:val="20"/>
              </w:rPr>
              <w:t xml:space="preserve"> </w:t>
            </w:r>
            <w:r w:rsidRPr="00C56285">
              <w:rPr>
                <w:sz w:val="20"/>
                <w:szCs w:val="20"/>
              </w:rPr>
              <w:t>(V. 97)</w:t>
            </w:r>
          </w:p>
          <w:p w14:paraId="068016FC" w14:textId="77777777" w:rsidR="00E238D9" w:rsidRPr="00C56285" w:rsidRDefault="00E238D9" w:rsidP="00D02F43">
            <w:pPr>
              <w:rPr>
                <w:sz w:val="20"/>
                <w:szCs w:val="20"/>
              </w:rPr>
            </w:pPr>
            <w:proofErr w:type="spellStart"/>
            <w:r w:rsidRPr="00C56285">
              <w:rPr>
                <w:i/>
                <w:sz w:val="20"/>
                <w:szCs w:val="20"/>
              </w:rPr>
              <w:t>prono</w:t>
            </w:r>
            <w:proofErr w:type="spellEnd"/>
            <w:r w:rsidRPr="00C56285">
              <w:rPr>
                <w:i/>
                <w:sz w:val="20"/>
                <w:szCs w:val="20"/>
              </w:rPr>
              <w:t xml:space="preserve"> </w:t>
            </w:r>
            <w:r w:rsidRPr="00C56285">
              <w:rPr>
                <w:sz w:val="20"/>
                <w:szCs w:val="20"/>
              </w:rPr>
              <w:t>(V. 99)</w:t>
            </w:r>
          </w:p>
          <w:p w14:paraId="7AFE6822" w14:textId="77777777" w:rsidR="00E238D9" w:rsidRPr="00C56285" w:rsidRDefault="00E238D9" w:rsidP="00D02F43">
            <w:pPr>
              <w:rPr>
                <w:sz w:val="20"/>
                <w:szCs w:val="20"/>
              </w:rPr>
            </w:pPr>
            <w:proofErr w:type="spellStart"/>
            <w:r w:rsidRPr="00C56285">
              <w:rPr>
                <w:i/>
                <w:sz w:val="20"/>
                <w:szCs w:val="20"/>
              </w:rPr>
              <w:t>imos</w:t>
            </w:r>
            <w:proofErr w:type="spellEnd"/>
            <w:r w:rsidRPr="00C56285">
              <w:rPr>
                <w:i/>
                <w:sz w:val="20"/>
                <w:szCs w:val="20"/>
              </w:rPr>
              <w:t xml:space="preserve"> </w:t>
            </w:r>
            <w:r w:rsidRPr="00C56285">
              <w:rPr>
                <w:sz w:val="20"/>
                <w:szCs w:val="20"/>
              </w:rPr>
              <w:t>(V. 100)</w:t>
            </w:r>
          </w:p>
          <w:p w14:paraId="0CEDCF19" w14:textId="77777777" w:rsidR="00E238D9" w:rsidRPr="00C56285" w:rsidRDefault="00E238D9" w:rsidP="00D02F43">
            <w:pPr>
              <w:rPr>
                <w:sz w:val="20"/>
                <w:szCs w:val="20"/>
              </w:rPr>
            </w:pPr>
            <w:r w:rsidRPr="00C56285">
              <w:rPr>
                <w:i/>
                <w:sz w:val="20"/>
                <w:szCs w:val="20"/>
              </w:rPr>
              <w:t xml:space="preserve">medio </w:t>
            </w:r>
            <w:r w:rsidRPr="00C56285">
              <w:rPr>
                <w:sz w:val="20"/>
                <w:szCs w:val="20"/>
              </w:rPr>
              <w:t>(V. 113)</w:t>
            </w:r>
          </w:p>
          <w:p w14:paraId="1A2EB78B" w14:textId="77777777" w:rsidR="00E238D9" w:rsidRPr="00C56285" w:rsidRDefault="00E238D9" w:rsidP="00D02F43">
            <w:pPr>
              <w:rPr>
                <w:i/>
                <w:sz w:val="20"/>
                <w:szCs w:val="20"/>
              </w:rPr>
            </w:pPr>
          </w:p>
          <w:p w14:paraId="0D441196" w14:textId="77777777" w:rsidR="00E238D9" w:rsidRPr="00C56285" w:rsidRDefault="00E238D9" w:rsidP="00D02F43">
            <w:pPr>
              <w:rPr>
                <w:i/>
                <w:sz w:val="20"/>
                <w:szCs w:val="20"/>
              </w:rPr>
            </w:pPr>
          </w:p>
        </w:tc>
        <w:tc>
          <w:tcPr>
            <w:tcW w:w="1813" w:type="dxa"/>
          </w:tcPr>
          <w:p w14:paraId="076362EA" w14:textId="77777777" w:rsidR="00E238D9" w:rsidRPr="00C56285" w:rsidRDefault="00E238D9" w:rsidP="00D02F43">
            <w:pPr>
              <w:rPr>
                <w:sz w:val="20"/>
                <w:szCs w:val="20"/>
              </w:rPr>
            </w:pPr>
            <w:proofErr w:type="spellStart"/>
            <w:r w:rsidRPr="00C56285">
              <w:rPr>
                <w:i/>
                <w:sz w:val="20"/>
                <w:szCs w:val="20"/>
              </w:rPr>
              <w:t>placido</w:t>
            </w:r>
            <w:proofErr w:type="spellEnd"/>
            <w:r w:rsidRPr="00C56285">
              <w:rPr>
                <w:i/>
                <w:sz w:val="20"/>
                <w:szCs w:val="20"/>
              </w:rPr>
              <w:t xml:space="preserve"> </w:t>
            </w:r>
            <w:r w:rsidRPr="00C56285">
              <w:rPr>
                <w:sz w:val="20"/>
                <w:szCs w:val="20"/>
              </w:rPr>
              <w:t>(V. 19)</w:t>
            </w:r>
          </w:p>
          <w:p w14:paraId="0AD66010" w14:textId="77777777" w:rsidR="00E238D9" w:rsidRPr="00C56285" w:rsidRDefault="00E238D9" w:rsidP="00D02F43">
            <w:pPr>
              <w:rPr>
                <w:sz w:val="20"/>
                <w:szCs w:val="20"/>
              </w:rPr>
            </w:pPr>
            <w:r w:rsidRPr="00C56285">
              <w:rPr>
                <w:i/>
                <w:sz w:val="20"/>
                <w:szCs w:val="20"/>
              </w:rPr>
              <w:t xml:space="preserve">grata </w:t>
            </w:r>
            <w:r w:rsidRPr="00C56285">
              <w:rPr>
                <w:sz w:val="20"/>
                <w:szCs w:val="20"/>
              </w:rPr>
              <w:t>(V. 20)</w:t>
            </w:r>
          </w:p>
          <w:p w14:paraId="5D2FEA00" w14:textId="77777777" w:rsidR="00E238D9" w:rsidRPr="00C56285" w:rsidRDefault="00E238D9" w:rsidP="00D02F43">
            <w:pPr>
              <w:rPr>
                <w:sz w:val="20"/>
                <w:szCs w:val="20"/>
              </w:rPr>
            </w:pPr>
            <w:proofErr w:type="spellStart"/>
            <w:r w:rsidRPr="00C56285">
              <w:rPr>
                <w:i/>
                <w:sz w:val="20"/>
                <w:szCs w:val="20"/>
              </w:rPr>
              <w:t>infelix</w:t>
            </w:r>
            <w:proofErr w:type="spellEnd"/>
            <w:r w:rsidRPr="00C56285">
              <w:rPr>
                <w:i/>
                <w:sz w:val="20"/>
                <w:szCs w:val="20"/>
              </w:rPr>
              <w:t xml:space="preserve"> </w:t>
            </w:r>
            <w:r w:rsidRPr="00C56285">
              <w:rPr>
                <w:sz w:val="20"/>
                <w:szCs w:val="20"/>
              </w:rPr>
              <w:t>(V. 29)</w:t>
            </w:r>
          </w:p>
          <w:p w14:paraId="1230F7F1" w14:textId="77777777" w:rsidR="00E238D9" w:rsidRPr="00C56285" w:rsidRDefault="00E238D9" w:rsidP="00D02F43">
            <w:pPr>
              <w:rPr>
                <w:sz w:val="20"/>
                <w:szCs w:val="20"/>
              </w:rPr>
            </w:pPr>
            <w:proofErr w:type="spellStart"/>
            <w:r w:rsidRPr="00C56285">
              <w:rPr>
                <w:i/>
                <w:sz w:val="20"/>
                <w:szCs w:val="20"/>
              </w:rPr>
              <w:t>infelix</w:t>
            </w:r>
            <w:proofErr w:type="spellEnd"/>
            <w:r w:rsidRPr="00C56285">
              <w:rPr>
                <w:i/>
                <w:sz w:val="20"/>
                <w:szCs w:val="20"/>
              </w:rPr>
              <w:t xml:space="preserve"> </w:t>
            </w:r>
            <w:r w:rsidRPr="00C56285">
              <w:rPr>
                <w:sz w:val="20"/>
                <w:szCs w:val="20"/>
              </w:rPr>
              <w:t>(V. 30)</w:t>
            </w:r>
          </w:p>
          <w:p w14:paraId="7BA48847" w14:textId="77777777" w:rsidR="00E238D9" w:rsidRPr="00C56285" w:rsidRDefault="00E238D9" w:rsidP="00D02F43">
            <w:pPr>
              <w:rPr>
                <w:sz w:val="20"/>
                <w:szCs w:val="20"/>
              </w:rPr>
            </w:pPr>
            <w:proofErr w:type="spellStart"/>
            <w:r w:rsidRPr="00C56285">
              <w:rPr>
                <w:i/>
                <w:sz w:val="20"/>
                <w:szCs w:val="20"/>
              </w:rPr>
              <w:t>petulans</w:t>
            </w:r>
            <w:proofErr w:type="spellEnd"/>
            <w:r w:rsidRPr="00C56285">
              <w:rPr>
                <w:i/>
                <w:sz w:val="20"/>
                <w:szCs w:val="20"/>
              </w:rPr>
              <w:t xml:space="preserve"> </w:t>
            </w:r>
            <w:proofErr w:type="spellStart"/>
            <w:r w:rsidRPr="00C56285">
              <w:rPr>
                <w:i/>
                <w:sz w:val="20"/>
                <w:szCs w:val="20"/>
              </w:rPr>
              <w:t>effrenaque</w:t>
            </w:r>
            <w:proofErr w:type="spellEnd"/>
            <w:r w:rsidRPr="00C56285">
              <w:rPr>
                <w:i/>
                <w:sz w:val="20"/>
                <w:szCs w:val="20"/>
              </w:rPr>
              <w:t xml:space="preserve"> </w:t>
            </w:r>
            <w:r w:rsidRPr="00C56285">
              <w:rPr>
                <w:sz w:val="20"/>
                <w:szCs w:val="20"/>
              </w:rPr>
              <w:t>(V. 35)</w:t>
            </w:r>
          </w:p>
          <w:p w14:paraId="720D00AE" w14:textId="77777777" w:rsidR="00E238D9" w:rsidRPr="00C56285" w:rsidRDefault="00E238D9" w:rsidP="00D02F43">
            <w:pPr>
              <w:rPr>
                <w:sz w:val="20"/>
                <w:szCs w:val="20"/>
              </w:rPr>
            </w:pPr>
            <w:proofErr w:type="spellStart"/>
            <w:r w:rsidRPr="00C56285">
              <w:rPr>
                <w:i/>
                <w:sz w:val="20"/>
                <w:szCs w:val="20"/>
              </w:rPr>
              <w:t>timidas</w:t>
            </w:r>
            <w:proofErr w:type="spellEnd"/>
            <w:r w:rsidRPr="00C56285">
              <w:rPr>
                <w:i/>
                <w:sz w:val="20"/>
                <w:szCs w:val="20"/>
              </w:rPr>
              <w:t xml:space="preserve">, </w:t>
            </w:r>
            <w:proofErr w:type="spellStart"/>
            <w:r w:rsidRPr="00C56285">
              <w:rPr>
                <w:i/>
                <w:sz w:val="20"/>
                <w:szCs w:val="20"/>
              </w:rPr>
              <w:t>blandis</w:t>
            </w:r>
            <w:proofErr w:type="spellEnd"/>
            <w:r w:rsidRPr="00C56285">
              <w:rPr>
                <w:i/>
                <w:sz w:val="20"/>
                <w:szCs w:val="20"/>
              </w:rPr>
              <w:t xml:space="preserve"> </w:t>
            </w:r>
            <w:r w:rsidRPr="00C56285">
              <w:rPr>
                <w:sz w:val="20"/>
                <w:szCs w:val="20"/>
              </w:rPr>
              <w:t>(V. 38)</w:t>
            </w:r>
          </w:p>
          <w:p w14:paraId="77DFFAD5" w14:textId="77777777" w:rsidR="00E238D9" w:rsidRPr="00C56285" w:rsidRDefault="00E238D9" w:rsidP="00D02F43">
            <w:pPr>
              <w:rPr>
                <w:sz w:val="20"/>
                <w:szCs w:val="20"/>
              </w:rPr>
            </w:pPr>
            <w:proofErr w:type="spellStart"/>
            <w:r w:rsidRPr="00C56285">
              <w:rPr>
                <w:i/>
                <w:sz w:val="20"/>
                <w:szCs w:val="20"/>
              </w:rPr>
              <w:t>placidissima</w:t>
            </w:r>
            <w:proofErr w:type="spellEnd"/>
            <w:r w:rsidRPr="00C56285">
              <w:rPr>
                <w:i/>
                <w:sz w:val="20"/>
                <w:szCs w:val="20"/>
              </w:rPr>
              <w:t xml:space="preserve"> </w:t>
            </w:r>
            <w:r w:rsidRPr="00C56285">
              <w:rPr>
                <w:sz w:val="20"/>
                <w:szCs w:val="20"/>
              </w:rPr>
              <w:t>(V. 39)</w:t>
            </w:r>
          </w:p>
          <w:p w14:paraId="66A6C5AC" w14:textId="77777777" w:rsidR="00E238D9" w:rsidRPr="00C56285" w:rsidRDefault="00E238D9" w:rsidP="00D02F43">
            <w:pPr>
              <w:rPr>
                <w:sz w:val="20"/>
                <w:szCs w:val="20"/>
              </w:rPr>
            </w:pPr>
            <w:proofErr w:type="spellStart"/>
            <w:r w:rsidRPr="00C56285">
              <w:rPr>
                <w:i/>
                <w:sz w:val="20"/>
                <w:szCs w:val="20"/>
              </w:rPr>
              <w:t>tutosque</w:t>
            </w:r>
            <w:proofErr w:type="spellEnd"/>
            <w:r w:rsidRPr="00C56285">
              <w:rPr>
                <w:i/>
                <w:sz w:val="20"/>
                <w:szCs w:val="20"/>
              </w:rPr>
              <w:t xml:space="preserve"> </w:t>
            </w:r>
            <w:r w:rsidRPr="00C56285">
              <w:rPr>
                <w:sz w:val="20"/>
                <w:szCs w:val="20"/>
              </w:rPr>
              <w:t>(V. 45)</w:t>
            </w:r>
          </w:p>
          <w:p w14:paraId="26FA40E9" w14:textId="77777777" w:rsidR="00E238D9" w:rsidRPr="00C56285" w:rsidRDefault="00E238D9" w:rsidP="00D02F43">
            <w:pPr>
              <w:rPr>
                <w:sz w:val="20"/>
                <w:szCs w:val="20"/>
              </w:rPr>
            </w:pPr>
            <w:proofErr w:type="spellStart"/>
            <w:r w:rsidRPr="00C56285">
              <w:rPr>
                <w:i/>
                <w:sz w:val="20"/>
                <w:szCs w:val="20"/>
              </w:rPr>
              <w:t>ignavas</w:t>
            </w:r>
            <w:proofErr w:type="spellEnd"/>
            <w:r w:rsidRPr="00C56285">
              <w:rPr>
                <w:i/>
                <w:sz w:val="20"/>
                <w:szCs w:val="20"/>
              </w:rPr>
              <w:t xml:space="preserve"> </w:t>
            </w:r>
            <w:r w:rsidRPr="00C56285">
              <w:rPr>
                <w:sz w:val="20"/>
                <w:szCs w:val="20"/>
              </w:rPr>
              <w:t>(V. 49)</w:t>
            </w:r>
          </w:p>
          <w:p w14:paraId="6998F3EC" w14:textId="77777777" w:rsidR="00E238D9" w:rsidRPr="00C56285" w:rsidRDefault="00E238D9" w:rsidP="00D02F43">
            <w:pPr>
              <w:rPr>
                <w:sz w:val="20"/>
                <w:szCs w:val="20"/>
              </w:rPr>
            </w:pPr>
            <w:proofErr w:type="spellStart"/>
            <w:r w:rsidRPr="00C56285">
              <w:rPr>
                <w:i/>
                <w:sz w:val="20"/>
                <w:szCs w:val="20"/>
              </w:rPr>
              <w:t>securaque</w:t>
            </w:r>
            <w:proofErr w:type="spellEnd"/>
            <w:r w:rsidRPr="00C56285">
              <w:rPr>
                <w:i/>
                <w:sz w:val="20"/>
                <w:szCs w:val="20"/>
              </w:rPr>
              <w:t xml:space="preserve"> </w:t>
            </w:r>
            <w:r w:rsidRPr="00C56285">
              <w:rPr>
                <w:sz w:val="20"/>
                <w:szCs w:val="20"/>
              </w:rPr>
              <w:t>(V. 57)</w:t>
            </w:r>
          </w:p>
          <w:p w14:paraId="2BD2974D" w14:textId="77777777" w:rsidR="00E238D9" w:rsidRPr="00C56285" w:rsidRDefault="00E238D9" w:rsidP="00D02F43">
            <w:pPr>
              <w:rPr>
                <w:sz w:val="20"/>
                <w:szCs w:val="20"/>
              </w:rPr>
            </w:pPr>
            <w:proofErr w:type="spellStart"/>
            <w:r w:rsidRPr="00C56285">
              <w:rPr>
                <w:i/>
                <w:sz w:val="20"/>
                <w:szCs w:val="20"/>
              </w:rPr>
              <w:t>festas</w:t>
            </w:r>
            <w:proofErr w:type="spellEnd"/>
            <w:r w:rsidRPr="00C56285">
              <w:rPr>
                <w:i/>
                <w:sz w:val="20"/>
                <w:szCs w:val="20"/>
              </w:rPr>
              <w:t xml:space="preserve"> </w:t>
            </w:r>
            <w:r w:rsidRPr="00C56285">
              <w:rPr>
                <w:sz w:val="20"/>
                <w:szCs w:val="20"/>
              </w:rPr>
              <w:t>(V. 60)</w:t>
            </w:r>
          </w:p>
          <w:p w14:paraId="49033465" w14:textId="77777777" w:rsidR="00E238D9" w:rsidRPr="00C56285" w:rsidRDefault="00E238D9" w:rsidP="00D02F43">
            <w:pPr>
              <w:rPr>
                <w:sz w:val="20"/>
                <w:szCs w:val="20"/>
              </w:rPr>
            </w:pPr>
            <w:proofErr w:type="spellStart"/>
            <w:r w:rsidRPr="00C56285">
              <w:rPr>
                <w:i/>
                <w:sz w:val="20"/>
                <w:szCs w:val="20"/>
              </w:rPr>
              <w:t>laetae</w:t>
            </w:r>
            <w:proofErr w:type="spellEnd"/>
            <w:r w:rsidRPr="00C56285">
              <w:rPr>
                <w:i/>
                <w:sz w:val="20"/>
                <w:szCs w:val="20"/>
              </w:rPr>
              <w:t xml:space="preserve"> </w:t>
            </w:r>
            <w:r w:rsidRPr="00C56285">
              <w:rPr>
                <w:sz w:val="20"/>
                <w:szCs w:val="20"/>
              </w:rPr>
              <w:t>(V. 62)</w:t>
            </w:r>
          </w:p>
          <w:p w14:paraId="1AFDF537" w14:textId="77777777" w:rsidR="00E238D9" w:rsidRPr="00C56285" w:rsidRDefault="00E238D9" w:rsidP="00D02F43">
            <w:pPr>
              <w:rPr>
                <w:sz w:val="20"/>
                <w:szCs w:val="20"/>
              </w:rPr>
            </w:pPr>
            <w:proofErr w:type="spellStart"/>
            <w:r w:rsidRPr="00C56285">
              <w:rPr>
                <w:i/>
                <w:sz w:val="20"/>
                <w:szCs w:val="20"/>
              </w:rPr>
              <w:t>crudeles</w:t>
            </w:r>
            <w:proofErr w:type="spellEnd"/>
            <w:r w:rsidRPr="00C56285">
              <w:rPr>
                <w:i/>
                <w:sz w:val="20"/>
                <w:szCs w:val="20"/>
              </w:rPr>
              <w:t xml:space="preserve"> </w:t>
            </w:r>
            <w:r w:rsidRPr="00C56285">
              <w:rPr>
                <w:sz w:val="20"/>
                <w:szCs w:val="20"/>
              </w:rPr>
              <w:t>(V. 66)</w:t>
            </w:r>
          </w:p>
          <w:p w14:paraId="1BB4EF63" w14:textId="77777777" w:rsidR="00E238D9" w:rsidRPr="00C56285" w:rsidRDefault="00E238D9" w:rsidP="00D02F43">
            <w:pPr>
              <w:rPr>
                <w:sz w:val="20"/>
                <w:szCs w:val="20"/>
              </w:rPr>
            </w:pPr>
            <w:proofErr w:type="spellStart"/>
            <w:r w:rsidRPr="00C56285">
              <w:rPr>
                <w:i/>
                <w:sz w:val="20"/>
                <w:szCs w:val="20"/>
              </w:rPr>
              <w:t>saevi</w:t>
            </w:r>
            <w:proofErr w:type="spellEnd"/>
            <w:r w:rsidRPr="00C56285">
              <w:rPr>
                <w:i/>
                <w:sz w:val="20"/>
                <w:szCs w:val="20"/>
              </w:rPr>
              <w:t xml:space="preserve">, </w:t>
            </w:r>
            <w:proofErr w:type="spellStart"/>
            <w:r w:rsidRPr="00C56285">
              <w:rPr>
                <w:i/>
                <w:sz w:val="20"/>
                <w:szCs w:val="20"/>
              </w:rPr>
              <w:t>effera</w:t>
            </w:r>
            <w:proofErr w:type="spellEnd"/>
            <w:r w:rsidRPr="00C56285">
              <w:rPr>
                <w:sz w:val="20"/>
                <w:szCs w:val="20"/>
              </w:rPr>
              <w:t xml:space="preserve"> (V. 78)</w:t>
            </w:r>
          </w:p>
          <w:p w14:paraId="0750697B" w14:textId="77777777" w:rsidR="00E238D9" w:rsidRPr="00C56285" w:rsidRDefault="00E238D9" w:rsidP="00D02F43">
            <w:pPr>
              <w:rPr>
                <w:sz w:val="20"/>
                <w:szCs w:val="20"/>
              </w:rPr>
            </w:pPr>
            <w:proofErr w:type="spellStart"/>
            <w:r w:rsidRPr="00C56285">
              <w:rPr>
                <w:i/>
                <w:sz w:val="20"/>
                <w:szCs w:val="20"/>
              </w:rPr>
              <w:t>malesana</w:t>
            </w:r>
            <w:proofErr w:type="spellEnd"/>
            <w:r w:rsidRPr="00C56285">
              <w:rPr>
                <w:i/>
                <w:sz w:val="20"/>
                <w:szCs w:val="20"/>
              </w:rPr>
              <w:t xml:space="preserve"> </w:t>
            </w:r>
            <w:r w:rsidRPr="00C56285">
              <w:rPr>
                <w:sz w:val="20"/>
                <w:szCs w:val="20"/>
              </w:rPr>
              <w:t>(V. 69)</w:t>
            </w:r>
          </w:p>
          <w:p w14:paraId="32EB5639" w14:textId="77777777" w:rsidR="00E238D9" w:rsidRPr="00C56285" w:rsidRDefault="00E238D9" w:rsidP="00D02F43">
            <w:pPr>
              <w:rPr>
                <w:sz w:val="20"/>
                <w:szCs w:val="20"/>
              </w:rPr>
            </w:pPr>
            <w:proofErr w:type="spellStart"/>
            <w:r w:rsidRPr="00C56285">
              <w:rPr>
                <w:i/>
                <w:sz w:val="20"/>
                <w:szCs w:val="20"/>
              </w:rPr>
              <w:t>pavidas</w:t>
            </w:r>
            <w:proofErr w:type="spellEnd"/>
            <w:r w:rsidRPr="00C56285">
              <w:rPr>
                <w:i/>
                <w:sz w:val="20"/>
                <w:szCs w:val="20"/>
              </w:rPr>
              <w:t xml:space="preserve"> </w:t>
            </w:r>
            <w:r w:rsidRPr="00C56285">
              <w:rPr>
                <w:sz w:val="20"/>
                <w:szCs w:val="20"/>
              </w:rPr>
              <w:t>(V. 73)</w:t>
            </w:r>
          </w:p>
          <w:p w14:paraId="09578793" w14:textId="77777777" w:rsidR="00E238D9" w:rsidRPr="00C56285" w:rsidRDefault="00E238D9" w:rsidP="00D02F43">
            <w:pPr>
              <w:rPr>
                <w:sz w:val="20"/>
                <w:szCs w:val="20"/>
              </w:rPr>
            </w:pPr>
            <w:proofErr w:type="spellStart"/>
            <w:r w:rsidRPr="00C56285">
              <w:rPr>
                <w:i/>
                <w:sz w:val="20"/>
                <w:szCs w:val="20"/>
              </w:rPr>
              <w:t>avidi</w:t>
            </w:r>
            <w:proofErr w:type="spellEnd"/>
            <w:r w:rsidRPr="00C56285">
              <w:rPr>
                <w:i/>
                <w:sz w:val="20"/>
                <w:szCs w:val="20"/>
              </w:rPr>
              <w:t xml:space="preserve"> </w:t>
            </w:r>
            <w:r w:rsidRPr="00C56285">
              <w:rPr>
                <w:sz w:val="20"/>
                <w:szCs w:val="20"/>
              </w:rPr>
              <w:t>(V. 74)</w:t>
            </w:r>
          </w:p>
          <w:p w14:paraId="7DF8D516" w14:textId="77777777" w:rsidR="00E238D9" w:rsidRPr="00C56285" w:rsidRDefault="00E238D9" w:rsidP="00D02F43">
            <w:pPr>
              <w:rPr>
                <w:sz w:val="20"/>
                <w:szCs w:val="20"/>
              </w:rPr>
            </w:pPr>
            <w:proofErr w:type="spellStart"/>
            <w:r w:rsidRPr="00C56285">
              <w:rPr>
                <w:i/>
                <w:sz w:val="20"/>
                <w:szCs w:val="20"/>
              </w:rPr>
              <w:t>laetas</w:t>
            </w:r>
            <w:proofErr w:type="spellEnd"/>
            <w:r w:rsidRPr="00C56285">
              <w:rPr>
                <w:i/>
                <w:sz w:val="20"/>
                <w:szCs w:val="20"/>
              </w:rPr>
              <w:t xml:space="preserve"> </w:t>
            </w:r>
            <w:r w:rsidRPr="00C56285">
              <w:rPr>
                <w:sz w:val="20"/>
                <w:szCs w:val="20"/>
              </w:rPr>
              <w:t>(V. 75)</w:t>
            </w:r>
          </w:p>
          <w:p w14:paraId="4E13A028" w14:textId="77777777" w:rsidR="00E238D9" w:rsidRPr="00C56285" w:rsidRDefault="00E238D9" w:rsidP="00D02F43">
            <w:pPr>
              <w:rPr>
                <w:sz w:val="20"/>
                <w:szCs w:val="20"/>
              </w:rPr>
            </w:pPr>
            <w:proofErr w:type="spellStart"/>
            <w:r w:rsidRPr="00C56285">
              <w:rPr>
                <w:i/>
                <w:sz w:val="20"/>
                <w:szCs w:val="20"/>
              </w:rPr>
              <w:t>ignarus</w:t>
            </w:r>
            <w:proofErr w:type="spellEnd"/>
            <w:r w:rsidRPr="00C56285">
              <w:rPr>
                <w:i/>
                <w:sz w:val="20"/>
                <w:szCs w:val="20"/>
              </w:rPr>
              <w:t xml:space="preserve"> </w:t>
            </w:r>
            <w:r w:rsidRPr="00C56285">
              <w:rPr>
                <w:sz w:val="20"/>
                <w:szCs w:val="20"/>
              </w:rPr>
              <w:t>(V. 78)</w:t>
            </w:r>
          </w:p>
          <w:p w14:paraId="61F3FF69" w14:textId="77777777" w:rsidR="00E238D9" w:rsidRPr="00C56285" w:rsidRDefault="00E238D9" w:rsidP="00D02F43">
            <w:pPr>
              <w:rPr>
                <w:sz w:val="20"/>
                <w:szCs w:val="20"/>
              </w:rPr>
            </w:pPr>
            <w:proofErr w:type="spellStart"/>
            <w:r w:rsidRPr="00C56285">
              <w:rPr>
                <w:i/>
                <w:sz w:val="20"/>
                <w:szCs w:val="20"/>
              </w:rPr>
              <w:t>miserae</w:t>
            </w:r>
            <w:proofErr w:type="spellEnd"/>
            <w:r w:rsidRPr="00C56285">
              <w:rPr>
                <w:i/>
                <w:sz w:val="20"/>
                <w:szCs w:val="20"/>
              </w:rPr>
              <w:t xml:space="preserve"> </w:t>
            </w:r>
            <w:r w:rsidRPr="00C56285">
              <w:rPr>
                <w:sz w:val="20"/>
                <w:szCs w:val="20"/>
              </w:rPr>
              <w:t>(V. 79)</w:t>
            </w:r>
          </w:p>
          <w:p w14:paraId="689A5A06" w14:textId="77777777" w:rsidR="00E238D9" w:rsidRPr="00C56285" w:rsidRDefault="00E238D9" w:rsidP="00D02F43">
            <w:pPr>
              <w:rPr>
                <w:sz w:val="20"/>
                <w:szCs w:val="20"/>
              </w:rPr>
            </w:pPr>
            <w:proofErr w:type="spellStart"/>
            <w:r w:rsidRPr="00C56285">
              <w:rPr>
                <w:i/>
                <w:sz w:val="20"/>
                <w:szCs w:val="20"/>
              </w:rPr>
              <w:lastRenderedPageBreak/>
              <w:t>attonitae</w:t>
            </w:r>
            <w:proofErr w:type="spellEnd"/>
            <w:r w:rsidRPr="00C56285">
              <w:rPr>
                <w:i/>
                <w:sz w:val="20"/>
                <w:szCs w:val="20"/>
              </w:rPr>
              <w:t xml:space="preserve"> </w:t>
            </w:r>
            <w:r w:rsidRPr="00C56285">
              <w:rPr>
                <w:sz w:val="20"/>
                <w:szCs w:val="20"/>
              </w:rPr>
              <w:t>(V. 84)</w:t>
            </w:r>
          </w:p>
          <w:p w14:paraId="047C9431" w14:textId="77777777" w:rsidR="00E238D9" w:rsidRPr="00C56285" w:rsidRDefault="00E238D9" w:rsidP="00D02F43">
            <w:pPr>
              <w:rPr>
                <w:sz w:val="20"/>
                <w:szCs w:val="20"/>
              </w:rPr>
            </w:pPr>
            <w:proofErr w:type="spellStart"/>
            <w:r w:rsidRPr="00C56285">
              <w:rPr>
                <w:i/>
                <w:sz w:val="20"/>
                <w:szCs w:val="20"/>
              </w:rPr>
              <w:t>trepidae</w:t>
            </w:r>
            <w:proofErr w:type="spellEnd"/>
            <w:r w:rsidRPr="00C56285">
              <w:rPr>
                <w:i/>
                <w:sz w:val="20"/>
                <w:szCs w:val="20"/>
              </w:rPr>
              <w:t xml:space="preserve"> </w:t>
            </w:r>
            <w:r w:rsidRPr="00C56285">
              <w:rPr>
                <w:sz w:val="20"/>
                <w:szCs w:val="20"/>
              </w:rPr>
              <w:t>(V. 86)</w:t>
            </w:r>
          </w:p>
          <w:p w14:paraId="3A4DC084" w14:textId="77777777" w:rsidR="00E238D9" w:rsidRPr="00C56285" w:rsidRDefault="00E238D9" w:rsidP="00D02F43">
            <w:pPr>
              <w:rPr>
                <w:sz w:val="20"/>
                <w:szCs w:val="20"/>
              </w:rPr>
            </w:pPr>
            <w:proofErr w:type="spellStart"/>
            <w:r w:rsidRPr="00C56285">
              <w:rPr>
                <w:i/>
                <w:sz w:val="20"/>
                <w:szCs w:val="20"/>
              </w:rPr>
              <w:t>flebilibus</w:t>
            </w:r>
            <w:proofErr w:type="spellEnd"/>
            <w:r w:rsidRPr="00C56285">
              <w:rPr>
                <w:i/>
                <w:sz w:val="20"/>
                <w:szCs w:val="20"/>
              </w:rPr>
              <w:t xml:space="preserve"> </w:t>
            </w:r>
            <w:r w:rsidRPr="00C56285">
              <w:rPr>
                <w:sz w:val="20"/>
                <w:szCs w:val="20"/>
              </w:rPr>
              <w:t>(V. 87)</w:t>
            </w:r>
          </w:p>
          <w:p w14:paraId="53DF61F1" w14:textId="77777777" w:rsidR="00E238D9" w:rsidRPr="00C56285" w:rsidRDefault="00E238D9" w:rsidP="00D02F43">
            <w:pPr>
              <w:rPr>
                <w:sz w:val="20"/>
                <w:szCs w:val="20"/>
              </w:rPr>
            </w:pPr>
            <w:proofErr w:type="spellStart"/>
            <w:r w:rsidRPr="00C56285">
              <w:rPr>
                <w:i/>
                <w:sz w:val="20"/>
                <w:szCs w:val="20"/>
              </w:rPr>
              <w:t>perosae</w:t>
            </w:r>
            <w:proofErr w:type="spellEnd"/>
            <w:r w:rsidRPr="00C56285">
              <w:rPr>
                <w:i/>
                <w:sz w:val="20"/>
                <w:szCs w:val="20"/>
              </w:rPr>
              <w:t xml:space="preserve"> </w:t>
            </w:r>
            <w:r w:rsidRPr="00C56285">
              <w:rPr>
                <w:sz w:val="20"/>
                <w:szCs w:val="20"/>
              </w:rPr>
              <w:t>(V. 96)</w:t>
            </w:r>
          </w:p>
          <w:p w14:paraId="3BBD3A29" w14:textId="77777777" w:rsidR="00E238D9" w:rsidRPr="00C56285" w:rsidRDefault="00E238D9" w:rsidP="00D02F43">
            <w:pPr>
              <w:rPr>
                <w:sz w:val="20"/>
                <w:szCs w:val="20"/>
              </w:rPr>
            </w:pPr>
            <w:proofErr w:type="spellStart"/>
            <w:r w:rsidRPr="00C56285">
              <w:rPr>
                <w:i/>
                <w:sz w:val="20"/>
                <w:szCs w:val="20"/>
              </w:rPr>
              <w:t>indignaque</w:t>
            </w:r>
            <w:proofErr w:type="spellEnd"/>
            <w:r w:rsidRPr="00C56285">
              <w:rPr>
                <w:i/>
                <w:sz w:val="20"/>
                <w:szCs w:val="20"/>
              </w:rPr>
              <w:t xml:space="preserve"> </w:t>
            </w:r>
            <w:r w:rsidRPr="00C56285">
              <w:rPr>
                <w:sz w:val="20"/>
                <w:szCs w:val="20"/>
              </w:rPr>
              <w:t>(V. 103)</w:t>
            </w:r>
          </w:p>
          <w:p w14:paraId="656D080A" w14:textId="77777777" w:rsidR="00E238D9" w:rsidRPr="00C56285" w:rsidRDefault="00E238D9" w:rsidP="00D02F43">
            <w:pPr>
              <w:rPr>
                <w:sz w:val="20"/>
                <w:szCs w:val="20"/>
              </w:rPr>
            </w:pPr>
            <w:proofErr w:type="spellStart"/>
            <w:r w:rsidRPr="00C56285">
              <w:rPr>
                <w:i/>
                <w:sz w:val="20"/>
                <w:szCs w:val="20"/>
              </w:rPr>
              <w:t>vitalis</w:t>
            </w:r>
            <w:proofErr w:type="spellEnd"/>
            <w:r w:rsidRPr="00C56285">
              <w:rPr>
                <w:i/>
                <w:sz w:val="20"/>
                <w:szCs w:val="20"/>
              </w:rPr>
              <w:t xml:space="preserve"> </w:t>
            </w:r>
            <w:r w:rsidRPr="00C56285">
              <w:rPr>
                <w:sz w:val="20"/>
                <w:szCs w:val="20"/>
              </w:rPr>
              <w:t>(V. 107)</w:t>
            </w:r>
          </w:p>
        </w:tc>
        <w:tc>
          <w:tcPr>
            <w:tcW w:w="1813" w:type="dxa"/>
          </w:tcPr>
          <w:p w14:paraId="22DA5CF9" w14:textId="77777777" w:rsidR="00E238D9" w:rsidRPr="00C56285" w:rsidRDefault="00E238D9" w:rsidP="00D02F43">
            <w:pPr>
              <w:rPr>
                <w:sz w:val="20"/>
                <w:szCs w:val="20"/>
              </w:rPr>
            </w:pPr>
            <w:proofErr w:type="spellStart"/>
            <w:r w:rsidRPr="00C56285">
              <w:rPr>
                <w:i/>
                <w:sz w:val="20"/>
                <w:szCs w:val="20"/>
              </w:rPr>
              <w:lastRenderedPageBreak/>
              <w:t>leves</w:t>
            </w:r>
            <w:proofErr w:type="spellEnd"/>
            <w:r w:rsidRPr="00C56285">
              <w:rPr>
                <w:i/>
                <w:sz w:val="20"/>
                <w:szCs w:val="20"/>
              </w:rPr>
              <w:t xml:space="preserve"> </w:t>
            </w:r>
            <w:r w:rsidRPr="00C56285">
              <w:rPr>
                <w:sz w:val="20"/>
                <w:szCs w:val="20"/>
              </w:rPr>
              <w:t>(V. 22)</w:t>
            </w:r>
          </w:p>
          <w:p w14:paraId="2E2D812B" w14:textId="77777777" w:rsidR="00E238D9" w:rsidRPr="00C56285" w:rsidRDefault="00E238D9" w:rsidP="00D02F43">
            <w:pPr>
              <w:rPr>
                <w:sz w:val="20"/>
                <w:szCs w:val="20"/>
              </w:rPr>
            </w:pPr>
            <w:proofErr w:type="spellStart"/>
            <w:r w:rsidRPr="00C56285">
              <w:rPr>
                <w:i/>
                <w:sz w:val="20"/>
                <w:szCs w:val="20"/>
              </w:rPr>
              <w:t>tenuique</w:t>
            </w:r>
            <w:proofErr w:type="spellEnd"/>
            <w:r w:rsidRPr="00C56285">
              <w:rPr>
                <w:i/>
                <w:sz w:val="20"/>
                <w:szCs w:val="20"/>
              </w:rPr>
              <w:t xml:space="preserve"> </w:t>
            </w:r>
            <w:r w:rsidRPr="00C56285">
              <w:rPr>
                <w:sz w:val="20"/>
                <w:szCs w:val="20"/>
              </w:rPr>
              <w:t>(V. 23)</w:t>
            </w:r>
          </w:p>
          <w:p w14:paraId="22C117C1" w14:textId="77777777" w:rsidR="00E238D9" w:rsidRPr="00C56285" w:rsidRDefault="00E238D9" w:rsidP="00D02F43">
            <w:pPr>
              <w:rPr>
                <w:sz w:val="20"/>
                <w:szCs w:val="20"/>
              </w:rPr>
            </w:pPr>
            <w:proofErr w:type="spellStart"/>
            <w:r w:rsidRPr="00C56285">
              <w:rPr>
                <w:i/>
                <w:sz w:val="20"/>
                <w:szCs w:val="20"/>
              </w:rPr>
              <w:t>vario</w:t>
            </w:r>
            <w:proofErr w:type="spellEnd"/>
            <w:r w:rsidRPr="00C56285">
              <w:rPr>
                <w:i/>
                <w:sz w:val="20"/>
                <w:szCs w:val="20"/>
              </w:rPr>
              <w:t xml:space="preserve"> </w:t>
            </w:r>
            <w:r w:rsidRPr="00C56285">
              <w:rPr>
                <w:sz w:val="20"/>
                <w:szCs w:val="20"/>
              </w:rPr>
              <w:t>(V. 24)</w:t>
            </w:r>
          </w:p>
          <w:p w14:paraId="64B90560" w14:textId="77777777" w:rsidR="00E238D9" w:rsidRPr="00C56285" w:rsidRDefault="00E238D9" w:rsidP="00D02F43">
            <w:pPr>
              <w:rPr>
                <w:sz w:val="20"/>
                <w:szCs w:val="20"/>
              </w:rPr>
            </w:pPr>
            <w:proofErr w:type="spellStart"/>
            <w:r w:rsidRPr="00C56285">
              <w:rPr>
                <w:i/>
                <w:sz w:val="20"/>
                <w:szCs w:val="20"/>
              </w:rPr>
              <w:t>auricomae</w:t>
            </w:r>
            <w:proofErr w:type="spellEnd"/>
            <w:r w:rsidRPr="00C56285">
              <w:rPr>
                <w:i/>
                <w:sz w:val="20"/>
                <w:szCs w:val="20"/>
              </w:rPr>
              <w:t xml:space="preserve"> </w:t>
            </w:r>
            <w:r w:rsidRPr="00C56285">
              <w:rPr>
                <w:sz w:val="20"/>
                <w:szCs w:val="20"/>
              </w:rPr>
              <w:t>(V. 25)</w:t>
            </w:r>
          </w:p>
          <w:p w14:paraId="291031E8" w14:textId="77777777" w:rsidR="00E238D9" w:rsidRPr="00C56285" w:rsidRDefault="00E238D9" w:rsidP="00D02F43">
            <w:pPr>
              <w:rPr>
                <w:sz w:val="20"/>
                <w:szCs w:val="20"/>
              </w:rPr>
            </w:pPr>
            <w:proofErr w:type="spellStart"/>
            <w:r w:rsidRPr="00C56285">
              <w:rPr>
                <w:i/>
                <w:sz w:val="20"/>
                <w:szCs w:val="20"/>
              </w:rPr>
              <w:t>pulcherrima</w:t>
            </w:r>
            <w:proofErr w:type="spellEnd"/>
            <w:r w:rsidRPr="00C56285">
              <w:rPr>
                <w:sz w:val="20"/>
                <w:szCs w:val="20"/>
              </w:rPr>
              <w:t xml:space="preserve"> (V. 32)</w:t>
            </w:r>
          </w:p>
          <w:p w14:paraId="6D5758AF" w14:textId="77777777" w:rsidR="00E238D9" w:rsidRPr="00C56285" w:rsidRDefault="00E238D9" w:rsidP="00D02F43">
            <w:pPr>
              <w:rPr>
                <w:sz w:val="20"/>
                <w:szCs w:val="20"/>
              </w:rPr>
            </w:pPr>
            <w:proofErr w:type="spellStart"/>
            <w:r w:rsidRPr="00C56285">
              <w:rPr>
                <w:i/>
                <w:sz w:val="20"/>
                <w:szCs w:val="20"/>
              </w:rPr>
              <w:t>lectissima</w:t>
            </w:r>
            <w:proofErr w:type="spellEnd"/>
            <w:r w:rsidRPr="00C56285">
              <w:rPr>
                <w:i/>
                <w:sz w:val="20"/>
                <w:szCs w:val="20"/>
              </w:rPr>
              <w:t xml:space="preserve"> </w:t>
            </w:r>
            <w:r w:rsidRPr="00C56285">
              <w:rPr>
                <w:sz w:val="20"/>
                <w:szCs w:val="20"/>
              </w:rPr>
              <w:t>(V. 33)</w:t>
            </w:r>
          </w:p>
          <w:p w14:paraId="4AF235BF" w14:textId="77777777" w:rsidR="00E238D9" w:rsidRPr="00C56285" w:rsidRDefault="00E238D9" w:rsidP="00D02F43">
            <w:pPr>
              <w:rPr>
                <w:sz w:val="20"/>
                <w:szCs w:val="20"/>
              </w:rPr>
            </w:pPr>
            <w:r w:rsidRPr="00C56285">
              <w:rPr>
                <w:i/>
                <w:sz w:val="20"/>
                <w:szCs w:val="20"/>
              </w:rPr>
              <w:t xml:space="preserve">nodosa, </w:t>
            </w:r>
            <w:proofErr w:type="spellStart"/>
            <w:r w:rsidRPr="00C56285">
              <w:rPr>
                <w:i/>
                <w:sz w:val="20"/>
                <w:szCs w:val="20"/>
              </w:rPr>
              <w:t>tenerum</w:t>
            </w:r>
            <w:proofErr w:type="spellEnd"/>
            <w:r w:rsidRPr="00C56285">
              <w:rPr>
                <w:i/>
                <w:sz w:val="20"/>
                <w:szCs w:val="20"/>
              </w:rPr>
              <w:t xml:space="preserve"> </w:t>
            </w:r>
            <w:r w:rsidRPr="00C56285">
              <w:rPr>
                <w:sz w:val="20"/>
                <w:szCs w:val="20"/>
              </w:rPr>
              <w:t>(V. 34)</w:t>
            </w:r>
          </w:p>
          <w:p w14:paraId="4904CA1C" w14:textId="77777777" w:rsidR="00E238D9" w:rsidRPr="00C56285" w:rsidRDefault="00E238D9" w:rsidP="00D02F43">
            <w:pPr>
              <w:rPr>
                <w:sz w:val="20"/>
                <w:szCs w:val="20"/>
              </w:rPr>
            </w:pPr>
            <w:proofErr w:type="spellStart"/>
            <w:r w:rsidRPr="00C56285">
              <w:rPr>
                <w:i/>
                <w:sz w:val="20"/>
                <w:szCs w:val="20"/>
              </w:rPr>
              <w:t>nuda</w:t>
            </w:r>
            <w:proofErr w:type="spellEnd"/>
            <w:r w:rsidRPr="00C56285">
              <w:rPr>
                <w:i/>
                <w:sz w:val="20"/>
                <w:szCs w:val="20"/>
              </w:rPr>
              <w:t xml:space="preserve"> </w:t>
            </w:r>
            <w:r w:rsidRPr="00C56285">
              <w:rPr>
                <w:sz w:val="20"/>
                <w:szCs w:val="20"/>
              </w:rPr>
              <w:t>(V. 44)</w:t>
            </w:r>
          </w:p>
          <w:p w14:paraId="57CA7953" w14:textId="77777777" w:rsidR="00E238D9" w:rsidRPr="00C56285" w:rsidRDefault="00E238D9" w:rsidP="00D02F43">
            <w:pPr>
              <w:rPr>
                <w:sz w:val="20"/>
                <w:szCs w:val="20"/>
              </w:rPr>
            </w:pPr>
            <w:proofErr w:type="spellStart"/>
            <w:r w:rsidRPr="00C56285">
              <w:rPr>
                <w:i/>
                <w:sz w:val="20"/>
                <w:szCs w:val="20"/>
              </w:rPr>
              <w:t>molle</w:t>
            </w:r>
            <w:proofErr w:type="spellEnd"/>
            <w:r w:rsidRPr="00C56285">
              <w:rPr>
                <w:i/>
                <w:sz w:val="20"/>
                <w:szCs w:val="20"/>
              </w:rPr>
              <w:t xml:space="preserve">, </w:t>
            </w:r>
            <w:proofErr w:type="spellStart"/>
            <w:r w:rsidRPr="00C56285">
              <w:rPr>
                <w:i/>
                <w:sz w:val="20"/>
                <w:szCs w:val="20"/>
              </w:rPr>
              <w:t>candida</w:t>
            </w:r>
            <w:proofErr w:type="spellEnd"/>
            <w:r w:rsidRPr="00C56285">
              <w:rPr>
                <w:i/>
                <w:sz w:val="20"/>
                <w:szCs w:val="20"/>
              </w:rPr>
              <w:t xml:space="preserve"> </w:t>
            </w:r>
            <w:r w:rsidRPr="00C56285">
              <w:rPr>
                <w:sz w:val="20"/>
                <w:szCs w:val="20"/>
              </w:rPr>
              <w:t>(V. 63)</w:t>
            </w:r>
          </w:p>
          <w:p w14:paraId="0D9D473D" w14:textId="77777777" w:rsidR="00E238D9" w:rsidRPr="00C56285" w:rsidRDefault="00E238D9" w:rsidP="00D02F43">
            <w:pPr>
              <w:rPr>
                <w:sz w:val="20"/>
                <w:szCs w:val="20"/>
              </w:rPr>
            </w:pPr>
            <w:proofErr w:type="spellStart"/>
            <w:r w:rsidRPr="00C56285">
              <w:rPr>
                <w:i/>
                <w:sz w:val="20"/>
                <w:szCs w:val="20"/>
              </w:rPr>
              <w:t>niveas</w:t>
            </w:r>
            <w:proofErr w:type="spellEnd"/>
            <w:r w:rsidRPr="00C56285">
              <w:rPr>
                <w:i/>
                <w:sz w:val="20"/>
                <w:szCs w:val="20"/>
              </w:rPr>
              <w:t xml:space="preserve"> </w:t>
            </w:r>
            <w:r w:rsidRPr="00C56285">
              <w:rPr>
                <w:sz w:val="20"/>
                <w:szCs w:val="20"/>
              </w:rPr>
              <w:t>(V. 66)</w:t>
            </w:r>
          </w:p>
          <w:p w14:paraId="65C299B8" w14:textId="77777777" w:rsidR="00E238D9" w:rsidRPr="00C56285" w:rsidRDefault="00E238D9" w:rsidP="00D02F43">
            <w:pPr>
              <w:rPr>
                <w:sz w:val="20"/>
                <w:szCs w:val="20"/>
              </w:rPr>
            </w:pPr>
            <w:proofErr w:type="spellStart"/>
            <w:r w:rsidRPr="00C56285">
              <w:rPr>
                <w:i/>
                <w:sz w:val="20"/>
                <w:szCs w:val="20"/>
              </w:rPr>
              <w:t>flavos</w:t>
            </w:r>
            <w:proofErr w:type="spellEnd"/>
            <w:r w:rsidRPr="00C56285">
              <w:rPr>
                <w:i/>
                <w:sz w:val="20"/>
                <w:szCs w:val="20"/>
              </w:rPr>
              <w:t xml:space="preserve"> </w:t>
            </w:r>
            <w:r w:rsidRPr="00C56285">
              <w:rPr>
                <w:sz w:val="20"/>
                <w:szCs w:val="20"/>
              </w:rPr>
              <w:t>(V. 86)</w:t>
            </w:r>
          </w:p>
          <w:p w14:paraId="75900846" w14:textId="77777777" w:rsidR="00E238D9" w:rsidRPr="00C56285" w:rsidRDefault="00E238D9" w:rsidP="00D02F43">
            <w:pPr>
              <w:rPr>
                <w:sz w:val="20"/>
                <w:szCs w:val="20"/>
              </w:rPr>
            </w:pPr>
            <w:proofErr w:type="spellStart"/>
            <w:r w:rsidRPr="00C56285">
              <w:rPr>
                <w:i/>
                <w:sz w:val="20"/>
                <w:szCs w:val="20"/>
              </w:rPr>
              <w:t>caeruleus</w:t>
            </w:r>
            <w:proofErr w:type="spellEnd"/>
            <w:r w:rsidRPr="00C56285">
              <w:rPr>
                <w:i/>
                <w:sz w:val="20"/>
                <w:szCs w:val="20"/>
              </w:rPr>
              <w:t xml:space="preserve"> </w:t>
            </w:r>
            <w:r w:rsidRPr="00C56285">
              <w:rPr>
                <w:sz w:val="20"/>
                <w:szCs w:val="20"/>
              </w:rPr>
              <w:t>(V. 90)</w:t>
            </w:r>
          </w:p>
          <w:p w14:paraId="319A5CDE" w14:textId="77777777" w:rsidR="00E238D9" w:rsidRPr="00C56285" w:rsidRDefault="00E238D9" w:rsidP="00D02F43">
            <w:pPr>
              <w:rPr>
                <w:sz w:val="20"/>
                <w:szCs w:val="20"/>
              </w:rPr>
            </w:pPr>
            <w:proofErr w:type="spellStart"/>
            <w:r w:rsidRPr="00C56285">
              <w:rPr>
                <w:i/>
                <w:sz w:val="20"/>
                <w:szCs w:val="20"/>
              </w:rPr>
              <w:t>auratasque</w:t>
            </w:r>
            <w:proofErr w:type="spellEnd"/>
            <w:r w:rsidRPr="00C56285">
              <w:rPr>
                <w:i/>
                <w:sz w:val="20"/>
                <w:szCs w:val="20"/>
              </w:rPr>
              <w:t xml:space="preserve">, </w:t>
            </w:r>
            <w:proofErr w:type="spellStart"/>
            <w:r w:rsidRPr="00C56285">
              <w:rPr>
                <w:i/>
                <w:sz w:val="20"/>
                <w:szCs w:val="20"/>
              </w:rPr>
              <w:t>glauca</w:t>
            </w:r>
            <w:proofErr w:type="spellEnd"/>
            <w:r w:rsidRPr="00C56285">
              <w:rPr>
                <w:sz w:val="20"/>
                <w:szCs w:val="20"/>
              </w:rPr>
              <w:t xml:space="preserve"> (V. 106)</w:t>
            </w:r>
          </w:p>
          <w:p w14:paraId="09E978CF" w14:textId="77777777" w:rsidR="00E238D9" w:rsidRPr="00C56285" w:rsidRDefault="00E238D9" w:rsidP="00D02F43">
            <w:pPr>
              <w:rPr>
                <w:sz w:val="20"/>
                <w:szCs w:val="20"/>
              </w:rPr>
            </w:pPr>
            <w:proofErr w:type="spellStart"/>
            <w:r w:rsidRPr="00C56285">
              <w:rPr>
                <w:i/>
                <w:sz w:val="20"/>
                <w:szCs w:val="20"/>
              </w:rPr>
              <w:t>duratae</w:t>
            </w:r>
            <w:proofErr w:type="spellEnd"/>
            <w:r w:rsidRPr="00C56285">
              <w:rPr>
                <w:sz w:val="20"/>
                <w:szCs w:val="20"/>
              </w:rPr>
              <w:t xml:space="preserve"> (V. 109)</w:t>
            </w:r>
          </w:p>
        </w:tc>
      </w:tr>
    </w:tbl>
    <w:p w14:paraId="24C9F3D3" w14:textId="77777777" w:rsidR="00E238D9" w:rsidRPr="00C56285" w:rsidRDefault="00E238D9" w:rsidP="00E238D9">
      <w:pPr>
        <w:rPr>
          <w:sz w:val="20"/>
          <w:szCs w:val="20"/>
        </w:rPr>
      </w:pPr>
      <w:r w:rsidRPr="00C56285">
        <w:rPr>
          <w:sz w:val="20"/>
          <w:szCs w:val="20"/>
        </w:rPr>
        <w:t xml:space="preserve">nicht zugeordnet: </w:t>
      </w:r>
      <w:proofErr w:type="spellStart"/>
      <w:r w:rsidRPr="00C56285">
        <w:rPr>
          <w:i/>
          <w:sz w:val="20"/>
          <w:szCs w:val="20"/>
        </w:rPr>
        <w:t>vera</w:t>
      </w:r>
      <w:proofErr w:type="spellEnd"/>
      <w:r w:rsidRPr="00C56285">
        <w:rPr>
          <w:i/>
          <w:sz w:val="20"/>
          <w:szCs w:val="20"/>
        </w:rPr>
        <w:t xml:space="preserve"> </w:t>
      </w:r>
      <w:r w:rsidRPr="00C56285">
        <w:rPr>
          <w:sz w:val="20"/>
          <w:szCs w:val="20"/>
        </w:rPr>
        <w:t xml:space="preserve">(V 14), </w:t>
      </w:r>
      <w:proofErr w:type="spellStart"/>
      <w:r w:rsidRPr="00C56285">
        <w:rPr>
          <w:i/>
          <w:sz w:val="20"/>
          <w:szCs w:val="20"/>
        </w:rPr>
        <w:t>divum</w:t>
      </w:r>
      <w:proofErr w:type="spellEnd"/>
      <w:r w:rsidRPr="00C56285">
        <w:rPr>
          <w:i/>
          <w:sz w:val="20"/>
          <w:szCs w:val="20"/>
        </w:rPr>
        <w:t xml:space="preserve"> </w:t>
      </w:r>
      <w:r w:rsidRPr="00C56285">
        <w:rPr>
          <w:sz w:val="20"/>
          <w:szCs w:val="20"/>
        </w:rPr>
        <w:t>(V. 55)</w:t>
      </w:r>
    </w:p>
    <w:p w14:paraId="729BA830" w14:textId="77777777" w:rsidR="00E238D9" w:rsidRPr="00C56285" w:rsidRDefault="00E238D9" w:rsidP="00E238D9">
      <w:pPr>
        <w:pStyle w:val="Listenabsatz"/>
        <w:numPr>
          <w:ilvl w:val="0"/>
          <w:numId w:val="21"/>
        </w:numPr>
        <w:ind w:left="1134"/>
        <w:rPr>
          <w:sz w:val="20"/>
          <w:szCs w:val="20"/>
        </w:rPr>
      </w:pPr>
      <w:r w:rsidRPr="00C56285">
        <w:rPr>
          <w:sz w:val="20"/>
          <w:szCs w:val="20"/>
        </w:rPr>
        <w:t>zunächst spielt die Geschichte in einer angenehmen Landschaft, die Stimmung ist friedfertig, fast alles ist zart, bunt und fröhlich</w:t>
      </w:r>
    </w:p>
    <w:p w14:paraId="58901EAA" w14:textId="77777777" w:rsidR="00E238D9" w:rsidRPr="00C56285" w:rsidRDefault="00E238D9" w:rsidP="00E238D9">
      <w:pPr>
        <w:pStyle w:val="Listenabsatz"/>
        <w:numPr>
          <w:ilvl w:val="0"/>
          <w:numId w:val="21"/>
        </w:numPr>
        <w:ind w:left="1134"/>
        <w:rPr>
          <w:sz w:val="20"/>
          <w:szCs w:val="20"/>
        </w:rPr>
      </w:pPr>
      <w:r w:rsidRPr="00C56285">
        <w:rPr>
          <w:sz w:val="20"/>
          <w:szCs w:val="20"/>
        </w:rPr>
        <w:t>Misstrauen wandelt sich zunächst in Ausgelassenheit und Freude bis zur Sorglosigkeit</w:t>
      </w:r>
    </w:p>
    <w:p w14:paraId="2BF548E2" w14:textId="77777777" w:rsidR="00E238D9" w:rsidRPr="00C56285" w:rsidRDefault="00E238D9" w:rsidP="00E238D9">
      <w:pPr>
        <w:pStyle w:val="Listenabsatz"/>
        <w:numPr>
          <w:ilvl w:val="0"/>
          <w:numId w:val="21"/>
        </w:numPr>
        <w:ind w:left="1134"/>
        <w:rPr>
          <w:sz w:val="20"/>
          <w:szCs w:val="20"/>
        </w:rPr>
      </w:pPr>
      <w:r w:rsidRPr="00C56285">
        <w:rPr>
          <w:sz w:val="20"/>
          <w:szCs w:val="20"/>
        </w:rPr>
        <w:t>ab etwa V. 70 schlägt die Stimmung um, die Landschaft erscheint schroff und eng, Figuren fühlen sich bedrängt, es geht um Gewalt und Angst</w:t>
      </w:r>
    </w:p>
    <w:p w14:paraId="7BF9D9DE" w14:textId="77777777" w:rsidR="00E238D9" w:rsidRPr="00C56285" w:rsidRDefault="00E238D9" w:rsidP="00E238D9">
      <w:pPr>
        <w:pStyle w:val="Listenabsatz"/>
        <w:numPr>
          <w:ilvl w:val="0"/>
          <w:numId w:val="21"/>
        </w:numPr>
        <w:ind w:left="1134"/>
        <w:rPr>
          <w:sz w:val="20"/>
          <w:szCs w:val="20"/>
        </w:rPr>
      </w:pPr>
      <w:bookmarkStart w:id="8" w:name="_Hlk100504954"/>
      <w:r w:rsidRPr="00C56285">
        <w:rPr>
          <w:sz w:val="20"/>
          <w:szCs w:val="20"/>
        </w:rPr>
        <w:t xml:space="preserve">am Ende spielen Farben eine größere Rolle, </w:t>
      </w:r>
      <w:proofErr w:type="spellStart"/>
      <w:r w:rsidRPr="00C56285">
        <w:rPr>
          <w:sz w:val="20"/>
          <w:szCs w:val="20"/>
        </w:rPr>
        <w:t>ggf</w:t>
      </w:r>
      <w:proofErr w:type="spellEnd"/>
      <w:r w:rsidRPr="00C56285">
        <w:rPr>
          <w:sz w:val="20"/>
          <w:szCs w:val="20"/>
        </w:rPr>
        <w:t xml:space="preserve"> findet hier die Verwandlung statt</w:t>
      </w:r>
      <w:bookmarkEnd w:id="8"/>
    </w:p>
    <w:p w14:paraId="3B281CB3" w14:textId="77777777" w:rsidR="00E238D9" w:rsidRPr="00C56285" w:rsidRDefault="00E238D9" w:rsidP="00E238D9">
      <w:pPr>
        <w:pStyle w:val="Listenabsatz"/>
        <w:numPr>
          <w:ilvl w:val="0"/>
          <w:numId w:val="21"/>
        </w:numPr>
        <w:ind w:left="1134"/>
        <w:rPr>
          <w:sz w:val="20"/>
          <w:szCs w:val="20"/>
        </w:rPr>
      </w:pPr>
      <w:r w:rsidRPr="00C56285">
        <w:rPr>
          <w:i/>
          <w:sz w:val="20"/>
          <w:szCs w:val="20"/>
        </w:rPr>
        <w:t>Bezug zu a.</w:t>
      </w:r>
      <w:r w:rsidRPr="00C56285">
        <w:rPr>
          <w:sz w:val="20"/>
          <w:szCs w:val="20"/>
        </w:rPr>
        <w:t>: Götter wiegen junge Frauen in falscher Sicherheit, es kommt zu einem Übergriff, in der Angst und Not der jungen Frauen kann nur die Verwandlung sie retten</w:t>
      </w:r>
    </w:p>
    <w:p w14:paraId="0CE1CD08" w14:textId="77777777" w:rsidR="00E238D9" w:rsidRPr="00C56285" w:rsidRDefault="00E238D9" w:rsidP="00C56285">
      <w:pPr>
        <w:pStyle w:val="Listenabsatz"/>
        <w:numPr>
          <w:ilvl w:val="0"/>
          <w:numId w:val="22"/>
        </w:numPr>
        <w:rPr>
          <w:i/>
          <w:sz w:val="20"/>
          <w:szCs w:val="20"/>
        </w:rPr>
      </w:pPr>
      <w:r w:rsidRPr="00C56285">
        <w:rPr>
          <w:i/>
          <w:sz w:val="20"/>
          <w:szCs w:val="20"/>
        </w:rPr>
        <w:t>Einzelne Textabschnitte:</w:t>
      </w:r>
    </w:p>
    <w:p w14:paraId="4D8362C1" w14:textId="77777777" w:rsidR="00E238D9" w:rsidRPr="00C56285" w:rsidRDefault="00E238D9" w:rsidP="00C56285">
      <w:pPr>
        <w:pStyle w:val="Listenabsatz"/>
        <w:numPr>
          <w:ilvl w:val="1"/>
          <w:numId w:val="22"/>
        </w:numPr>
        <w:rPr>
          <w:i/>
          <w:sz w:val="20"/>
          <w:szCs w:val="20"/>
        </w:rPr>
      </w:pPr>
      <w:r w:rsidRPr="00C56285">
        <w:rPr>
          <w:i/>
          <w:sz w:val="20"/>
          <w:szCs w:val="20"/>
        </w:rPr>
        <w:t xml:space="preserve">V. 14-26: </w:t>
      </w:r>
    </w:p>
    <w:p w14:paraId="44705E74" w14:textId="77777777" w:rsidR="00E238D9" w:rsidRPr="00C56285" w:rsidRDefault="00E238D9" w:rsidP="00C56285">
      <w:pPr>
        <w:pStyle w:val="Listenabsatz"/>
        <w:numPr>
          <w:ilvl w:val="2"/>
          <w:numId w:val="22"/>
        </w:numPr>
        <w:rPr>
          <w:i/>
          <w:sz w:val="20"/>
          <w:szCs w:val="20"/>
        </w:rPr>
      </w:pPr>
      <w:r w:rsidRPr="00C56285">
        <w:rPr>
          <w:i/>
          <w:sz w:val="20"/>
          <w:szCs w:val="20"/>
        </w:rPr>
        <w:t>Markiert im Text alle Substantive (auch Eigennamen), Verben und Adjektive, die zur Beschreibung von Landschaft, Klima und Stimmung dienen können. Arbeitet dann heraus, mit was für einer Szene bzw. in was für einer Atmosphäre die Erzählung beginnt.</w:t>
      </w:r>
    </w:p>
    <w:p w14:paraId="25E467E7" w14:textId="77777777" w:rsidR="00E238D9" w:rsidRPr="00C56285" w:rsidRDefault="00E238D9" w:rsidP="00E238D9">
      <w:pPr>
        <w:pStyle w:val="Listenabsatz"/>
        <w:numPr>
          <w:ilvl w:val="0"/>
          <w:numId w:val="21"/>
        </w:numPr>
        <w:ind w:left="1134"/>
        <w:rPr>
          <w:i/>
          <w:sz w:val="20"/>
          <w:szCs w:val="20"/>
        </w:rPr>
      </w:pPr>
      <w:r w:rsidRPr="00C56285">
        <w:rPr>
          <w:sz w:val="20"/>
          <w:szCs w:val="20"/>
        </w:rPr>
        <w:t>falls 1 b., e. und g. bearbeitet wurden, kann hier auf die Ergebnisse zurückgegriffen werden: die Handlung beginnt in einer idyllischen, fruchtbaren Landschaft, in der Satyrn musizieren und dabei von Nymphen beobachtet werden</w:t>
      </w:r>
    </w:p>
    <w:p w14:paraId="4672C1A3" w14:textId="77777777" w:rsidR="00E238D9" w:rsidRPr="00C56285" w:rsidRDefault="00E238D9" w:rsidP="00E238D9">
      <w:pPr>
        <w:pStyle w:val="Listenabsatz"/>
        <w:numPr>
          <w:ilvl w:val="0"/>
          <w:numId w:val="21"/>
        </w:numPr>
        <w:ind w:left="1134"/>
        <w:rPr>
          <w:i/>
          <w:sz w:val="20"/>
          <w:szCs w:val="20"/>
        </w:rPr>
      </w:pPr>
      <w:r w:rsidRPr="00C56285">
        <w:rPr>
          <w:sz w:val="20"/>
          <w:szCs w:val="20"/>
        </w:rPr>
        <w:t>falls 1 d. bearbeitet wurde: Situation gleich bukolischen Genreszenen</w:t>
      </w:r>
    </w:p>
    <w:p w14:paraId="3B7B7750" w14:textId="77777777" w:rsidR="00E238D9" w:rsidRPr="00C56285" w:rsidRDefault="00E238D9" w:rsidP="00C56285">
      <w:pPr>
        <w:pStyle w:val="Listenabsatz"/>
        <w:numPr>
          <w:ilvl w:val="2"/>
          <w:numId w:val="22"/>
        </w:numPr>
        <w:rPr>
          <w:i/>
          <w:sz w:val="20"/>
          <w:szCs w:val="20"/>
        </w:rPr>
      </w:pPr>
      <w:r w:rsidRPr="00C56285">
        <w:rPr>
          <w:i/>
          <w:sz w:val="20"/>
          <w:szCs w:val="20"/>
        </w:rPr>
        <w:t xml:space="preserve">Identifiziert im weiteren Verlauf (ab V. 27) den Punkt, an dem diese Atmosphäre umschlägt. </w:t>
      </w:r>
    </w:p>
    <w:p w14:paraId="0A9CFD86" w14:textId="77777777" w:rsidR="00E238D9" w:rsidRPr="00C56285" w:rsidRDefault="00E238D9" w:rsidP="00E238D9">
      <w:pPr>
        <w:pStyle w:val="Listenabsatz"/>
        <w:numPr>
          <w:ilvl w:val="0"/>
          <w:numId w:val="21"/>
        </w:numPr>
        <w:ind w:left="1134"/>
        <w:rPr>
          <w:i/>
          <w:sz w:val="20"/>
          <w:szCs w:val="20"/>
        </w:rPr>
      </w:pPr>
      <w:r w:rsidRPr="00C56285">
        <w:rPr>
          <w:sz w:val="20"/>
          <w:szCs w:val="20"/>
        </w:rPr>
        <w:t xml:space="preserve">die Anapher von </w:t>
      </w:r>
      <w:proofErr w:type="spellStart"/>
      <w:r w:rsidRPr="00C56285">
        <w:rPr>
          <w:i/>
          <w:sz w:val="20"/>
          <w:szCs w:val="20"/>
        </w:rPr>
        <w:t>infelix</w:t>
      </w:r>
      <w:proofErr w:type="spellEnd"/>
      <w:r w:rsidRPr="00C56285">
        <w:rPr>
          <w:i/>
          <w:sz w:val="20"/>
          <w:szCs w:val="20"/>
        </w:rPr>
        <w:t xml:space="preserve"> </w:t>
      </w:r>
      <w:r w:rsidRPr="00C56285">
        <w:rPr>
          <w:sz w:val="20"/>
          <w:szCs w:val="20"/>
        </w:rPr>
        <w:t>in V. 29/30 deutet an, dass der Frieden und die positive Stimmung durch etwas getrübt werden</w:t>
      </w:r>
    </w:p>
    <w:p w14:paraId="43B6BFC4" w14:textId="77777777" w:rsidR="00E238D9" w:rsidRPr="00C56285" w:rsidRDefault="00E238D9" w:rsidP="00C56285">
      <w:pPr>
        <w:pStyle w:val="Listenabsatz"/>
        <w:numPr>
          <w:ilvl w:val="1"/>
          <w:numId w:val="22"/>
        </w:numPr>
        <w:rPr>
          <w:i/>
          <w:sz w:val="20"/>
          <w:szCs w:val="20"/>
        </w:rPr>
      </w:pPr>
      <w:r w:rsidRPr="00C56285">
        <w:rPr>
          <w:i/>
          <w:sz w:val="20"/>
          <w:szCs w:val="20"/>
        </w:rPr>
        <w:t xml:space="preserve">V. 39-56: </w:t>
      </w:r>
    </w:p>
    <w:p w14:paraId="54E7A3FC" w14:textId="77777777" w:rsidR="00E238D9" w:rsidRPr="00C56285" w:rsidRDefault="00E238D9" w:rsidP="00C56285">
      <w:pPr>
        <w:pStyle w:val="Listenabsatz"/>
        <w:numPr>
          <w:ilvl w:val="2"/>
          <w:numId w:val="22"/>
        </w:numPr>
        <w:rPr>
          <w:i/>
          <w:sz w:val="20"/>
          <w:szCs w:val="20"/>
        </w:rPr>
      </w:pPr>
      <w:r w:rsidRPr="00C56285">
        <w:rPr>
          <w:i/>
          <w:sz w:val="20"/>
          <w:szCs w:val="20"/>
        </w:rPr>
        <w:t>Erstellt ein Personenrelief der Verben in der wörtlichen Rede. Arbeitet dann eine mögliche Absicht der beiden Redebeiträge heraus.</w:t>
      </w:r>
    </w:p>
    <w:p w14:paraId="558AD5F5" w14:textId="77777777" w:rsidR="00E238D9" w:rsidRPr="00C56285" w:rsidRDefault="00E238D9" w:rsidP="00E238D9">
      <w:pPr>
        <w:pStyle w:val="Listenabsatz"/>
        <w:numPr>
          <w:ilvl w:val="0"/>
          <w:numId w:val="21"/>
        </w:numPr>
        <w:ind w:left="1134"/>
        <w:rPr>
          <w:i/>
          <w:sz w:val="20"/>
          <w:szCs w:val="20"/>
        </w:rPr>
      </w:pPr>
      <w:r w:rsidRPr="00C56285">
        <w:rPr>
          <w:sz w:val="20"/>
          <w:szCs w:val="20"/>
        </w:rPr>
        <w:t xml:space="preserve">es liegt mit zwei Ausnahmen ausschließlich die 1. und 2. Pl. vor, in der ersten wörtlichen Rede dominiert zunächst der Imp. Pl. (außer in der Frage in V. 40 </w:t>
      </w:r>
      <w:r w:rsidRPr="00C56285">
        <w:rPr>
          <w:rFonts w:ascii="Times New Roman" w:hAnsi="Times New Roman" w:cs="Times New Roman"/>
          <w:sz w:val="20"/>
          <w:szCs w:val="20"/>
        </w:rPr>
        <w:t>→</w:t>
      </w:r>
      <w:r w:rsidRPr="00C56285">
        <w:rPr>
          <w:sz w:val="20"/>
          <w:szCs w:val="20"/>
        </w:rPr>
        <w:t>die Sprecher fordern die Angesprochenen zu etwas auf, wollen vielleicht den Grund wissen, warum sie der Aufforderung nicht Folge leisten, sprechen erst zum Schluss (V. 42/43) über sich</w:t>
      </w:r>
    </w:p>
    <w:p w14:paraId="4A3F08EC" w14:textId="77777777" w:rsidR="00E238D9" w:rsidRPr="00C56285" w:rsidRDefault="00E238D9" w:rsidP="00E238D9">
      <w:pPr>
        <w:pStyle w:val="Listenabsatz"/>
        <w:numPr>
          <w:ilvl w:val="0"/>
          <w:numId w:val="21"/>
        </w:numPr>
        <w:ind w:left="1134"/>
        <w:rPr>
          <w:i/>
          <w:sz w:val="20"/>
          <w:szCs w:val="20"/>
        </w:rPr>
      </w:pPr>
      <w:r w:rsidRPr="00C56285">
        <w:rPr>
          <w:sz w:val="20"/>
          <w:szCs w:val="20"/>
        </w:rPr>
        <w:t xml:space="preserve">in der zweiten wörtlichen Rede gibt es zunächst auch Aufforderungen, dann folgen die Ausnahmen (3. </w:t>
      </w:r>
      <w:proofErr w:type="spellStart"/>
      <w:proofErr w:type="gramStart"/>
      <w:r w:rsidRPr="00C56285">
        <w:rPr>
          <w:sz w:val="20"/>
          <w:szCs w:val="20"/>
        </w:rPr>
        <w:t>Sg</w:t>
      </w:r>
      <w:proofErr w:type="spellEnd"/>
      <w:r w:rsidRPr="00C56285">
        <w:rPr>
          <w:sz w:val="20"/>
          <w:szCs w:val="20"/>
        </w:rPr>
        <w:t>./</w:t>
      </w:r>
      <w:proofErr w:type="gramEnd"/>
      <w:r w:rsidRPr="00C56285">
        <w:rPr>
          <w:sz w:val="20"/>
          <w:szCs w:val="20"/>
        </w:rPr>
        <w:t xml:space="preserve">Pl.), darauf folgen Aussagen in der 1. Pl. </w:t>
      </w:r>
      <w:r w:rsidRPr="00C56285">
        <w:rPr>
          <w:rFonts w:ascii="Times New Roman" w:hAnsi="Times New Roman" w:cs="Times New Roman"/>
          <w:sz w:val="20"/>
          <w:szCs w:val="20"/>
        </w:rPr>
        <w:t>→</w:t>
      </w:r>
      <w:r w:rsidRPr="00C56285">
        <w:rPr>
          <w:sz w:val="20"/>
          <w:szCs w:val="20"/>
        </w:rPr>
        <w:t xml:space="preserve"> die Sprecher müssen ihr Bitten/ihre Aufforderungen mit Informationen untermauern, sich selbst erklären</w:t>
      </w:r>
    </w:p>
    <w:p w14:paraId="6F46154E" w14:textId="77777777" w:rsidR="00E238D9" w:rsidRPr="00C56285" w:rsidRDefault="00E238D9" w:rsidP="00C56285">
      <w:pPr>
        <w:pStyle w:val="Listenabsatz"/>
        <w:numPr>
          <w:ilvl w:val="1"/>
          <w:numId w:val="22"/>
        </w:numPr>
        <w:rPr>
          <w:i/>
          <w:sz w:val="20"/>
          <w:szCs w:val="20"/>
        </w:rPr>
      </w:pPr>
      <w:r w:rsidRPr="00C56285">
        <w:rPr>
          <w:i/>
          <w:sz w:val="20"/>
          <w:szCs w:val="20"/>
        </w:rPr>
        <w:t>V. 65-78:</w:t>
      </w:r>
    </w:p>
    <w:p w14:paraId="6EAC4DCA" w14:textId="77777777" w:rsidR="00E238D9" w:rsidRPr="00C56285" w:rsidRDefault="00E238D9" w:rsidP="00C56285">
      <w:pPr>
        <w:pStyle w:val="Listenabsatz"/>
        <w:numPr>
          <w:ilvl w:val="2"/>
          <w:numId w:val="22"/>
        </w:numPr>
        <w:rPr>
          <w:i/>
          <w:sz w:val="20"/>
          <w:szCs w:val="20"/>
        </w:rPr>
      </w:pPr>
      <w:r w:rsidRPr="00C56285">
        <w:rPr>
          <w:i/>
          <w:sz w:val="20"/>
          <w:szCs w:val="20"/>
        </w:rPr>
        <w:lastRenderedPageBreak/>
        <w:t>Markiert alle Verbindungen von Substantiven und Adjektiven oder Partizipien. Arbeitet Gegensätze heraus. Stellt eine Vermutung an, was in diesem Abschnitt geschieht.</w:t>
      </w:r>
    </w:p>
    <w:p w14:paraId="63313358" w14:textId="77777777" w:rsidR="00E238D9" w:rsidRPr="00C56285" w:rsidRDefault="00E238D9" w:rsidP="00E238D9">
      <w:pPr>
        <w:pStyle w:val="Listenabsatz"/>
        <w:numPr>
          <w:ilvl w:val="0"/>
          <w:numId w:val="21"/>
        </w:numPr>
        <w:ind w:left="1134"/>
        <w:rPr>
          <w:i/>
          <w:sz w:val="20"/>
          <w:szCs w:val="20"/>
        </w:rPr>
      </w:pPr>
      <w:r w:rsidRPr="00C56285">
        <w:rPr>
          <w:sz w:val="20"/>
          <w:szCs w:val="20"/>
        </w:rPr>
        <w:t>auf der einen Seite stehen auf der Wahrnehmungs- und Gefühlsebene Schönheit und (fast unerträglicher) Liebreiz (</w:t>
      </w:r>
      <w:proofErr w:type="spellStart"/>
      <w:r w:rsidRPr="00C56285">
        <w:rPr>
          <w:i/>
          <w:sz w:val="20"/>
          <w:szCs w:val="20"/>
        </w:rPr>
        <w:t>voces</w:t>
      </w:r>
      <w:proofErr w:type="spellEnd"/>
      <w:r w:rsidRPr="00C56285">
        <w:rPr>
          <w:i/>
          <w:sz w:val="20"/>
          <w:szCs w:val="20"/>
        </w:rPr>
        <w:t xml:space="preserve"> </w:t>
      </w:r>
      <w:proofErr w:type="spellStart"/>
      <w:r w:rsidRPr="00C56285">
        <w:rPr>
          <w:i/>
          <w:sz w:val="20"/>
          <w:szCs w:val="20"/>
        </w:rPr>
        <w:t>canentum</w:t>
      </w:r>
      <w:proofErr w:type="spellEnd"/>
      <w:r w:rsidRPr="00C56285">
        <w:rPr>
          <w:i/>
          <w:sz w:val="20"/>
          <w:szCs w:val="20"/>
        </w:rPr>
        <w:t xml:space="preserve"> </w:t>
      </w:r>
      <w:proofErr w:type="spellStart"/>
      <w:r w:rsidRPr="00C56285">
        <w:rPr>
          <w:i/>
          <w:sz w:val="20"/>
          <w:szCs w:val="20"/>
        </w:rPr>
        <w:t>crudeles</w:t>
      </w:r>
      <w:proofErr w:type="spellEnd"/>
      <w:r w:rsidRPr="00C56285">
        <w:rPr>
          <w:sz w:val="20"/>
          <w:szCs w:val="20"/>
        </w:rPr>
        <w:t xml:space="preserve">, </w:t>
      </w:r>
      <w:proofErr w:type="spellStart"/>
      <w:r w:rsidRPr="00C56285">
        <w:rPr>
          <w:i/>
          <w:sz w:val="20"/>
          <w:szCs w:val="20"/>
        </w:rPr>
        <w:t>niveas</w:t>
      </w:r>
      <w:proofErr w:type="spellEnd"/>
      <w:r w:rsidRPr="00C56285">
        <w:rPr>
          <w:i/>
          <w:sz w:val="20"/>
          <w:szCs w:val="20"/>
        </w:rPr>
        <w:t xml:space="preserve"> </w:t>
      </w:r>
      <w:proofErr w:type="spellStart"/>
      <w:r w:rsidRPr="00C56285">
        <w:rPr>
          <w:i/>
          <w:sz w:val="20"/>
          <w:szCs w:val="20"/>
        </w:rPr>
        <w:t>papillas</w:t>
      </w:r>
      <w:proofErr w:type="spellEnd"/>
      <w:r w:rsidRPr="00C56285">
        <w:rPr>
          <w:sz w:val="20"/>
          <w:szCs w:val="20"/>
        </w:rPr>
        <w:t>), die mit einem wachsenden, nicht zu kontrollierenden sexuellen Verlangen beantwortet werden (</w:t>
      </w:r>
      <w:proofErr w:type="spellStart"/>
      <w:r w:rsidRPr="00C56285">
        <w:rPr>
          <w:i/>
          <w:sz w:val="20"/>
          <w:szCs w:val="20"/>
        </w:rPr>
        <w:t>oculius</w:t>
      </w:r>
      <w:proofErr w:type="spellEnd"/>
      <w:r w:rsidRPr="00C56285">
        <w:rPr>
          <w:i/>
          <w:sz w:val="20"/>
          <w:szCs w:val="20"/>
        </w:rPr>
        <w:t xml:space="preserve"> </w:t>
      </w:r>
      <w:proofErr w:type="spellStart"/>
      <w:r w:rsidRPr="00C56285">
        <w:rPr>
          <w:i/>
          <w:sz w:val="20"/>
          <w:szCs w:val="20"/>
        </w:rPr>
        <w:t>sitientibus</w:t>
      </w:r>
      <w:proofErr w:type="spellEnd"/>
      <w:r w:rsidRPr="00C56285">
        <w:rPr>
          <w:sz w:val="20"/>
          <w:szCs w:val="20"/>
        </w:rPr>
        <w:t xml:space="preserve">, </w:t>
      </w:r>
      <w:proofErr w:type="spellStart"/>
      <w:r w:rsidRPr="00C56285">
        <w:rPr>
          <w:i/>
          <w:sz w:val="20"/>
          <w:szCs w:val="20"/>
        </w:rPr>
        <w:t>vis</w:t>
      </w:r>
      <w:proofErr w:type="spellEnd"/>
      <w:r w:rsidRPr="00C56285">
        <w:rPr>
          <w:i/>
          <w:sz w:val="20"/>
          <w:szCs w:val="20"/>
        </w:rPr>
        <w:t xml:space="preserve"> </w:t>
      </w:r>
      <w:proofErr w:type="spellStart"/>
      <w:r w:rsidRPr="00C56285">
        <w:rPr>
          <w:i/>
          <w:sz w:val="20"/>
          <w:szCs w:val="20"/>
        </w:rPr>
        <w:t>effera</w:t>
      </w:r>
      <w:proofErr w:type="spellEnd"/>
      <w:r w:rsidRPr="00C56285">
        <w:rPr>
          <w:i/>
          <w:sz w:val="20"/>
          <w:szCs w:val="20"/>
        </w:rPr>
        <w:t xml:space="preserve">, </w:t>
      </w:r>
      <w:proofErr w:type="spellStart"/>
      <w:r w:rsidRPr="00C56285">
        <w:rPr>
          <w:i/>
          <w:sz w:val="20"/>
          <w:szCs w:val="20"/>
        </w:rPr>
        <w:t>praeceps</w:t>
      </w:r>
      <w:proofErr w:type="spellEnd"/>
      <w:r w:rsidRPr="00C56285">
        <w:rPr>
          <w:i/>
          <w:sz w:val="20"/>
          <w:szCs w:val="20"/>
        </w:rPr>
        <w:t xml:space="preserve"> </w:t>
      </w:r>
      <w:proofErr w:type="spellStart"/>
      <w:r w:rsidRPr="00C56285">
        <w:rPr>
          <w:i/>
          <w:sz w:val="20"/>
          <w:szCs w:val="20"/>
        </w:rPr>
        <w:t>amor</w:t>
      </w:r>
      <w:proofErr w:type="spellEnd"/>
      <w:r w:rsidRPr="00C56285">
        <w:rPr>
          <w:i/>
          <w:sz w:val="20"/>
          <w:szCs w:val="20"/>
        </w:rPr>
        <w:t xml:space="preserve">, </w:t>
      </w:r>
      <w:proofErr w:type="spellStart"/>
      <w:r w:rsidRPr="00C56285">
        <w:rPr>
          <w:i/>
          <w:sz w:val="20"/>
          <w:szCs w:val="20"/>
        </w:rPr>
        <w:t>malesana</w:t>
      </w:r>
      <w:proofErr w:type="spellEnd"/>
      <w:r w:rsidRPr="00C56285">
        <w:rPr>
          <w:i/>
          <w:sz w:val="20"/>
          <w:szCs w:val="20"/>
        </w:rPr>
        <w:t xml:space="preserve"> </w:t>
      </w:r>
      <w:proofErr w:type="spellStart"/>
      <w:r w:rsidRPr="00C56285">
        <w:rPr>
          <w:i/>
          <w:sz w:val="20"/>
          <w:szCs w:val="20"/>
        </w:rPr>
        <w:t>libido</w:t>
      </w:r>
      <w:proofErr w:type="spellEnd"/>
      <w:r w:rsidRPr="00C56285">
        <w:rPr>
          <w:sz w:val="20"/>
          <w:szCs w:val="20"/>
        </w:rPr>
        <w:t>); auf der anderen Seite gibt es die Ebene der konkreten Handlung, in der sich die Situation plötzlich wandelt und es zu einem Bruch zwischen den beiden gegenüberstehenden Parteien (Männer und Frauen) gibt</w:t>
      </w:r>
    </w:p>
    <w:p w14:paraId="718BA5A3" w14:textId="77777777" w:rsidR="00E238D9" w:rsidRPr="00C56285" w:rsidRDefault="00E238D9" w:rsidP="00E238D9">
      <w:pPr>
        <w:pStyle w:val="Listenabsatz"/>
        <w:numPr>
          <w:ilvl w:val="0"/>
          <w:numId w:val="21"/>
        </w:numPr>
        <w:ind w:left="1134"/>
        <w:rPr>
          <w:i/>
          <w:sz w:val="20"/>
          <w:szCs w:val="20"/>
        </w:rPr>
      </w:pPr>
      <w:r w:rsidRPr="00C56285">
        <w:rPr>
          <w:sz w:val="20"/>
          <w:szCs w:val="20"/>
        </w:rPr>
        <w:t>nach dem Bruch herrscht der Kontrast zwischen der ohnmächtigen Angst (</w:t>
      </w:r>
      <w:proofErr w:type="spellStart"/>
      <w:r w:rsidRPr="00C56285">
        <w:rPr>
          <w:i/>
          <w:sz w:val="20"/>
          <w:szCs w:val="20"/>
        </w:rPr>
        <w:t>pavidas</w:t>
      </w:r>
      <w:proofErr w:type="spellEnd"/>
      <w:r w:rsidRPr="00C56285">
        <w:rPr>
          <w:i/>
          <w:sz w:val="20"/>
          <w:szCs w:val="20"/>
        </w:rPr>
        <w:t xml:space="preserve"> </w:t>
      </w:r>
      <w:proofErr w:type="spellStart"/>
      <w:r w:rsidRPr="00C56285">
        <w:rPr>
          <w:i/>
          <w:sz w:val="20"/>
          <w:szCs w:val="20"/>
        </w:rPr>
        <w:t>Nymphas</w:t>
      </w:r>
      <w:proofErr w:type="spellEnd"/>
      <w:r w:rsidRPr="00C56285">
        <w:rPr>
          <w:i/>
          <w:sz w:val="20"/>
          <w:szCs w:val="20"/>
        </w:rPr>
        <w:t>…</w:t>
      </w:r>
      <w:proofErr w:type="spellStart"/>
      <w:r w:rsidRPr="00C56285">
        <w:rPr>
          <w:i/>
          <w:sz w:val="20"/>
          <w:szCs w:val="20"/>
        </w:rPr>
        <w:t>rigentes</w:t>
      </w:r>
      <w:proofErr w:type="spellEnd"/>
      <w:r w:rsidRPr="00C56285">
        <w:rPr>
          <w:sz w:val="20"/>
          <w:szCs w:val="20"/>
        </w:rPr>
        <w:t xml:space="preserve">), deren Sorg- und Schutzlosigkeit ihnen jetzt schmerzlich </w:t>
      </w:r>
      <w:proofErr w:type="gramStart"/>
      <w:r w:rsidRPr="00C56285">
        <w:rPr>
          <w:sz w:val="20"/>
          <w:szCs w:val="20"/>
        </w:rPr>
        <w:t>bewusst wird</w:t>
      </w:r>
      <w:proofErr w:type="gramEnd"/>
      <w:r w:rsidRPr="00C56285">
        <w:rPr>
          <w:sz w:val="20"/>
          <w:szCs w:val="20"/>
        </w:rPr>
        <w:t xml:space="preserve"> (</w:t>
      </w:r>
      <w:proofErr w:type="spellStart"/>
      <w:r w:rsidRPr="00C56285">
        <w:rPr>
          <w:i/>
          <w:sz w:val="20"/>
          <w:szCs w:val="20"/>
        </w:rPr>
        <w:t>laetas</w:t>
      </w:r>
      <w:proofErr w:type="spellEnd"/>
      <w:r w:rsidRPr="00C56285">
        <w:rPr>
          <w:i/>
          <w:sz w:val="20"/>
          <w:szCs w:val="20"/>
        </w:rPr>
        <w:t xml:space="preserve"> </w:t>
      </w:r>
      <w:proofErr w:type="spellStart"/>
      <w:r w:rsidRPr="00C56285">
        <w:rPr>
          <w:i/>
          <w:sz w:val="20"/>
          <w:szCs w:val="20"/>
        </w:rPr>
        <w:t>agnas</w:t>
      </w:r>
      <w:proofErr w:type="spellEnd"/>
      <w:r w:rsidRPr="00C56285">
        <w:rPr>
          <w:i/>
          <w:sz w:val="20"/>
          <w:szCs w:val="20"/>
        </w:rPr>
        <w:t xml:space="preserve"> </w:t>
      </w:r>
      <w:proofErr w:type="spellStart"/>
      <w:r w:rsidRPr="00C56285">
        <w:rPr>
          <w:i/>
          <w:sz w:val="20"/>
          <w:szCs w:val="20"/>
        </w:rPr>
        <w:t>oblitasque</w:t>
      </w:r>
      <w:proofErr w:type="spellEnd"/>
      <w:r w:rsidRPr="00C56285">
        <w:rPr>
          <w:i/>
          <w:sz w:val="20"/>
          <w:szCs w:val="20"/>
        </w:rPr>
        <w:t xml:space="preserve"> sui, </w:t>
      </w:r>
      <w:proofErr w:type="spellStart"/>
      <w:r w:rsidRPr="00C56285">
        <w:rPr>
          <w:i/>
          <w:sz w:val="20"/>
          <w:szCs w:val="20"/>
        </w:rPr>
        <w:t>custos</w:t>
      </w:r>
      <w:proofErr w:type="spellEnd"/>
      <w:r w:rsidRPr="00C56285">
        <w:rPr>
          <w:i/>
          <w:sz w:val="20"/>
          <w:szCs w:val="20"/>
        </w:rPr>
        <w:t xml:space="preserve"> </w:t>
      </w:r>
      <w:proofErr w:type="spellStart"/>
      <w:r w:rsidRPr="00C56285">
        <w:rPr>
          <w:i/>
          <w:sz w:val="20"/>
          <w:szCs w:val="20"/>
        </w:rPr>
        <w:t>ignarus</w:t>
      </w:r>
      <w:proofErr w:type="spellEnd"/>
      <w:r w:rsidRPr="00C56285">
        <w:rPr>
          <w:i/>
          <w:sz w:val="20"/>
          <w:szCs w:val="20"/>
        </w:rPr>
        <w:t xml:space="preserve">, </w:t>
      </w:r>
      <w:proofErr w:type="spellStart"/>
      <w:r w:rsidRPr="00C56285">
        <w:rPr>
          <w:i/>
          <w:sz w:val="20"/>
          <w:szCs w:val="20"/>
        </w:rPr>
        <w:t>amica</w:t>
      </w:r>
      <w:proofErr w:type="spellEnd"/>
      <w:r w:rsidRPr="00C56285">
        <w:rPr>
          <w:i/>
          <w:sz w:val="20"/>
          <w:szCs w:val="20"/>
        </w:rPr>
        <w:t xml:space="preserve"> </w:t>
      </w:r>
      <w:proofErr w:type="spellStart"/>
      <w:r w:rsidRPr="00C56285">
        <w:rPr>
          <w:i/>
          <w:sz w:val="20"/>
          <w:szCs w:val="20"/>
        </w:rPr>
        <w:t>vis</w:t>
      </w:r>
      <w:proofErr w:type="spellEnd"/>
      <w:r w:rsidRPr="00C56285">
        <w:rPr>
          <w:sz w:val="20"/>
          <w:szCs w:val="20"/>
        </w:rPr>
        <w:t>), und der animalischen, grausamen Lust der Männer (</w:t>
      </w:r>
      <w:proofErr w:type="spellStart"/>
      <w:r w:rsidRPr="00C56285">
        <w:rPr>
          <w:i/>
          <w:sz w:val="20"/>
          <w:szCs w:val="20"/>
        </w:rPr>
        <w:t>avidi</w:t>
      </w:r>
      <w:proofErr w:type="spellEnd"/>
      <w:r w:rsidRPr="00C56285">
        <w:rPr>
          <w:sz w:val="20"/>
          <w:szCs w:val="20"/>
        </w:rPr>
        <w:t xml:space="preserve">, </w:t>
      </w:r>
      <w:proofErr w:type="spellStart"/>
      <w:r w:rsidRPr="00C56285">
        <w:rPr>
          <w:i/>
          <w:sz w:val="20"/>
          <w:szCs w:val="20"/>
        </w:rPr>
        <w:t>saevorum</w:t>
      </w:r>
      <w:proofErr w:type="spellEnd"/>
      <w:r w:rsidRPr="00C56285">
        <w:rPr>
          <w:i/>
          <w:sz w:val="20"/>
          <w:szCs w:val="20"/>
        </w:rPr>
        <w:t xml:space="preserve"> </w:t>
      </w:r>
      <w:proofErr w:type="spellStart"/>
      <w:r w:rsidRPr="00C56285">
        <w:rPr>
          <w:i/>
          <w:sz w:val="20"/>
          <w:szCs w:val="20"/>
        </w:rPr>
        <w:t>luporum</w:t>
      </w:r>
      <w:proofErr w:type="spellEnd"/>
      <w:r w:rsidRPr="00C56285">
        <w:rPr>
          <w:sz w:val="20"/>
          <w:szCs w:val="20"/>
        </w:rPr>
        <w:t>)</w:t>
      </w:r>
    </w:p>
    <w:p w14:paraId="155E42EC" w14:textId="77777777" w:rsidR="00E238D9" w:rsidRPr="00C56285" w:rsidRDefault="00E238D9" w:rsidP="00C56285">
      <w:pPr>
        <w:pStyle w:val="Listenabsatz"/>
        <w:numPr>
          <w:ilvl w:val="1"/>
          <w:numId w:val="22"/>
        </w:numPr>
        <w:rPr>
          <w:i/>
          <w:sz w:val="20"/>
          <w:szCs w:val="20"/>
        </w:rPr>
      </w:pPr>
      <w:r w:rsidRPr="00C56285">
        <w:rPr>
          <w:i/>
          <w:sz w:val="20"/>
          <w:szCs w:val="20"/>
        </w:rPr>
        <w:t>V. 99-110:</w:t>
      </w:r>
    </w:p>
    <w:p w14:paraId="5C3A1001" w14:textId="77777777" w:rsidR="00E238D9" w:rsidRPr="00C56285" w:rsidRDefault="00E238D9" w:rsidP="00C56285">
      <w:pPr>
        <w:pStyle w:val="Listenabsatz"/>
        <w:numPr>
          <w:ilvl w:val="2"/>
          <w:numId w:val="22"/>
        </w:numPr>
        <w:rPr>
          <w:i/>
          <w:sz w:val="20"/>
          <w:szCs w:val="20"/>
        </w:rPr>
      </w:pPr>
      <w:proofErr w:type="gramStart"/>
      <w:r w:rsidRPr="00C56285">
        <w:rPr>
          <w:i/>
          <w:sz w:val="20"/>
          <w:szCs w:val="20"/>
        </w:rPr>
        <w:t>Arbeitet</w:t>
      </w:r>
      <w:proofErr w:type="gramEnd"/>
      <w:r w:rsidRPr="00C56285">
        <w:rPr>
          <w:i/>
          <w:sz w:val="20"/>
          <w:szCs w:val="20"/>
        </w:rPr>
        <w:t xml:space="preserve"> die Sachfelder der Substantive, Adjektive und Verben heraus. Stellt eine Vermutung an, an welchem Punkt der Handlung wir uns befinden.</w:t>
      </w:r>
    </w:p>
    <w:p w14:paraId="3A84E003" w14:textId="77777777" w:rsidR="00E238D9" w:rsidRPr="00C56285" w:rsidRDefault="00E238D9" w:rsidP="00E238D9">
      <w:pPr>
        <w:pStyle w:val="Listenabsatz"/>
        <w:numPr>
          <w:ilvl w:val="0"/>
          <w:numId w:val="21"/>
        </w:numPr>
        <w:ind w:left="1134"/>
        <w:rPr>
          <w:i/>
          <w:sz w:val="20"/>
          <w:szCs w:val="20"/>
        </w:rPr>
      </w:pPr>
      <w:r w:rsidRPr="00C56285">
        <w:rPr>
          <w:sz w:val="20"/>
          <w:szCs w:val="20"/>
        </w:rPr>
        <w:t>es herrschen zunächst Verben der Bewegung und des Erstarrens vor (</w:t>
      </w:r>
      <w:proofErr w:type="spellStart"/>
      <w:r w:rsidRPr="00C56285">
        <w:rPr>
          <w:i/>
          <w:sz w:val="20"/>
          <w:szCs w:val="20"/>
        </w:rPr>
        <w:t>reclinabant</w:t>
      </w:r>
      <w:proofErr w:type="spellEnd"/>
      <w:r w:rsidRPr="00C56285">
        <w:rPr>
          <w:i/>
          <w:sz w:val="20"/>
          <w:szCs w:val="20"/>
        </w:rPr>
        <w:t xml:space="preserve">, </w:t>
      </w:r>
      <w:proofErr w:type="spellStart"/>
      <w:r w:rsidRPr="00C56285">
        <w:rPr>
          <w:i/>
          <w:sz w:val="20"/>
          <w:szCs w:val="20"/>
        </w:rPr>
        <w:t>petebant</w:t>
      </w:r>
      <w:proofErr w:type="spellEnd"/>
      <w:r w:rsidRPr="00C56285">
        <w:rPr>
          <w:i/>
          <w:sz w:val="20"/>
          <w:szCs w:val="20"/>
        </w:rPr>
        <w:t xml:space="preserve">, </w:t>
      </w:r>
      <w:proofErr w:type="spellStart"/>
      <w:r w:rsidRPr="00C56285">
        <w:rPr>
          <w:i/>
          <w:sz w:val="20"/>
          <w:szCs w:val="20"/>
        </w:rPr>
        <w:t>obriguere</w:t>
      </w:r>
      <w:proofErr w:type="spellEnd"/>
      <w:r w:rsidRPr="00C56285">
        <w:rPr>
          <w:i/>
          <w:sz w:val="20"/>
          <w:szCs w:val="20"/>
        </w:rPr>
        <w:t xml:space="preserve">, </w:t>
      </w:r>
      <w:proofErr w:type="spellStart"/>
      <w:r w:rsidRPr="00C56285">
        <w:rPr>
          <w:i/>
          <w:sz w:val="20"/>
          <w:szCs w:val="20"/>
        </w:rPr>
        <w:t>tardat</w:t>
      </w:r>
      <w:proofErr w:type="spellEnd"/>
      <w:r w:rsidRPr="00C56285">
        <w:rPr>
          <w:i/>
          <w:sz w:val="20"/>
          <w:szCs w:val="20"/>
        </w:rPr>
        <w:t xml:space="preserve">, </w:t>
      </w:r>
      <w:proofErr w:type="spellStart"/>
      <w:r w:rsidRPr="00C56285">
        <w:rPr>
          <w:i/>
          <w:sz w:val="20"/>
          <w:szCs w:val="20"/>
        </w:rPr>
        <w:t>adfigitque</w:t>
      </w:r>
      <w:proofErr w:type="spellEnd"/>
      <w:r w:rsidRPr="00C56285">
        <w:rPr>
          <w:sz w:val="20"/>
          <w:szCs w:val="20"/>
        </w:rPr>
        <w:t>), dann des Vergehens und Verlassens (</w:t>
      </w:r>
      <w:proofErr w:type="spellStart"/>
      <w:r w:rsidRPr="00C56285">
        <w:rPr>
          <w:i/>
          <w:sz w:val="20"/>
          <w:szCs w:val="20"/>
        </w:rPr>
        <w:t>emoritur</w:t>
      </w:r>
      <w:proofErr w:type="spellEnd"/>
      <w:r w:rsidRPr="00C56285">
        <w:rPr>
          <w:i/>
          <w:sz w:val="20"/>
          <w:szCs w:val="20"/>
        </w:rPr>
        <w:t xml:space="preserve">, </w:t>
      </w:r>
      <w:proofErr w:type="spellStart"/>
      <w:r w:rsidRPr="00C56285">
        <w:rPr>
          <w:i/>
          <w:sz w:val="20"/>
          <w:szCs w:val="20"/>
        </w:rPr>
        <w:t>exire</w:t>
      </w:r>
      <w:proofErr w:type="spellEnd"/>
      <w:r w:rsidRPr="00C56285">
        <w:rPr>
          <w:i/>
          <w:sz w:val="20"/>
          <w:szCs w:val="20"/>
        </w:rPr>
        <w:t xml:space="preserve">, </w:t>
      </w:r>
      <w:proofErr w:type="spellStart"/>
      <w:r w:rsidRPr="00C56285">
        <w:rPr>
          <w:i/>
          <w:sz w:val="20"/>
          <w:szCs w:val="20"/>
        </w:rPr>
        <w:t>canescere</w:t>
      </w:r>
      <w:proofErr w:type="spellEnd"/>
      <w:r w:rsidRPr="00C56285">
        <w:rPr>
          <w:i/>
          <w:sz w:val="20"/>
          <w:szCs w:val="20"/>
        </w:rPr>
        <w:t xml:space="preserve">, </w:t>
      </w:r>
      <w:proofErr w:type="spellStart"/>
      <w:r w:rsidRPr="00C56285">
        <w:rPr>
          <w:i/>
          <w:sz w:val="20"/>
          <w:szCs w:val="20"/>
        </w:rPr>
        <w:t>cedunt</w:t>
      </w:r>
      <w:proofErr w:type="spellEnd"/>
      <w:r w:rsidRPr="00C56285">
        <w:rPr>
          <w:sz w:val="20"/>
          <w:szCs w:val="20"/>
        </w:rPr>
        <w:t>) sowie zugleich des Bedeckens und Umschließens (</w:t>
      </w:r>
      <w:proofErr w:type="spellStart"/>
      <w:r w:rsidRPr="00C56285">
        <w:rPr>
          <w:i/>
          <w:sz w:val="20"/>
          <w:szCs w:val="20"/>
        </w:rPr>
        <w:t>occupat</w:t>
      </w:r>
      <w:proofErr w:type="spellEnd"/>
      <w:r w:rsidRPr="00C56285">
        <w:rPr>
          <w:i/>
          <w:sz w:val="20"/>
          <w:szCs w:val="20"/>
        </w:rPr>
        <w:t xml:space="preserve">, </w:t>
      </w:r>
      <w:proofErr w:type="spellStart"/>
      <w:r w:rsidRPr="00C56285">
        <w:rPr>
          <w:i/>
          <w:sz w:val="20"/>
          <w:szCs w:val="20"/>
        </w:rPr>
        <w:t>tegit</w:t>
      </w:r>
      <w:proofErr w:type="spellEnd"/>
      <w:r w:rsidRPr="00C56285">
        <w:rPr>
          <w:i/>
          <w:sz w:val="20"/>
          <w:szCs w:val="20"/>
        </w:rPr>
        <w:t xml:space="preserve">, </w:t>
      </w:r>
      <w:proofErr w:type="spellStart"/>
      <w:r w:rsidRPr="00C56285">
        <w:rPr>
          <w:i/>
          <w:sz w:val="20"/>
          <w:szCs w:val="20"/>
        </w:rPr>
        <w:t>saeptae</w:t>
      </w:r>
      <w:proofErr w:type="spellEnd"/>
      <w:r w:rsidRPr="00C56285">
        <w:rPr>
          <w:sz w:val="20"/>
          <w:szCs w:val="20"/>
        </w:rPr>
        <w:t>)</w:t>
      </w:r>
    </w:p>
    <w:p w14:paraId="1692B147" w14:textId="77777777" w:rsidR="00E238D9" w:rsidRPr="00C56285" w:rsidRDefault="00E238D9" w:rsidP="00E238D9">
      <w:pPr>
        <w:pStyle w:val="Listenabsatz"/>
        <w:numPr>
          <w:ilvl w:val="0"/>
          <w:numId w:val="21"/>
        </w:numPr>
        <w:ind w:left="1134"/>
        <w:rPr>
          <w:i/>
          <w:sz w:val="20"/>
          <w:szCs w:val="20"/>
        </w:rPr>
      </w:pPr>
      <w:r w:rsidRPr="00C56285">
        <w:rPr>
          <w:sz w:val="20"/>
          <w:szCs w:val="20"/>
        </w:rPr>
        <w:t>bei Substantiven und Adjektiven geht es vor allem um Körperteile, vor allem des Bewegungsapparats (</w:t>
      </w:r>
      <w:proofErr w:type="spellStart"/>
      <w:r w:rsidRPr="00C56285">
        <w:rPr>
          <w:i/>
          <w:sz w:val="20"/>
          <w:szCs w:val="20"/>
        </w:rPr>
        <w:t>membra</w:t>
      </w:r>
      <w:proofErr w:type="spellEnd"/>
      <w:r w:rsidRPr="00C56285">
        <w:rPr>
          <w:i/>
          <w:sz w:val="20"/>
          <w:szCs w:val="20"/>
        </w:rPr>
        <w:t xml:space="preserve">, </w:t>
      </w:r>
      <w:proofErr w:type="spellStart"/>
      <w:r w:rsidRPr="00C56285">
        <w:rPr>
          <w:i/>
          <w:sz w:val="20"/>
          <w:szCs w:val="20"/>
        </w:rPr>
        <w:t>ore</w:t>
      </w:r>
      <w:proofErr w:type="spellEnd"/>
      <w:r w:rsidRPr="00C56285">
        <w:rPr>
          <w:i/>
          <w:sz w:val="20"/>
          <w:szCs w:val="20"/>
        </w:rPr>
        <w:t xml:space="preserve">, </w:t>
      </w:r>
      <w:proofErr w:type="spellStart"/>
      <w:r w:rsidRPr="00C56285">
        <w:rPr>
          <w:i/>
          <w:sz w:val="20"/>
          <w:szCs w:val="20"/>
        </w:rPr>
        <w:t>ungues</w:t>
      </w:r>
      <w:proofErr w:type="spellEnd"/>
      <w:r w:rsidRPr="00C56285">
        <w:rPr>
          <w:i/>
          <w:sz w:val="20"/>
          <w:szCs w:val="20"/>
        </w:rPr>
        <w:t xml:space="preserve">, </w:t>
      </w:r>
      <w:proofErr w:type="spellStart"/>
      <w:r w:rsidRPr="00C56285">
        <w:rPr>
          <w:i/>
          <w:sz w:val="20"/>
          <w:szCs w:val="20"/>
        </w:rPr>
        <w:t>vestigia</w:t>
      </w:r>
      <w:proofErr w:type="spellEnd"/>
      <w:r w:rsidRPr="00C56285">
        <w:rPr>
          <w:i/>
          <w:sz w:val="20"/>
          <w:szCs w:val="20"/>
        </w:rPr>
        <w:t xml:space="preserve">, pedes, </w:t>
      </w:r>
      <w:proofErr w:type="spellStart"/>
      <w:r w:rsidRPr="00C56285">
        <w:rPr>
          <w:i/>
          <w:sz w:val="20"/>
          <w:szCs w:val="20"/>
        </w:rPr>
        <w:t>digitis</w:t>
      </w:r>
      <w:proofErr w:type="spellEnd"/>
      <w:r w:rsidRPr="00C56285">
        <w:rPr>
          <w:i/>
          <w:sz w:val="20"/>
          <w:szCs w:val="20"/>
        </w:rPr>
        <w:t xml:space="preserve">, </w:t>
      </w:r>
      <w:proofErr w:type="spellStart"/>
      <w:r w:rsidRPr="00C56285">
        <w:rPr>
          <w:i/>
          <w:sz w:val="20"/>
          <w:szCs w:val="20"/>
        </w:rPr>
        <w:t>viscera</w:t>
      </w:r>
      <w:proofErr w:type="spellEnd"/>
      <w:r w:rsidRPr="00C56285">
        <w:rPr>
          <w:i/>
          <w:sz w:val="20"/>
          <w:szCs w:val="20"/>
        </w:rPr>
        <w:t xml:space="preserve">, </w:t>
      </w:r>
      <w:proofErr w:type="spellStart"/>
      <w:r w:rsidRPr="00C56285">
        <w:rPr>
          <w:i/>
          <w:sz w:val="20"/>
          <w:szCs w:val="20"/>
        </w:rPr>
        <w:t>artus</w:t>
      </w:r>
      <w:proofErr w:type="spellEnd"/>
      <w:r w:rsidRPr="00C56285">
        <w:rPr>
          <w:sz w:val="20"/>
          <w:szCs w:val="20"/>
        </w:rPr>
        <w:t>) oder Teile von Pflanzen/Bäumen (</w:t>
      </w:r>
      <w:proofErr w:type="spellStart"/>
      <w:r w:rsidRPr="00C56285">
        <w:rPr>
          <w:i/>
          <w:sz w:val="20"/>
          <w:szCs w:val="20"/>
        </w:rPr>
        <w:t>radix</w:t>
      </w:r>
      <w:proofErr w:type="spellEnd"/>
      <w:r w:rsidRPr="00C56285">
        <w:rPr>
          <w:i/>
          <w:sz w:val="20"/>
          <w:szCs w:val="20"/>
        </w:rPr>
        <w:t xml:space="preserve">, </w:t>
      </w:r>
      <w:proofErr w:type="spellStart"/>
      <w:r w:rsidRPr="00C56285">
        <w:rPr>
          <w:i/>
          <w:sz w:val="20"/>
          <w:szCs w:val="20"/>
        </w:rPr>
        <w:t>cortex</w:t>
      </w:r>
      <w:proofErr w:type="spellEnd"/>
      <w:r w:rsidRPr="00C56285">
        <w:rPr>
          <w:i/>
          <w:sz w:val="20"/>
          <w:szCs w:val="20"/>
        </w:rPr>
        <w:t xml:space="preserve">, </w:t>
      </w:r>
      <w:proofErr w:type="spellStart"/>
      <w:r w:rsidRPr="00C56285">
        <w:rPr>
          <w:i/>
          <w:sz w:val="20"/>
          <w:szCs w:val="20"/>
        </w:rPr>
        <w:t>ligno</w:t>
      </w:r>
      <w:proofErr w:type="spellEnd"/>
      <w:r w:rsidRPr="00C56285">
        <w:rPr>
          <w:i/>
          <w:sz w:val="20"/>
          <w:szCs w:val="20"/>
        </w:rPr>
        <w:t xml:space="preserve">, </w:t>
      </w:r>
      <w:proofErr w:type="spellStart"/>
      <w:r w:rsidRPr="00C56285">
        <w:rPr>
          <w:i/>
          <w:sz w:val="20"/>
          <w:szCs w:val="20"/>
        </w:rPr>
        <w:t>caudicibusque</w:t>
      </w:r>
      <w:proofErr w:type="spellEnd"/>
      <w:r w:rsidRPr="00C56285">
        <w:rPr>
          <w:i/>
          <w:sz w:val="20"/>
          <w:szCs w:val="20"/>
        </w:rPr>
        <w:t>…</w:t>
      </w:r>
      <w:proofErr w:type="spellStart"/>
      <w:r w:rsidRPr="00C56285">
        <w:rPr>
          <w:i/>
          <w:sz w:val="20"/>
          <w:szCs w:val="20"/>
        </w:rPr>
        <w:t>virgultisque</w:t>
      </w:r>
      <w:proofErr w:type="spellEnd"/>
      <w:r w:rsidRPr="00C56285">
        <w:rPr>
          <w:sz w:val="20"/>
          <w:szCs w:val="20"/>
        </w:rPr>
        <w:t>)</w:t>
      </w:r>
    </w:p>
    <w:p w14:paraId="14A7B0A3" w14:textId="77777777" w:rsidR="00E238D9" w:rsidRPr="00C56285" w:rsidRDefault="00E238D9" w:rsidP="00E238D9">
      <w:pPr>
        <w:ind w:left="774"/>
        <w:rPr>
          <w:sz w:val="20"/>
          <w:szCs w:val="20"/>
        </w:rPr>
      </w:pPr>
      <w:r w:rsidRPr="00C56285">
        <w:rPr>
          <w:rFonts w:ascii="Times New Roman" w:hAnsi="Times New Roman" w:cs="Times New Roman"/>
          <w:i/>
          <w:sz w:val="20"/>
          <w:szCs w:val="20"/>
        </w:rPr>
        <w:t>→</w:t>
      </w:r>
      <w:r w:rsidRPr="00C56285">
        <w:rPr>
          <w:sz w:val="20"/>
          <w:szCs w:val="20"/>
        </w:rPr>
        <w:t>hier vollzieht sich die Metamorphose, einzelne Körperteile der Betroffenen verwandeln sich in bestimmte Teile des Weidenbaumes</w:t>
      </w:r>
    </w:p>
    <w:p w14:paraId="4D98B802" w14:textId="77777777" w:rsidR="00E238D9" w:rsidRPr="00C56285" w:rsidRDefault="00E238D9" w:rsidP="00E238D9">
      <w:pPr>
        <w:pStyle w:val="KeinLeerraum"/>
        <w:rPr>
          <w:b/>
          <w:szCs w:val="20"/>
        </w:rPr>
      </w:pPr>
      <w:r w:rsidRPr="00C56285">
        <w:rPr>
          <w:b/>
          <w:szCs w:val="20"/>
        </w:rPr>
        <w:t xml:space="preserve">Arbeitsaufträge zur Lektüre: </w:t>
      </w:r>
    </w:p>
    <w:p w14:paraId="76D80A67" w14:textId="77777777" w:rsidR="00E238D9" w:rsidRPr="00C56285" w:rsidRDefault="00E238D9" w:rsidP="00E238D9">
      <w:pPr>
        <w:pStyle w:val="Listenabsatz"/>
        <w:numPr>
          <w:ilvl w:val="0"/>
          <w:numId w:val="20"/>
        </w:numPr>
        <w:rPr>
          <w:i/>
          <w:sz w:val="20"/>
          <w:szCs w:val="20"/>
        </w:rPr>
      </w:pPr>
      <w:r w:rsidRPr="00C56285">
        <w:rPr>
          <w:i/>
          <w:sz w:val="20"/>
          <w:szCs w:val="20"/>
        </w:rPr>
        <w:t>Einzelne Textabschnitte:</w:t>
      </w:r>
    </w:p>
    <w:p w14:paraId="59140C4D" w14:textId="77777777" w:rsidR="00E238D9" w:rsidRPr="00C56285" w:rsidRDefault="00E238D9" w:rsidP="00E238D9">
      <w:pPr>
        <w:pStyle w:val="Listenabsatz"/>
        <w:numPr>
          <w:ilvl w:val="1"/>
          <w:numId w:val="20"/>
        </w:numPr>
        <w:ind w:left="709"/>
        <w:rPr>
          <w:i/>
          <w:sz w:val="20"/>
          <w:szCs w:val="20"/>
        </w:rPr>
      </w:pPr>
      <w:r w:rsidRPr="00C56285">
        <w:rPr>
          <w:i/>
          <w:sz w:val="20"/>
          <w:szCs w:val="20"/>
        </w:rPr>
        <w:t xml:space="preserve">V. 14-26: </w:t>
      </w:r>
    </w:p>
    <w:p w14:paraId="7128BB9D" w14:textId="77777777" w:rsidR="00E238D9" w:rsidRPr="00C56285" w:rsidRDefault="00E238D9" w:rsidP="00E238D9">
      <w:pPr>
        <w:pStyle w:val="Listenabsatz"/>
        <w:numPr>
          <w:ilvl w:val="2"/>
          <w:numId w:val="20"/>
        </w:numPr>
        <w:ind w:left="993"/>
        <w:rPr>
          <w:i/>
          <w:sz w:val="20"/>
          <w:szCs w:val="20"/>
        </w:rPr>
      </w:pPr>
      <w:r w:rsidRPr="00C56285">
        <w:rPr>
          <w:i/>
          <w:sz w:val="20"/>
          <w:szCs w:val="20"/>
        </w:rPr>
        <w:t>Arbeitet Elemente der Lautmalerei in diesem Abschnitt heraus und erklärt, wie sie die Stimmung der Szene unterstützen. Nutzt dafür ggf. eure Ergebnisse aus der Vorerschließung.</w:t>
      </w:r>
    </w:p>
    <w:p w14:paraId="42B2677A" w14:textId="77777777" w:rsidR="00E238D9" w:rsidRPr="00C56285" w:rsidRDefault="00E238D9" w:rsidP="00E238D9">
      <w:pPr>
        <w:pStyle w:val="Listenabsatz"/>
        <w:numPr>
          <w:ilvl w:val="0"/>
          <w:numId w:val="21"/>
        </w:numPr>
        <w:ind w:left="1134"/>
        <w:rPr>
          <w:i/>
          <w:sz w:val="20"/>
          <w:szCs w:val="20"/>
        </w:rPr>
      </w:pPr>
      <w:r w:rsidRPr="00C56285">
        <w:rPr>
          <w:sz w:val="20"/>
          <w:szCs w:val="20"/>
        </w:rPr>
        <w:t>auffällig ist die Häufung von s- und r-Lauten, die das Rauschen des Windes in den Blättern und des Bachlaufs im bukolischen Idyll untermalen</w:t>
      </w:r>
    </w:p>
    <w:p w14:paraId="51388D75" w14:textId="77777777" w:rsidR="00E238D9" w:rsidRPr="00C56285" w:rsidRDefault="00E238D9" w:rsidP="00E238D9">
      <w:pPr>
        <w:pStyle w:val="Listenabsatz"/>
        <w:numPr>
          <w:ilvl w:val="0"/>
          <w:numId w:val="21"/>
        </w:numPr>
        <w:ind w:left="1134"/>
        <w:rPr>
          <w:i/>
          <w:sz w:val="20"/>
          <w:szCs w:val="20"/>
        </w:rPr>
      </w:pPr>
      <w:r w:rsidRPr="00C56285">
        <w:rPr>
          <w:sz w:val="20"/>
          <w:szCs w:val="20"/>
        </w:rPr>
        <w:t>zum Schluss hin fallen außerdem gehäufte k- und ch-Laute auf, die das Lachen allmählich hörbar machen</w:t>
      </w:r>
    </w:p>
    <w:p w14:paraId="0197AF0E" w14:textId="77777777" w:rsidR="00E238D9" w:rsidRPr="00C56285" w:rsidRDefault="00E238D9" w:rsidP="00E238D9">
      <w:pPr>
        <w:pStyle w:val="Listenabsatz"/>
        <w:numPr>
          <w:ilvl w:val="1"/>
          <w:numId w:val="20"/>
        </w:numPr>
        <w:ind w:left="709"/>
        <w:rPr>
          <w:i/>
          <w:sz w:val="20"/>
          <w:szCs w:val="20"/>
        </w:rPr>
      </w:pPr>
      <w:r w:rsidRPr="00C56285">
        <w:rPr>
          <w:i/>
          <w:sz w:val="20"/>
          <w:szCs w:val="20"/>
        </w:rPr>
        <w:t>V. 27-34:</w:t>
      </w:r>
    </w:p>
    <w:p w14:paraId="33234EA1" w14:textId="77777777" w:rsidR="00E238D9" w:rsidRPr="00C56285" w:rsidRDefault="00E238D9" w:rsidP="00E238D9">
      <w:pPr>
        <w:pStyle w:val="Listenabsatz"/>
        <w:numPr>
          <w:ilvl w:val="2"/>
          <w:numId w:val="20"/>
        </w:numPr>
        <w:ind w:left="993"/>
        <w:rPr>
          <w:i/>
          <w:sz w:val="20"/>
          <w:szCs w:val="20"/>
        </w:rPr>
      </w:pPr>
      <w:r w:rsidRPr="00C56285">
        <w:rPr>
          <w:i/>
          <w:sz w:val="20"/>
          <w:szCs w:val="20"/>
        </w:rPr>
        <w:t>Ermittelt Auffälligkeiten in Wortwahl und -stellung und arbeitet deren Wirkabsicht heraus.</w:t>
      </w:r>
    </w:p>
    <w:p w14:paraId="6C8C4636" w14:textId="77777777" w:rsidR="00E238D9" w:rsidRPr="00C56285" w:rsidRDefault="00E238D9" w:rsidP="00E238D9">
      <w:pPr>
        <w:pStyle w:val="Listenabsatz"/>
        <w:numPr>
          <w:ilvl w:val="0"/>
          <w:numId w:val="21"/>
        </w:numPr>
        <w:ind w:left="1134"/>
        <w:rPr>
          <w:i/>
          <w:sz w:val="20"/>
          <w:szCs w:val="20"/>
        </w:rPr>
      </w:pPr>
      <w:r w:rsidRPr="00C56285">
        <w:rPr>
          <w:sz w:val="20"/>
          <w:szCs w:val="20"/>
        </w:rPr>
        <w:t xml:space="preserve">die direkt aufeinanderfolgenden Anaphern von </w:t>
      </w:r>
      <w:proofErr w:type="spellStart"/>
      <w:r w:rsidRPr="00C56285">
        <w:rPr>
          <w:i/>
          <w:sz w:val="20"/>
          <w:szCs w:val="20"/>
        </w:rPr>
        <w:t>infelix</w:t>
      </w:r>
      <w:proofErr w:type="spellEnd"/>
      <w:r w:rsidRPr="00C56285">
        <w:rPr>
          <w:i/>
          <w:sz w:val="20"/>
          <w:szCs w:val="20"/>
        </w:rPr>
        <w:t xml:space="preserve"> (</w:t>
      </w:r>
      <w:proofErr w:type="spellStart"/>
      <w:r w:rsidRPr="00C56285">
        <w:rPr>
          <w:i/>
          <w:sz w:val="20"/>
          <w:szCs w:val="20"/>
        </w:rPr>
        <w:t>virgo</w:t>
      </w:r>
      <w:proofErr w:type="spellEnd"/>
      <w:r w:rsidRPr="00C56285">
        <w:rPr>
          <w:i/>
          <w:sz w:val="20"/>
          <w:szCs w:val="20"/>
        </w:rPr>
        <w:t xml:space="preserve">) </w:t>
      </w:r>
      <w:r w:rsidRPr="00C56285">
        <w:rPr>
          <w:sz w:val="20"/>
          <w:szCs w:val="20"/>
        </w:rPr>
        <w:t xml:space="preserve">und </w:t>
      </w:r>
      <w:proofErr w:type="spellStart"/>
      <w:r w:rsidRPr="00C56285">
        <w:rPr>
          <w:i/>
          <w:sz w:val="20"/>
          <w:szCs w:val="20"/>
        </w:rPr>
        <w:t>Pana</w:t>
      </w:r>
      <w:proofErr w:type="spellEnd"/>
      <w:r w:rsidRPr="00C56285">
        <w:rPr>
          <w:sz w:val="20"/>
          <w:szCs w:val="20"/>
        </w:rPr>
        <w:t xml:space="preserve"> (V. 29-32) fordern den Leser dazu auf, sich den Mythos von Pan und Syrinx in Erinnerung zu rufen und weisen zugleich darauf hin, wie prägnant diese Geschichte den Nymphen hier noch vor Augen steht; vielleicht ist es auch als Warnung des Erzählers an seine Figuren zu verstehen</w:t>
      </w:r>
    </w:p>
    <w:p w14:paraId="5C6E7526" w14:textId="77777777" w:rsidR="00E238D9" w:rsidRPr="00C56285" w:rsidRDefault="00E238D9" w:rsidP="00E238D9">
      <w:pPr>
        <w:pStyle w:val="Listenabsatz"/>
        <w:numPr>
          <w:ilvl w:val="0"/>
          <w:numId w:val="21"/>
        </w:numPr>
        <w:ind w:left="1134"/>
        <w:rPr>
          <w:i/>
          <w:sz w:val="20"/>
          <w:szCs w:val="20"/>
        </w:rPr>
      </w:pPr>
      <w:r w:rsidRPr="00C56285">
        <w:rPr>
          <w:sz w:val="20"/>
          <w:szCs w:val="20"/>
        </w:rPr>
        <w:lastRenderedPageBreak/>
        <w:t xml:space="preserve">die indirekte Frage, die von </w:t>
      </w:r>
      <w:proofErr w:type="spellStart"/>
      <w:r w:rsidRPr="00C56285">
        <w:rPr>
          <w:i/>
          <w:sz w:val="20"/>
          <w:szCs w:val="20"/>
        </w:rPr>
        <w:t>qualibus</w:t>
      </w:r>
      <w:proofErr w:type="spellEnd"/>
      <w:r w:rsidRPr="00C56285">
        <w:rPr>
          <w:i/>
          <w:sz w:val="20"/>
          <w:szCs w:val="20"/>
        </w:rPr>
        <w:t xml:space="preserve"> </w:t>
      </w:r>
      <w:r w:rsidRPr="00C56285">
        <w:rPr>
          <w:sz w:val="20"/>
          <w:szCs w:val="20"/>
        </w:rPr>
        <w:t>(V. 28) eingeleitet wird, zieht sich durch Enjambements, Parenthesen und Emphasen bis V. 34, damit wird verbildlicht, dass die Geschichte selbst so knotenreich und gewunden (</w:t>
      </w:r>
      <w:r w:rsidRPr="00C56285">
        <w:rPr>
          <w:i/>
          <w:sz w:val="20"/>
          <w:szCs w:val="20"/>
        </w:rPr>
        <w:t>nodosa</w:t>
      </w:r>
      <w:r w:rsidRPr="00C56285">
        <w:rPr>
          <w:sz w:val="20"/>
          <w:szCs w:val="20"/>
        </w:rPr>
        <w:t>) ist wie das Schilfrohr</w:t>
      </w:r>
    </w:p>
    <w:p w14:paraId="149107DA" w14:textId="77777777" w:rsidR="00E238D9" w:rsidRPr="00C56285" w:rsidRDefault="00E238D9" w:rsidP="00E238D9">
      <w:pPr>
        <w:pStyle w:val="Listenabsatz"/>
        <w:numPr>
          <w:ilvl w:val="0"/>
          <w:numId w:val="21"/>
        </w:numPr>
        <w:ind w:left="1134"/>
        <w:rPr>
          <w:i/>
          <w:sz w:val="20"/>
          <w:szCs w:val="20"/>
        </w:rPr>
      </w:pPr>
      <w:r w:rsidRPr="00C56285">
        <w:rPr>
          <w:sz w:val="20"/>
          <w:szCs w:val="20"/>
        </w:rPr>
        <w:t>zwei Hyperbata sind in V. 34 ineinander verschränkt (</w:t>
      </w:r>
      <w:r w:rsidRPr="00C56285">
        <w:rPr>
          <w:i/>
          <w:sz w:val="20"/>
          <w:szCs w:val="20"/>
        </w:rPr>
        <w:t>nodosa…</w:t>
      </w:r>
      <w:proofErr w:type="spellStart"/>
      <w:r w:rsidRPr="00C56285">
        <w:rPr>
          <w:i/>
          <w:sz w:val="20"/>
          <w:szCs w:val="20"/>
        </w:rPr>
        <w:t>arundine</w:t>
      </w:r>
      <w:proofErr w:type="spellEnd"/>
      <w:r w:rsidRPr="00C56285">
        <w:rPr>
          <w:sz w:val="20"/>
          <w:szCs w:val="20"/>
        </w:rPr>
        <w:t xml:space="preserve"> und </w:t>
      </w:r>
      <w:proofErr w:type="spellStart"/>
      <w:r w:rsidRPr="00C56285">
        <w:rPr>
          <w:i/>
          <w:sz w:val="20"/>
          <w:szCs w:val="20"/>
        </w:rPr>
        <w:t>tenerum</w:t>
      </w:r>
      <w:proofErr w:type="spellEnd"/>
      <w:r w:rsidRPr="00C56285">
        <w:rPr>
          <w:i/>
          <w:sz w:val="20"/>
          <w:szCs w:val="20"/>
        </w:rPr>
        <w:t>…</w:t>
      </w:r>
      <w:proofErr w:type="spellStart"/>
      <w:r w:rsidRPr="00C56285">
        <w:rPr>
          <w:i/>
          <w:sz w:val="20"/>
          <w:szCs w:val="20"/>
        </w:rPr>
        <w:t>pectus</w:t>
      </w:r>
      <w:proofErr w:type="spellEnd"/>
      <w:r w:rsidRPr="00C56285">
        <w:rPr>
          <w:sz w:val="20"/>
          <w:szCs w:val="20"/>
        </w:rPr>
        <w:t>), um die Wesensveränderung in der Metamorphose zu veranschaulichen</w:t>
      </w:r>
    </w:p>
    <w:p w14:paraId="288DD26D" w14:textId="77777777" w:rsidR="00E238D9" w:rsidRPr="00C56285" w:rsidRDefault="00E238D9" w:rsidP="00E238D9">
      <w:pPr>
        <w:pStyle w:val="Listenabsatz"/>
        <w:numPr>
          <w:ilvl w:val="1"/>
          <w:numId w:val="20"/>
        </w:numPr>
        <w:ind w:left="709"/>
        <w:rPr>
          <w:i/>
          <w:sz w:val="20"/>
          <w:szCs w:val="20"/>
        </w:rPr>
      </w:pPr>
      <w:r w:rsidRPr="00C56285">
        <w:rPr>
          <w:i/>
          <w:sz w:val="20"/>
          <w:szCs w:val="20"/>
        </w:rPr>
        <w:t>V. 39-49:</w:t>
      </w:r>
    </w:p>
    <w:p w14:paraId="63CE55D8" w14:textId="77777777" w:rsidR="00E238D9" w:rsidRPr="00C56285" w:rsidRDefault="00E238D9" w:rsidP="00E238D9">
      <w:pPr>
        <w:pStyle w:val="Listenabsatz"/>
        <w:numPr>
          <w:ilvl w:val="2"/>
          <w:numId w:val="20"/>
        </w:numPr>
        <w:ind w:left="993"/>
        <w:rPr>
          <w:i/>
          <w:sz w:val="20"/>
          <w:szCs w:val="20"/>
        </w:rPr>
      </w:pPr>
      <w:r w:rsidRPr="00C56285">
        <w:rPr>
          <w:i/>
          <w:sz w:val="20"/>
          <w:szCs w:val="20"/>
        </w:rPr>
        <w:t>Vergleicht den Beginn der beiden wörtlichen Reden in diesem Abschnitt. Achtet dabei insbesondere auf Adverbien des Ortes.</w:t>
      </w:r>
    </w:p>
    <w:p w14:paraId="7DC02CC9" w14:textId="77777777" w:rsidR="00E238D9" w:rsidRPr="00C56285" w:rsidRDefault="00E238D9" w:rsidP="00E238D9">
      <w:pPr>
        <w:pStyle w:val="Listenabsatz"/>
        <w:numPr>
          <w:ilvl w:val="0"/>
          <w:numId w:val="21"/>
        </w:numPr>
        <w:ind w:left="1134"/>
        <w:rPr>
          <w:i/>
          <w:sz w:val="20"/>
          <w:szCs w:val="20"/>
        </w:rPr>
      </w:pPr>
      <w:r w:rsidRPr="00C56285">
        <w:rPr>
          <w:sz w:val="20"/>
          <w:szCs w:val="20"/>
        </w:rPr>
        <w:t>beide wörtlichen Reden beginnen fast übereinstimmend mit einem wiederholten Adverb des Ortes, das aber etwas völlig Widersprüchliches aussagt</w:t>
      </w:r>
    </w:p>
    <w:p w14:paraId="50831BBF" w14:textId="77777777" w:rsidR="00E238D9" w:rsidRPr="00C56285" w:rsidRDefault="00E238D9" w:rsidP="00E238D9">
      <w:pPr>
        <w:pStyle w:val="Listenabsatz"/>
        <w:numPr>
          <w:ilvl w:val="2"/>
          <w:numId w:val="20"/>
        </w:numPr>
        <w:ind w:left="993"/>
        <w:rPr>
          <w:i/>
          <w:sz w:val="20"/>
          <w:szCs w:val="20"/>
        </w:rPr>
      </w:pPr>
      <w:r w:rsidRPr="00C56285">
        <w:rPr>
          <w:i/>
          <w:sz w:val="20"/>
          <w:szCs w:val="20"/>
        </w:rPr>
        <w:t>Arbeitet die Wirkung des Enjambements von 48 zu 49 heraus: Wie klingt der Ruf der Faune in den Ohren der Nymphen?</w:t>
      </w:r>
    </w:p>
    <w:p w14:paraId="50CC4A9F" w14:textId="77777777" w:rsidR="00E238D9" w:rsidRPr="00C56285" w:rsidRDefault="00E238D9" w:rsidP="00E238D9">
      <w:pPr>
        <w:pStyle w:val="Listenabsatz"/>
        <w:numPr>
          <w:ilvl w:val="0"/>
          <w:numId w:val="21"/>
        </w:numPr>
        <w:ind w:left="1134"/>
        <w:rPr>
          <w:i/>
          <w:sz w:val="20"/>
          <w:szCs w:val="20"/>
        </w:rPr>
      </w:pPr>
      <w:r w:rsidRPr="00C56285">
        <w:rPr>
          <w:sz w:val="20"/>
          <w:szCs w:val="20"/>
        </w:rPr>
        <w:t xml:space="preserve">das Enjambement verschleiert, dass trotz der gegensätzlichen Semantik von </w:t>
      </w:r>
      <w:proofErr w:type="spellStart"/>
      <w:r w:rsidRPr="00C56285">
        <w:rPr>
          <w:i/>
          <w:sz w:val="20"/>
          <w:szCs w:val="20"/>
        </w:rPr>
        <w:t>huc</w:t>
      </w:r>
      <w:proofErr w:type="spellEnd"/>
      <w:r w:rsidRPr="00C56285">
        <w:rPr>
          <w:i/>
          <w:sz w:val="20"/>
          <w:szCs w:val="20"/>
        </w:rPr>
        <w:t xml:space="preserve"> </w:t>
      </w:r>
      <w:r w:rsidRPr="00C56285">
        <w:rPr>
          <w:sz w:val="20"/>
          <w:szCs w:val="20"/>
        </w:rPr>
        <w:t xml:space="preserve">und </w:t>
      </w:r>
      <w:proofErr w:type="spellStart"/>
      <w:r w:rsidRPr="00C56285">
        <w:rPr>
          <w:i/>
          <w:sz w:val="20"/>
          <w:szCs w:val="20"/>
        </w:rPr>
        <w:t>procul</w:t>
      </w:r>
      <w:proofErr w:type="spellEnd"/>
      <w:r w:rsidRPr="00C56285">
        <w:rPr>
          <w:i/>
          <w:sz w:val="20"/>
          <w:szCs w:val="20"/>
        </w:rPr>
        <w:t xml:space="preserve"> </w:t>
      </w:r>
      <w:r w:rsidRPr="00C56285">
        <w:rPr>
          <w:sz w:val="20"/>
          <w:szCs w:val="20"/>
        </w:rPr>
        <w:t xml:space="preserve">beide Reden die gleiche Wirkabsicht haben, nämlich die Nymphen anzulocken; für die Angesprochenen muss das doppelte </w:t>
      </w:r>
      <w:proofErr w:type="spellStart"/>
      <w:r w:rsidRPr="00C56285">
        <w:rPr>
          <w:i/>
          <w:sz w:val="20"/>
          <w:szCs w:val="20"/>
        </w:rPr>
        <w:t>procul</w:t>
      </w:r>
      <w:proofErr w:type="spellEnd"/>
      <w:r w:rsidRPr="00C56285">
        <w:rPr>
          <w:i/>
          <w:sz w:val="20"/>
          <w:szCs w:val="20"/>
        </w:rPr>
        <w:t xml:space="preserve"> </w:t>
      </w:r>
      <w:r w:rsidRPr="00C56285">
        <w:rPr>
          <w:sz w:val="20"/>
          <w:szCs w:val="20"/>
        </w:rPr>
        <w:t>eine unbeabsichtigt warnende Wirkung haben</w:t>
      </w:r>
    </w:p>
    <w:p w14:paraId="4857A69B" w14:textId="77777777" w:rsidR="00E238D9" w:rsidRPr="00C56285" w:rsidRDefault="00E238D9" w:rsidP="00E238D9">
      <w:pPr>
        <w:pStyle w:val="Listenabsatz"/>
        <w:numPr>
          <w:ilvl w:val="1"/>
          <w:numId w:val="20"/>
        </w:numPr>
        <w:ind w:left="709"/>
        <w:rPr>
          <w:i/>
          <w:sz w:val="20"/>
          <w:szCs w:val="20"/>
        </w:rPr>
      </w:pPr>
      <w:r w:rsidRPr="00C56285">
        <w:rPr>
          <w:i/>
          <w:sz w:val="20"/>
          <w:szCs w:val="20"/>
        </w:rPr>
        <w:t>V. 65-78:</w:t>
      </w:r>
    </w:p>
    <w:p w14:paraId="659F50EA" w14:textId="77777777" w:rsidR="00E238D9" w:rsidRPr="00C56285" w:rsidRDefault="00E238D9" w:rsidP="00E238D9">
      <w:pPr>
        <w:pStyle w:val="Listenabsatz"/>
        <w:numPr>
          <w:ilvl w:val="2"/>
          <w:numId w:val="20"/>
        </w:numPr>
        <w:ind w:left="993"/>
        <w:rPr>
          <w:i/>
          <w:sz w:val="20"/>
          <w:szCs w:val="20"/>
        </w:rPr>
      </w:pPr>
      <w:r w:rsidRPr="00C56285">
        <w:rPr>
          <w:i/>
          <w:sz w:val="20"/>
          <w:szCs w:val="20"/>
        </w:rPr>
        <w:t>Markiert alle Wörter, die aus den Sachfeldern ‚Sinne‘, ‚Körper‘ und ‚Gefühle‘ stammen und schreibt die Übersetzungen neben den Text.</w:t>
      </w:r>
    </w:p>
    <w:p w14:paraId="2BEFFB39" w14:textId="77777777" w:rsidR="00E238D9" w:rsidRPr="00C56285" w:rsidRDefault="00E238D9" w:rsidP="00E238D9">
      <w:pPr>
        <w:pStyle w:val="Listenabsatz"/>
        <w:numPr>
          <w:ilvl w:val="0"/>
          <w:numId w:val="21"/>
        </w:numPr>
        <w:ind w:left="1134"/>
        <w:rPr>
          <w:i/>
          <w:sz w:val="20"/>
          <w:szCs w:val="20"/>
        </w:rPr>
      </w:pPr>
      <w:r w:rsidRPr="00C56285">
        <w:rPr>
          <w:i/>
          <w:noProof/>
          <w:sz w:val="20"/>
          <w:szCs w:val="20"/>
          <w:lang w:val="la-Latn"/>
        </w:rPr>
        <w:t>voces</w:t>
      </w:r>
      <w:r w:rsidRPr="00C56285">
        <w:rPr>
          <w:i/>
          <w:noProof/>
          <w:sz w:val="20"/>
          <w:szCs w:val="20"/>
        </w:rPr>
        <w:t xml:space="preserve">, </w:t>
      </w:r>
      <w:r w:rsidRPr="00C56285">
        <w:rPr>
          <w:i/>
          <w:noProof/>
          <w:sz w:val="20"/>
          <w:szCs w:val="20"/>
          <w:lang w:val="la-Latn"/>
        </w:rPr>
        <w:t>audire</w:t>
      </w:r>
      <w:r w:rsidRPr="00C56285">
        <w:rPr>
          <w:i/>
          <w:noProof/>
          <w:sz w:val="20"/>
          <w:szCs w:val="20"/>
        </w:rPr>
        <w:t>,</w:t>
      </w:r>
      <w:r w:rsidRPr="00C56285">
        <w:rPr>
          <w:i/>
          <w:noProof/>
          <w:sz w:val="20"/>
          <w:szCs w:val="20"/>
          <w:lang w:val="la-Latn"/>
        </w:rPr>
        <w:t xml:space="preserve"> niveas</w:t>
      </w:r>
      <w:r w:rsidRPr="00C56285">
        <w:rPr>
          <w:i/>
          <w:noProof/>
          <w:sz w:val="20"/>
          <w:szCs w:val="20"/>
        </w:rPr>
        <w:t>,</w:t>
      </w:r>
      <w:r w:rsidRPr="00C56285">
        <w:rPr>
          <w:i/>
          <w:noProof/>
          <w:sz w:val="20"/>
          <w:szCs w:val="20"/>
          <w:lang w:val="la-Latn"/>
        </w:rPr>
        <w:t xml:space="preserve"> papillas</w:t>
      </w:r>
      <w:r w:rsidRPr="00C56285">
        <w:rPr>
          <w:i/>
          <w:noProof/>
          <w:sz w:val="20"/>
          <w:szCs w:val="20"/>
        </w:rPr>
        <w:t>, e</w:t>
      </w:r>
      <w:r w:rsidRPr="00C56285">
        <w:rPr>
          <w:i/>
          <w:noProof/>
          <w:sz w:val="20"/>
          <w:szCs w:val="20"/>
          <w:lang w:val="la-Latn"/>
        </w:rPr>
        <w:t>xsultant</w:t>
      </w:r>
      <w:r w:rsidRPr="00C56285">
        <w:rPr>
          <w:i/>
          <w:noProof/>
          <w:sz w:val="20"/>
          <w:szCs w:val="20"/>
        </w:rPr>
        <w:t xml:space="preserve">, </w:t>
      </w:r>
      <w:r w:rsidRPr="00C56285">
        <w:rPr>
          <w:i/>
          <w:noProof/>
          <w:sz w:val="20"/>
          <w:szCs w:val="20"/>
          <w:lang w:val="la-Latn"/>
        </w:rPr>
        <w:t>oculisque</w:t>
      </w:r>
      <w:r w:rsidRPr="00C56285">
        <w:rPr>
          <w:i/>
          <w:noProof/>
          <w:sz w:val="20"/>
          <w:szCs w:val="20"/>
        </w:rPr>
        <w:t xml:space="preserve">, </w:t>
      </w:r>
      <w:r w:rsidRPr="00C56285">
        <w:rPr>
          <w:i/>
          <w:noProof/>
          <w:sz w:val="20"/>
          <w:szCs w:val="20"/>
          <w:lang w:val="la-Latn"/>
        </w:rPr>
        <w:t>sitientibus</w:t>
      </w:r>
      <w:r w:rsidRPr="00C56285">
        <w:rPr>
          <w:i/>
          <w:noProof/>
          <w:sz w:val="20"/>
          <w:szCs w:val="20"/>
        </w:rPr>
        <w:t xml:space="preserve">, </w:t>
      </w:r>
      <w:r w:rsidRPr="00C56285">
        <w:rPr>
          <w:i/>
          <w:noProof/>
          <w:sz w:val="20"/>
          <w:szCs w:val="20"/>
          <w:lang w:val="la-Latn"/>
        </w:rPr>
        <w:t>saevi</w:t>
      </w:r>
      <w:r w:rsidRPr="00C56285">
        <w:rPr>
          <w:i/>
          <w:noProof/>
          <w:sz w:val="20"/>
          <w:szCs w:val="20"/>
        </w:rPr>
        <w:t xml:space="preserve">, </w:t>
      </w:r>
      <w:r w:rsidRPr="00C56285">
        <w:rPr>
          <w:i/>
          <w:noProof/>
          <w:sz w:val="20"/>
          <w:szCs w:val="20"/>
          <w:lang w:val="la-Latn"/>
        </w:rPr>
        <w:t>vis</w:t>
      </w:r>
      <w:r w:rsidRPr="00C56285">
        <w:rPr>
          <w:i/>
          <w:noProof/>
          <w:sz w:val="20"/>
          <w:szCs w:val="20"/>
        </w:rPr>
        <w:t xml:space="preserve">, </w:t>
      </w:r>
      <w:r w:rsidRPr="00C56285">
        <w:rPr>
          <w:i/>
          <w:noProof/>
          <w:sz w:val="20"/>
          <w:szCs w:val="20"/>
          <w:lang w:val="la-Latn"/>
        </w:rPr>
        <w:t>effera</w:t>
      </w:r>
      <w:r w:rsidRPr="00C56285">
        <w:rPr>
          <w:i/>
          <w:noProof/>
          <w:sz w:val="20"/>
          <w:szCs w:val="20"/>
        </w:rPr>
        <w:t xml:space="preserve">, </w:t>
      </w:r>
      <w:r w:rsidRPr="00C56285">
        <w:rPr>
          <w:i/>
          <w:noProof/>
          <w:sz w:val="20"/>
          <w:szCs w:val="20"/>
          <w:lang w:val="la-Latn"/>
        </w:rPr>
        <w:t>morbi</w:t>
      </w:r>
      <w:r w:rsidRPr="00C56285">
        <w:rPr>
          <w:i/>
          <w:noProof/>
          <w:sz w:val="20"/>
          <w:szCs w:val="20"/>
        </w:rPr>
        <w:t>, p</w:t>
      </w:r>
      <w:r w:rsidRPr="00C56285">
        <w:rPr>
          <w:i/>
          <w:noProof/>
          <w:sz w:val="20"/>
          <w:szCs w:val="20"/>
          <w:lang w:val="la-Latn"/>
        </w:rPr>
        <w:t>ectoribus</w:t>
      </w:r>
      <w:r w:rsidRPr="00C56285">
        <w:rPr>
          <w:i/>
          <w:noProof/>
          <w:sz w:val="20"/>
          <w:szCs w:val="20"/>
        </w:rPr>
        <w:t xml:space="preserve">, </w:t>
      </w:r>
      <w:r w:rsidRPr="00C56285">
        <w:rPr>
          <w:i/>
          <w:noProof/>
          <w:sz w:val="20"/>
          <w:szCs w:val="20"/>
          <w:lang w:val="la-Latn"/>
        </w:rPr>
        <w:t>praecepsque</w:t>
      </w:r>
      <w:r w:rsidRPr="00C56285">
        <w:rPr>
          <w:i/>
          <w:noProof/>
          <w:sz w:val="20"/>
          <w:szCs w:val="20"/>
        </w:rPr>
        <w:t xml:space="preserve">, </w:t>
      </w:r>
      <w:r w:rsidRPr="00C56285">
        <w:rPr>
          <w:i/>
          <w:noProof/>
          <w:sz w:val="20"/>
          <w:szCs w:val="20"/>
          <w:lang w:val="la-Latn"/>
        </w:rPr>
        <w:t>amor</w:t>
      </w:r>
      <w:r w:rsidRPr="00C56285">
        <w:rPr>
          <w:i/>
          <w:noProof/>
          <w:sz w:val="20"/>
          <w:szCs w:val="20"/>
        </w:rPr>
        <w:t xml:space="preserve">, </w:t>
      </w:r>
      <w:r w:rsidRPr="00C56285">
        <w:rPr>
          <w:i/>
          <w:noProof/>
          <w:sz w:val="20"/>
          <w:szCs w:val="20"/>
          <w:lang w:val="la-Latn"/>
        </w:rPr>
        <w:t>malesana</w:t>
      </w:r>
      <w:r w:rsidRPr="00C56285">
        <w:rPr>
          <w:i/>
          <w:noProof/>
          <w:sz w:val="20"/>
          <w:szCs w:val="20"/>
        </w:rPr>
        <w:t xml:space="preserve">, </w:t>
      </w:r>
      <w:r w:rsidRPr="00C56285">
        <w:rPr>
          <w:i/>
          <w:noProof/>
          <w:sz w:val="20"/>
          <w:szCs w:val="20"/>
          <w:lang w:val="la-Latn"/>
        </w:rPr>
        <w:t>libido</w:t>
      </w:r>
      <w:r w:rsidRPr="00C56285">
        <w:rPr>
          <w:i/>
          <w:noProof/>
          <w:sz w:val="20"/>
          <w:szCs w:val="20"/>
        </w:rPr>
        <w:t xml:space="preserve">, </w:t>
      </w:r>
      <w:r w:rsidRPr="00C56285">
        <w:rPr>
          <w:i/>
          <w:noProof/>
          <w:sz w:val="20"/>
          <w:szCs w:val="20"/>
          <w:lang w:val="la-Latn"/>
        </w:rPr>
        <w:t>avidi</w:t>
      </w:r>
      <w:r w:rsidRPr="00C56285">
        <w:rPr>
          <w:i/>
          <w:noProof/>
          <w:sz w:val="20"/>
          <w:szCs w:val="20"/>
        </w:rPr>
        <w:t xml:space="preserve">, </w:t>
      </w:r>
      <w:r w:rsidRPr="00C56285">
        <w:rPr>
          <w:i/>
          <w:noProof/>
          <w:sz w:val="20"/>
          <w:szCs w:val="20"/>
          <w:lang w:val="la-Latn"/>
        </w:rPr>
        <w:t xml:space="preserve">saevorum </w:t>
      </w:r>
    </w:p>
    <w:p w14:paraId="308587DC" w14:textId="77777777" w:rsidR="00E238D9" w:rsidRPr="00C56285" w:rsidRDefault="00E238D9" w:rsidP="00E238D9">
      <w:pPr>
        <w:pStyle w:val="Listenabsatz"/>
        <w:numPr>
          <w:ilvl w:val="2"/>
          <w:numId w:val="20"/>
        </w:numPr>
        <w:ind w:left="993"/>
        <w:rPr>
          <w:i/>
          <w:sz w:val="20"/>
          <w:szCs w:val="20"/>
        </w:rPr>
      </w:pPr>
      <w:r w:rsidRPr="00C56285">
        <w:rPr>
          <w:i/>
          <w:sz w:val="20"/>
          <w:szCs w:val="20"/>
        </w:rPr>
        <w:t>Arbeitet heraus, welche Entwicklung sich vollzieht. Bezieht diese Entwicklung auf den Vergleich in V. 74-78.</w:t>
      </w:r>
    </w:p>
    <w:p w14:paraId="0DB9C7B6" w14:textId="77777777" w:rsidR="00E238D9" w:rsidRPr="00C56285" w:rsidRDefault="00E238D9" w:rsidP="00E238D9">
      <w:pPr>
        <w:pStyle w:val="Listenabsatz"/>
        <w:numPr>
          <w:ilvl w:val="0"/>
          <w:numId w:val="21"/>
        </w:numPr>
        <w:ind w:left="1134"/>
        <w:rPr>
          <w:i/>
          <w:sz w:val="20"/>
          <w:szCs w:val="20"/>
        </w:rPr>
      </w:pPr>
      <w:r w:rsidRPr="00C56285">
        <w:rPr>
          <w:sz w:val="20"/>
          <w:szCs w:val="20"/>
        </w:rPr>
        <w:t xml:space="preserve">die Wahrnehmung der sinnlichen Reize der Nymphen versetzt die Faune zunächst in Hochstimmung, aber schnell wird ihr Verlangen zu einer unkontrollierbaren Neigung, ähnlich einer Krankheit, die sie den Verstand verlieren lässt; am Ende sind sie Tieren ähnlicher als Menschen (bestenfalls wird hier die halbtierische Natur der Faune – </w:t>
      </w:r>
      <w:proofErr w:type="spellStart"/>
      <w:r w:rsidRPr="00C56285">
        <w:rPr>
          <w:i/>
          <w:sz w:val="20"/>
          <w:szCs w:val="20"/>
        </w:rPr>
        <w:t>semiferi</w:t>
      </w:r>
      <w:proofErr w:type="spellEnd"/>
      <w:r w:rsidRPr="00C56285">
        <w:rPr>
          <w:sz w:val="20"/>
          <w:szCs w:val="20"/>
        </w:rPr>
        <w:t xml:space="preserve"> in V. 36 – darauf bezogen)</w:t>
      </w:r>
    </w:p>
    <w:p w14:paraId="2B2F3ADB" w14:textId="77777777" w:rsidR="00E238D9" w:rsidRPr="00C56285" w:rsidRDefault="00E238D9" w:rsidP="00E238D9">
      <w:pPr>
        <w:pStyle w:val="Listenabsatz"/>
        <w:numPr>
          <w:ilvl w:val="1"/>
          <w:numId w:val="20"/>
        </w:numPr>
        <w:ind w:left="709"/>
        <w:rPr>
          <w:i/>
          <w:sz w:val="20"/>
          <w:szCs w:val="20"/>
        </w:rPr>
      </w:pPr>
      <w:r w:rsidRPr="00C56285">
        <w:rPr>
          <w:i/>
          <w:sz w:val="20"/>
          <w:szCs w:val="20"/>
        </w:rPr>
        <w:t>V. 100-109:</w:t>
      </w:r>
    </w:p>
    <w:p w14:paraId="4DF19DB4" w14:textId="77777777" w:rsidR="00E238D9" w:rsidRPr="00C56285" w:rsidRDefault="00E238D9" w:rsidP="00E238D9">
      <w:pPr>
        <w:pStyle w:val="Listenabsatz"/>
        <w:numPr>
          <w:ilvl w:val="2"/>
          <w:numId w:val="20"/>
        </w:numPr>
        <w:ind w:left="993"/>
        <w:rPr>
          <w:i/>
          <w:sz w:val="20"/>
          <w:szCs w:val="20"/>
        </w:rPr>
      </w:pPr>
      <w:r w:rsidRPr="00C56285">
        <w:rPr>
          <w:i/>
          <w:sz w:val="20"/>
          <w:szCs w:val="20"/>
        </w:rPr>
        <w:t>Stellt in einer Tabelle gegenüber, welcher Teil der Nymphen zu welchem Teil der Bäume wird, oder illustriert es mit einer kleinen Skizze. Verwendet in beiden Fällen die lateinischen Begriffe.</w:t>
      </w:r>
    </w:p>
    <w:tbl>
      <w:tblPr>
        <w:tblStyle w:val="Tabellenraster"/>
        <w:tblW w:w="0" w:type="auto"/>
        <w:tblLook w:val="04A0" w:firstRow="1" w:lastRow="0" w:firstColumn="1" w:lastColumn="0" w:noHBand="0" w:noVBand="1"/>
      </w:tblPr>
      <w:tblGrid>
        <w:gridCol w:w="4531"/>
        <w:gridCol w:w="4531"/>
      </w:tblGrid>
      <w:tr w:rsidR="00E238D9" w:rsidRPr="00C56285" w14:paraId="52AFB5AC" w14:textId="77777777" w:rsidTr="00D02F43">
        <w:tc>
          <w:tcPr>
            <w:tcW w:w="4531" w:type="dxa"/>
          </w:tcPr>
          <w:p w14:paraId="493BDA6E" w14:textId="77777777" w:rsidR="00E238D9" w:rsidRPr="00C56285" w:rsidRDefault="00E238D9" w:rsidP="00D02F43">
            <w:pPr>
              <w:rPr>
                <w:i/>
                <w:sz w:val="20"/>
                <w:szCs w:val="20"/>
              </w:rPr>
            </w:pPr>
            <w:r w:rsidRPr="00C56285">
              <w:rPr>
                <w:i/>
                <w:sz w:val="20"/>
                <w:szCs w:val="20"/>
              </w:rPr>
              <w:t>pedes</w:t>
            </w:r>
          </w:p>
          <w:p w14:paraId="18379836" w14:textId="77777777" w:rsidR="00E238D9" w:rsidRPr="00C56285" w:rsidRDefault="00E238D9" w:rsidP="00D02F43">
            <w:pPr>
              <w:rPr>
                <w:i/>
                <w:sz w:val="20"/>
                <w:szCs w:val="20"/>
              </w:rPr>
            </w:pPr>
            <w:proofErr w:type="spellStart"/>
            <w:r w:rsidRPr="00C56285">
              <w:rPr>
                <w:i/>
                <w:sz w:val="20"/>
                <w:szCs w:val="20"/>
              </w:rPr>
              <w:t>ungues</w:t>
            </w:r>
            <w:proofErr w:type="spellEnd"/>
            <w:r w:rsidRPr="00C56285">
              <w:rPr>
                <w:i/>
                <w:sz w:val="20"/>
                <w:szCs w:val="20"/>
              </w:rPr>
              <w:t xml:space="preserve">, </w:t>
            </w:r>
            <w:proofErr w:type="spellStart"/>
            <w:r w:rsidRPr="00C56285">
              <w:rPr>
                <w:i/>
                <w:sz w:val="20"/>
                <w:szCs w:val="20"/>
              </w:rPr>
              <w:t>vestigia</w:t>
            </w:r>
            <w:proofErr w:type="spellEnd"/>
          </w:p>
          <w:p w14:paraId="27D718D3" w14:textId="77777777" w:rsidR="00E238D9" w:rsidRPr="00C56285" w:rsidRDefault="00E238D9" w:rsidP="00D02F43">
            <w:pPr>
              <w:rPr>
                <w:i/>
                <w:sz w:val="20"/>
                <w:szCs w:val="20"/>
              </w:rPr>
            </w:pPr>
            <w:proofErr w:type="spellStart"/>
            <w:r w:rsidRPr="00C56285">
              <w:rPr>
                <w:i/>
                <w:sz w:val="20"/>
                <w:szCs w:val="20"/>
              </w:rPr>
              <w:t>spiritus</w:t>
            </w:r>
            <w:proofErr w:type="spellEnd"/>
          </w:p>
          <w:p w14:paraId="01E01BE4" w14:textId="77777777" w:rsidR="00E238D9" w:rsidRPr="00C56285" w:rsidRDefault="00E238D9" w:rsidP="00D02F43">
            <w:pPr>
              <w:rPr>
                <w:i/>
                <w:sz w:val="20"/>
                <w:szCs w:val="20"/>
              </w:rPr>
            </w:pPr>
            <w:proofErr w:type="spellStart"/>
            <w:r w:rsidRPr="00C56285">
              <w:rPr>
                <w:i/>
                <w:sz w:val="20"/>
                <w:szCs w:val="20"/>
              </w:rPr>
              <w:t>ora</w:t>
            </w:r>
            <w:proofErr w:type="spellEnd"/>
          </w:p>
          <w:p w14:paraId="0D9AA703" w14:textId="77777777" w:rsidR="00E238D9" w:rsidRPr="00C56285" w:rsidRDefault="00E238D9" w:rsidP="00D02F43">
            <w:pPr>
              <w:rPr>
                <w:i/>
                <w:sz w:val="20"/>
                <w:szCs w:val="20"/>
              </w:rPr>
            </w:pPr>
            <w:proofErr w:type="spellStart"/>
            <w:r w:rsidRPr="00C56285">
              <w:rPr>
                <w:i/>
                <w:sz w:val="20"/>
                <w:szCs w:val="20"/>
              </w:rPr>
              <w:t>pectora</w:t>
            </w:r>
            <w:proofErr w:type="spellEnd"/>
          </w:p>
          <w:p w14:paraId="0105E5E1" w14:textId="77777777" w:rsidR="00E238D9" w:rsidRPr="00C56285" w:rsidRDefault="00E238D9" w:rsidP="00D02F43">
            <w:pPr>
              <w:rPr>
                <w:i/>
                <w:sz w:val="20"/>
                <w:szCs w:val="20"/>
              </w:rPr>
            </w:pPr>
            <w:proofErr w:type="spellStart"/>
            <w:r w:rsidRPr="00C56285">
              <w:rPr>
                <w:i/>
                <w:sz w:val="20"/>
                <w:szCs w:val="20"/>
              </w:rPr>
              <w:t>digiti</w:t>
            </w:r>
            <w:proofErr w:type="spellEnd"/>
          </w:p>
          <w:p w14:paraId="5A508D4D" w14:textId="77777777" w:rsidR="00E238D9" w:rsidRPr="00C56285" w:rsidRDefault="00E238D9" w:rsidP="00D02F43">
            <w:pPr>
              <w:rPr>
                <w:i/>
                <w:sz w:val="20"/>
                <w:szCs w:val="20"/>
              </w:rPr>
            </w:pPr>
            <w:proofErr w:type="spellStart"/>
            <w:r w:rsidRPr="00C56285">
              <w:rPr>
                <w:i/>
                <w:sz w:val="20"/>
                <w:szCs w:val="20"/>
              </w:rPr>
              <w:t>auratae</w:t>
            </w:r>
            <w:proofErr w:type="spellEnd"/>
            <w:r w:rsidRPr="00C56285">
              <w:rPr>
                <w:i/>
                <w:sz w:val="20"/>
                <w:szCs w:val="20"/>
              </w:rPr>
              <w:t xml:space="preserve"> </w:t>
            </w:r>
            <w:proofErr w:type="spellStart"/>
            <w:r w:rsidRPr="00C56285">
              <w:rPr>
                <w:i/>
                <w:sz w:val="20"/>
                <w:szCs w:val="20"/>
              </w:rPr>
              <w:t>comae</w:t>
            </w:r>
            <w:proofErr w:type="spellEnd"/>
          </w:p>
          <w:p w14:paraId="5F49B563" w14:textId="77777777" w:rsidR="00E238D9" w:rsidRPr="00C56285" w:rsidRDefault="00E238D9" w:rsidP="00D02F43">
            <w:pPr>
              <w:rPr>
                <w:i/>
                <w:sz w:val="20"/>
                <w:szCs w:val="20"/>
              </w:rPr>
            </w:pPr>
            <w:proofErr w:type="spellStart"/>
            <w:r w:rsidRPr="00C56285">
              <w:rPr>
                <w:i/>
                <w:sz w:val="20"/>
                <w:szCs w:val="20"/>
              </w:rPr>
              <w:t>viscera</w:t>
            </w:r>
            <w:proofErr w:type="spellEnd"/>
          </w:p>
        </w:tc>
        <w:tc>
          <w:tcPr>
            <w:tcW w:w="4531" w:type="dxa"/>
          </w:tcPr>
          <w:p w14:paraId="29C08A48" w14:textId="77777777" w:rsidR="00E238D9" w:rsidRPr="00C56285" w:rsidRDefault="00E238D9" w:rsidP="00D02F43">
            <w:pPr>
              <w:rPr>
                <w:i/>
                <w:sz w:val="20"/>
                <w:szCs w:val="20"/>
              </w:rPr>
            </w:pPr>
            <w:r w:rsidRPr="00C56285">
              <w:rPr>
                <w:i/>
                <w:sz w:val="20"/>
                <w:szCs w:val="20"/>
              </w:rPr>
              <w:t>(</w:t>
            </w:r>
            <w:proofErr w:type="spellStart"/>
            <w:r w:rsidRPr="00C56285">
              <w:rPr>
                <w:i/>
                <w:sz w:val="20"/>
                <w:szCs w:val="20"/>
              </w:rPr>
              <w:t>obriguere</w:t>
            </w:r>
            <w:proofErr w:type="spellEnd"/>
            <w:r w:rsidRPr="00C56285">
              <w:rPr>
                <w:i/>
                <w:sz w:val="20"/>
                <w:szCs w:val="20"/>
              </w:rPr>
              <w:t>)</w:t>
            </w:r>
          </w:p>
          <w:p w14:paraId="5A85B489" w14:textId="77777777" w:rsidR="00E238D9" w:rsidRPr="00C56285" w:rsidRDefault="00E238D9" w:rsidP="00D02F43">
            <w:pPr>
              <w:rPr>
                <w:i/>
                <w:sz w:val="20"/>
                <w:szCs w:val="20"/>
              </w:rPr>
            </w:pPr>
            <w:proofErr w:type="spellStart"/>
            <w:r w:rsidRPr="00C56285">
              <w:rPr>
                <w:i/>
                <w:sz w:val="20"/>
                <w:szCs w:val="20"/>
              </w:rPr>
              <w:t>radix</w:t>
            </w:r>
            <w:proofErr w:type="spellEnd"/>
          </w:p>
          <w:p w14:paraId="566BD771" w14:textId="77777777" w:rsidR="00E238D9" w:rsidRPr="00C56285" w:rsidRDefault="00E238D9" w:rsidP="00D02F43">
            <w:pPr>
              <w:rPr>
                <w:i/>
                <w:sz w:val="20"/>
                <w:szCs w:val="20"/>
              </w:rPr>
            </w:pPr>
            <w:r w:rsidRPr="00C56285">
              <w:rPr>
                <w:i/>
                <w:sz w:val="20"/>
                <w:szCs w:val="20"/>
              </w:rPr>
              <w:t>(</w:t>
            </w:r>
            <w:proofErr w:type="spellStart"/>
            <w:r w:rsidRPr="00C56285">
              <w:rPr>
                <w:i/>
                <w:sz w:val="20"/>
                <w:szCs w:val="20"/>
              </w:rPr>
              <w:t>emoritur</w:t>
            </w:r>
            <w:proofErr w:type="spellEnd"/>
            <w:r w:rsidRPr="00C56285">
              <w:rPr>
                <w:i/>
                <w:sz w:val="20"/>
                <w:szCs w:val="20"/>
              </w:rPr>
              <w:t>)</w:t>
            </w:r>
          </w:p>
          <w:p w14:paraId="0234E491" w14:textId="77777777" w:rsidR="00E238D9" w:rsidRPr="00C56285" w:rsidRDefault="00E238D9" w:rsidP="00D02F43">
            <w:pPr>
              <w:rPr>
                <w:i/>
                <w:sz w:val="20"/>
                <w:szCs w:val="20"/>
              </w:rPr>
            </w:pPr>
            <w:proofErr w:type="spellStart"/>
            <w:r w:rsidRPr="00C56285">
              <w:rPr>
                <w:i/>
                <w:sz w:val="20"/>
                <w:szCs w:val="20"/>
              </w:rPr>
              <w:t>pallor</w:t>
            </w:r>
            <w:proofErr w:type="spellEnd"/>
          </w:p>
          <w:p w14:paraId="42315256" w14:textId="77777777" w:rsidR="00E238D9" w:rsidRPr="00C56285" w:rsidRDefault="00E238D9" w:rsidP="00D02F43">
            <w:pPr>
              <w:rPr>
                <w:i/>
                <w:sz w:val="20"/>
                <w:szCs w:val="20"/>
              </w:rPr>
            </w:pPr>
            <w:proofErr w:type="spellStart"/>
            <w:r w:rsidRPr="00C56285">
              <w:rPr>
                <w:i/>
                <w:sz w:val="20"/>
                <w:szCs w:val="20"/>
              </w:rPr>
              <w:t>cortex</w:t>
            </w:r>
            <w:proofErr w:type="spellEnd"/>
          </w:p>
          <w:p w14:paraId="793087E8" w14:textId="77777777" w:rsidR="00E238D9" w:rsidRPr="00C56285" w:rsidRDefault="00E238D9" w:rsidP="00D02F43">
            <w:pPr>
              <w:rPr>
                <w:i/>
                <w:sz w:val="20"/>
                <w:szCs w:val="20"/>
              </w:rPr>
            </w:pPr>
            <w:proofErr w:type="spellStart"/>
            <w:r w:rsidRPr="00C56285">
              <w:rPr>
                <w:i/>
                <w:sz w:val="20"/>
                <w:szCs w:val="20"/>
              </w:rPr>
              <w:t>rami</w:t>
            </w:r>
            <w:proofErr w:type="spellEnd"/>
          </w:p>
          <w:p w14:paraId="55DAB7E1" w14:textId="77777777" w:rsidR="00E238D9" w:rsidRPr="00C56285" w:rsidRDefault="00E238D9" w:rsidP="00D02F43">
            <w:pPr>
              <w:rPr>
                <w:i/>
                <w:sz w:val="20"/>
                <w:szCs w:val="20"/>
              </w:rPr>
            </w:pPr>
            <w:proofErr w:type="spellStart"/>
            <w:r w:rsidRPr="00C56285">
              <w:rPr>
                <w:i/>
                <w:sz w:val="20"/>
                <w:szCs w:val="20"/>
              </w:rPr>
              <w:t>glauca</w:t>
            </w:r>
            <w:proofErr w:type="spellEnd"/>
            <w:r w:rsidRPr="00C56285">
              <w:rPr>
                <w:i/>
                <w:sz w:val="20"/>
                <w:szCs w:val="20"/>
              </w:rPr>
              <w:t xml:space="preserve"> </w:t>
            </w:r>
            <w:proofErr w:type="spellStart"/>
            <w:r w:rsidRPr="00C56285">
              <w:rPr>
                <w:i/>
                <w:sz w:val="20"/>
                <w:szCs w:val="20"/>
              </w:rPr>
              <w:t>frons</w:t>
            </w:r>
            <w:proofErr w:type="spellEnd"/>
          </w:p>
          <w:p w14:paraId="42CD2275" w14:textId="77777777" w:rsidR="00E238D9" w:rsidRPr="00C56285" w:rsidRDefault="00E238D9" w:rsidP="00D02F43">
            <w:pPr>
              <w:rPr>
                <w:i/>
                <w:sz w:val="20"/>
                <w:szCs w:val="20"/>
              </w:rPr>
            </w:pPr>
            <w:proofErr w:type="spellStart"/>
            <w:r w:rsidRPr="00C56285">
              <w:rPr>
                <w:i/>
                <w:sz w:val="20"/>
                <w:szCs w:val="20"/>
              </w:rPr>
              <w:t>lignum</w:t>
            </w:r>
            <w:proofErr w:type="spellEnd"/>
          </w:p>
        </w:tc>
      </w:tr>
    </w:tbl>
    <w:p w14:paraId="39D97927" w14:textId="77777777" w:rsidR="00E238D9" w:rsidRPr="00C56285" w:rsidRDefault="00E238D9" w:rsidP="00E238D9">
      <w:pPr>
        <w:pStyle w:val="Listenabsatz"/>
        <w:ind w:left="993"/>
        <w:rPr>
          <w:i/>
          <w:sz w:val="20"/>
          <w:szCs w:val="20"/>
        </w:rPr>
      </w:pPr>
    </w:p>
    <w:p w14:paraId="670995B2" w14:textId="77777777" w:rsidR="00E238D9" w:rsidRPr="00C56285" w:rsidRDefault="00E238D9" w:rsidP="00E238D9">
      <w:pPr>
        <w:pStyle w:val="Listenabsatz"/>
        <w:numPr>
          <w:ilvl w:val="0"/>
          <w:numId w:val="20"/>
        </w:numPr>
        <w:rPr>
          <w:i/>
          <w:sz w:val="20"/>
          <w:szCs w:val="20"/>
        </w:rPr>
      </w:pPr>
      <w:r w:rsidRPr="00C56285">
        <w:rPr>
          <w:i/>
          <w:sz w:val="20"/>
          <w:szCs w:val="20"/>
        </w:rPr>
        <w:t>Gesamter Text (nach der Übersetzung):</w:t>
      </w:r>
    </w:p>
    <w:p w14:paraId="75C0C745" w14:textId="77777777" w:rsidR="00E238D9" w:rsidRPr="00C56285" w:rsidRDefault="00E238D9" w:rsidP="00E238D9">
      <w:pPr>
        <w:pStyle w:val="KeinLeerraum"/>
        <w:numPr>
          <w:ilvl w:val="1"/>
          <w:numId w:val="20"/>
        </w:numPr>
        <w:rPr>
          <w:i/>
          <w:szCs w:val="20"/>
        </w:rPr>
      </w:pPr>
      <w:r w:rsidRPr="00C56285">
        <w:rPr>
          <w:i/>
          <w:szCs w:val="20"/>
        </w:rPr>
        <w:t>Rekapituliert die Handlung des Gedichts in einer Reihe von Standbildern (PA).</w:t>
      </w:r>
    </w:p>
    <w:p w14:paraId="7FA99AB3" w14:textId="77777777" w:rsidR="00E238D9" w:rsidRPr="00C56285" w:rsidRDefault="00E238D9" w:rsidP="00E238D9">
      <w:pPr>
        <w:pStyle w:val="KeinLeerraum"/>
        <w:rPr>
          <w:i/>
          <w:szCs w:val="20"/>
        </w:rPr>
      </w:pPr>
      <w:r w:rsidRPr="00C56285">
        <w:rPr>
          <w:i/>
          <w:szCs w:val="20"/>
        </w:rPr>
        <w:t>ODER</w:t>
      </w:r>
    </w:p>
    <w:p w14:paraId="28A0AFF4" w14:textId="77777777" w:rsidR="00E238D9" w:rsidRPr="00C56285" w:rsidRDefault="00E238D9" w:rsidP="00E238D9">
      <w:pPr>
        <w:pStyle w:val="Listenabsatz"/>
        <w:numPr>
          <w:ilvl w:val="1"/>
          <w:numId w:val="20"/>
        </w:numPr>
        <w:ind w:left="709"/>
        <w:rPr>
          <w:i/>
          <w:sz w:val="20"/>
          <w:szCs w:val="20"/>
        </w:rPr>
      </w:pPr>
      <w:r w:rsidRPr="00C56285">
        <w:rPr>
          <w:i/>
          <w:sz w:val="20"/>
          <w:szCs w:val="20"/>
        </w:rPr>
        <w:t>Fertigt einen Comic an, der die wichtigsten Stationen der Handlung abbildet. Arbeitet, wo möglich, für Sprechblasen und Textfelder mit Zitaten aus dem lateinischen Text (GA).</w:t>
      </w:r>
    </w:p>
    <w:p w14:paraId="378ADEE9" w14:textId="77777777" w:rsidR="00E238D9" w:rsidRPr="00C56285" w:rsidRDefault="00E238D9" w:rsidP="00E238D9">
      <w:pPr>
        <w:pStyle w:val="Listenabsatz"/>
        <w:numPr>
          <w:ilvl w:val="0"/>
          <w:numId w:val="21"/>
        </w:numPr>
        <w:ind w:left="1134"/>
        <w:rPr>
          <w:i/>
          <w:sz w:val="20"/>
          <w:szCs w:val="20"/>
        </w:rPr>
      </w:pPr>
      <w:r w:rsidRPr="00C56285">
        <w:rPr>
          <w:sz w:val="20"/>
          <w:szCs w:val="20"/>
        </w:rPr>
        <w:t>individuelle Lösung</w:t>
      </w:r>
    </w:p>
    <w:p w14:paraId="65965E1E" w14:textId="77777777" w:rsidR="00E238D9" w:rsidRPr="00C56285" w:rsidRDefault="00E238D9" w:rsidP="00E238D9">
      <w:pPr>
        <w:pStyle w:val="Listenabsatz"/>
        <w:numPr>
          <w:ilvl w:val="1"/>
          <w:numId w:val="20"/>
        </w:numPr>
        <w:ind w:left="709"/>
        <w:rPr>
          <w:i/>
          <w:sz w:val="20"/>
          <w:szCs w:val="20"/>
        </w:rPr>
      </w:pPr>
      <w:r w:rsidRPr="00C56285">
        <w:rPr>
          <w:i/>
          <w:sz w:val="20"/>
          <w:szCs w:val="20"/>
        </w:rPr>
        <w:t xml:space="preserve">Vergleicht die Metamorphose mit den Verwandlungen von Daphne und Syrinx in Ovids Metamorphosen (recherchiert ggf. dazu in Gruppen). Welche Gemeinsamkeiten und Unterschiede könnt ihr finden? </w:t>
      </w:r>
    </w:p>
    <w:p w14:paraId="54A59E0E" w14:textId="77777777" w:rsidR="00E238D9" w:rsidRPr="00C56285" w:rsidRDefault="00E238D9" w:rsidP="00E238D9">
      <w:pPr>
        <w:pStyle w:val="Listenabsatz"/>
        <w:numPr>
          <w:ilvl w:val="0"/>
          <w:numId w:val="21"/>
        </w:numPr>
        <w:ind w:left="1134"/>
        <w:rPr>
          <w:i/>
          <w:sz w:val="20"/>
          <w:szCs w:val="20"/>
        </w:rPr>
      </w:pPr>
      <w:r w:rsidRPr="00C56285">
        <w:rPr>
          <w:sz w:val="20"/>
          <w:szCs w:val="20"/>
        </w:rPr>
        <w:t>Gemeinsamkeiten: Nymphen fallen einem sexuellen Übergriff zum Opfer, in ihrer Bedrängnis kann nur die Intervention einer (männlichen) Gottheit helfen; die Rettung bedeutet das Ende als handelnde Personen</w:t>
      </w:r>
    </w:p>
    <w:p w14:paraId="70AD7445" w14:textId="77777777" w:rsidR="00E238D9" w:rsidRPr="00C56285" w:rsidRDefault="00E238D9" w:rsidP="00E238D9">
      <w:pPr>
        <w:pStyle w:val="Listenabsatz"/>
        <w:ind w:left="1134"/>
        <w:rPr>
          <w:i/>
          <w:sz w:val="20"/>
          <w:szCs w:val="20"/>
        </w:rPr>
      </w:pPr>
      <w:r w:rsidRPr="00C56285">
        <w:rPr>
          <w:sz w:val="20"/>
          <w:szCs w:val="20"/>
        </w:rPr>
        <w:t>Unterschiede: in der mythographischen Systematik gibt es eine Symmetrie zwischen Tätern und Opfern (Nymphen und Faune sind beides subalterne Gottheiten), am Ende bemächtigen sich die Täter nicht des Opfers in Form des verwandelten Gegenstandes; stattdessen ist dem Ergebnis der Metamorphose das Leid und die Not der Nymphen (und damit Schuld der Täter) für immer eingeschrieben</w:t>
      </w:r>
    </w:p>
    <w:p w14:paraId="49527E91" w14:textId="77777777" w:rsidR="00E238D9" w:rsidRPr="00C56285" w:rsidRDefault="00E238D9" w:rsidP="00E238D9">
      <w:pPr>
        <w:pStyle w:val="Listenabsatz"/>
        <w:numPr>
          <w:ilvl w:val="2"/>
          <w:numId w:val="20"/>
        </w:numPr>
        <w:rPr>
          <w:i/>
          <w:sz w:val="20"/>
          <w:szCs w:val="20"/>
        </w:rPr>
      </w:pPr>
      <w:r w:rsidRPr="00C56285">
        <w:rPr>
          <w:i/>
          <w:sz w:val="20"/>
          <w:szCs w:val="20"/>
        </w:rPr>
        <w:t>…Mann und Frau,</w:t>
      </w:r>
    </w:p>
    <w:p w14:paraId="7CCE521F" w14:textId="77777777" w:rsidR="00E238D9" w:rsidRPr="00C56285" w:rsidRDefault="00E238D9" w:rsidP="00E238D9">
      <w:pPr>
        <w:pStyle w:val="Listenabsatz"/>
        <w:numPr>
          <w:ilvl w:val="0"/>
          <w:numId w:val="21"/>
        </w:numPr>
        <w:ind w:left="1134"/>
        <w:rPr>
          <w:i/>
          <w:sz w:val="20"/>
          <w:szCs w:val="20"/>
        </w:rPr>
      </w:pPr>
      <w:r w:rsidRPr="00C56285">
        <w:rPr>
          <w:sz w:val="20"/>
          <w:szCs w:val="20"/>
        </w:rPr>
        <w:t>männliche Gottheiten erscheinen als triebhaft und unfähig, ihr Verlangen zu zügeln, weiblichen Gottheiten sind (zu Recht) immer auf der Hut</w:t>
      </w:r>
    </w:p>
    <w:p w14:paraId="12315A1D" w14:textId="77777777" w:rsidR="00E238D9" w:rsidRPr="00C56285" w:rsidRDefault="00E238D9" w:rsidP="00E238D9">
      <w:pPr>
        <w:pStyle w:val="Listenabsatz"/>
        <w:numPr>
          <w:ilvl w:val="2"/>
          <w:numId w:val="20"/>
        </w:numPr>
        <w:rPr>
          <w:i/>
          <w:sz w:val="20"/>
          <w:szCs w:val="20"/>
        </w:rPr>
      </w:pPr>
      <w:r w:rsidRPr="00C56285">
        <w:rPr>
          <w:i/>
          <w:sz w:val="20"/>
          <w:szCs w:val="20"/>
        </w:rPr>
        <w:t>…Liebenden und Geliebten,</w:t>
      </w:r>
    </w:p>
    <w:p w14:paraId="0A5ABEEA" w14:textId="77777777" w:rsidR="00E238D9" w:rsidRPr="00C56285" w:rsidRDefault="00E238D9" w:rsidP="00E238D9">
      <w:pPr>
        <w:pStyle w:val="Listenabsatz"/>
        <w:numPr>
          <w:ilvl w:val="0"/>
          <w:numId w:val="21"/>
        </w:numPr>
        <w:ind w:left="1134"/>
        <w:rPr>
          <w:i/>
          <w:sz w:val="20"/>
          <w:szCs w:val="20"/>
        </w:rPr>
      </w:pPr>
      <w:r w:rsidRPr="00C56285">
        <w:rPr>
          <w:sz w:val="20"/>
          <w:szCs w:val="20"/>
        </w:rPr>
        <w:t>erotisches Verlangen entwickelt sich nicht synchron und symmetrisch, wenn eine/r „mehr will“ als die/der andere, sind tragische Missverständnisse vorprogrammiert</w:t>
      </w:r>
    </w:p>
    <w:p w14:paraId="565AC935" w14:textId="77777777" w:rsidR="00E238D9" w:rsidRPr="00C56285" w:rsidRDefault="00E238D9" w:rsidP="00E238D9">
      <w:pPr>
        <w:pStyle w:val="Listenabsatz"/>
        <w:numPr>
          <w:ilvl w:val="2"/>
          <w:numId w:val="20"/>
        </w:numPr>
        <w:rPr>
          <w:i/>
          <w:sz w:val="20"/>
          <w:szCs w:val="20"/>
        </w:rPr>
      </w:pPr>
      <w:r w:rsidRPr="00C56285">
        <w:rPr>
          <w:i/>
          <w:sz w:val="20"/>
          <w:szCs w:val="20"/>
        </w:rPr>
        <w:t>…Werbenden und Umworbenen?</w:t>
      </w:r>
    </w:p>
    <w:p w14:paraId="73E5EAEA" w14:textId="77777777" w:rsidR="00E238D9" w:rsidRPr="00C56285" w:rsidRDefault="00E238D9" w:rsidP="00E238D9">
      <w:pPr>
        <w:pStyle w:val="Listenabsatz"/>
        <w:numPr>
          <w:ilvl w:val="0"/>
          <w:numId w:val="21"/>
        </w:numPr>
        <w:ind w:left="1134"/>
        <w:rPr>
          <w:i/>
          <w:sz w:val="20"/>
          <w:szCs w:val="20"/>
        </w:rPr>
      </w:pPr>
      <w:r w:rsidRPr="00C56285">
        <w:rPr>
          <w:sz w:val="20"/>
          <w:szCs w:val="20"/>
        </w:rPr>
        <w:t>Signale des Entgegenkommens werden in der Situation des Verlangens schnell falsch interpretiert; der Werbende nimmt eine harmlose gemeinsame Aktivität vielleicht als den Erfolg seines Werbens wahr</w:t>
      </w:r>
    </w:p>
    <w:p w14:paraId="56720C17" w14:textId="77777777" w:rsidR="00E238D9" w:rsidRPr="00C56285" w:rsidRDefault="00E238D9" w:rsidP="00E238D9">
      <w:pPr>
        <w:pStyle w:val="Listenabsatz"/>
        <w:ind w:left="709"/>
        <w:rPr>
          <w:i/>
          <w:sz w:val="20"/>
          <w:szCs w:val="20"/>
        </w:rPr>
      </w:pPr>
      <w:r w:rsidRPr="00C56285">
        <w:rPr>
          <w:i/>
          <w:sz w:val="20"/>
          <w:szCs w:val="20"/>
        </w:rPr>
        <w:t xml:space="preserve">Wie wird dieses Verhältnis in dem Gedicht </w:t>
      </w:r>
      <w:proofErr w:type="spellStart"/>
      <w:r w:rsidRPr="00C56285">
        <w:rPr>
          <w:i/>
          <w:sz w:val="20"/>
          <w:szCs w:val="20"/>
        </w:rPr>
        <w:t>Sannazaros</w:t>
      </w:r>
      <w:proofErr w:type="spellEnd"/>
      <w:r w:rsidRPr="00C56285">
        <w:rPr>
          <w:i/>
          <w:sz w:val="20"/>
          <w:szCs w:val="20"/>
        </w:rPr>
        <w:t xml:space="preserve"> im Text deutlich? Nutzt dafür auch eure Ergebnisse aus den früheren Arbeitsaufträgen.</w:t>
      </w:r>
    </w:p>
    <w:p w14:paraId="7046BC93" w14:textId="77777777" w:rsidR="00E238D9" w:rsidRPr="00C56285" w:rsidRDefault="00E238D9" w:rsidP="00E238D9">
      <w:pPr>
        <w:pStyle w:val="Listenabsatz"/>
        <w:numPr>
          <w:ilvl w:val="0"/>
          <w:numId w:val="21"/>
        </w:numPr>
        <w:ind w:left="1134"/>
        <w:rPr>
          <w:i/>
          <w:sz w:val="20"/>
          <w:szCs w:val="20"/>
        </w:rPr>
      </w:pPr>
      <w:r w:rsidRPr="00C56285">
        <w:rPr>
          <w:sz w:val="20"/>
          <w:szCs w:val="20"/>
        </w:rPr>
        <w:t>die Nymphen sind wesentlich passiver als die Satyrn, sie bekommen keinerlei „Redezeit“, sondern äußern sich nur in Lauten der Freude (</w:t>
      </w:r>
      <w:proofErr w:type="spellStart"/>
      <w:r w:rsidRPr="00C56285">
        <w:rPr>
          <w:i/>
          <w:sz w:val="20"/>
          <w:szCs w:val="20"/>
        </w:rPr>
        <w:t>cachinnis</w:t>
      </w:r>
      <w:proofErr w:type="spellEnd"/>
      <w:r w:rsidRPr="00C56285">
        <w:rPr>
          <w:sz w:val="20"/>
          <w:szCs w:val="20"/>
        </w:rPr>
        <w:t>) oder des Entsetzens; die Satyrn können ihr Verlangen nicht kontrollieren, die von den Nymphen gesendeten unverfänglichen Signale des gemeinsamen Zeitvertreibs setzen eine unaufhaltbare Kette von sexuellen Aggressionen in Gang</w:t>
      </w:r>
    </w:p>
    <w:p w14:paraId="64BD34A8" w14:textId="77777777" w:rsidR="00E238D9" w:rsidRPr="00C56285" w:rsidRDefault="00E238D9" w:rsidP="00E238D9">
      <w:pPr>
        <w:pStyle w:val="Listenabsatz"/>
        <w:numPr>
          <w:ilvl w:val="0"/>
          <w:numId w:val="21"/>
        </w:numPr>
        <w:ind w:left="1134"/>
        <w:rPr>
          <w:i/>
          <w:sz w:val="20"/>
          <w:szCs w:val="20"/>
        </w:rPr>
      </w:pPr>
      <w:r w:rsidRPr="00C56285">
        <w:rPr>
          <w:sz w:val="20"/>
          <w:szCs w:val="20"/>
        </w:rPr>
        <w:t>die halbtierische Natur der Satyrn (</w:t>
      </w:r>
      <w:proofErr w:type="spellStart"/>
      <w:r w:rsidRPr="00C56285">
        <w:rPr>
          <w:i/>
          <w:sz w:val="20"/>
          <w:szCs w:val="20"/>
        </w:rPr>
        <w:t>semiferi</w:t>
      </w:r>
      <w:proofErr w:type="spellEnd"/>
      <w:r w:rsidRPr="00C56285">
        <w:rPr>
          <w:sz w:val="20"/>
          <w:szCs w:val="20"/>
        </w:rPr>
        <w:t>)</w:t>
      </w:r>
      <w:r w:rsidRPr="00C56285">
        <w:rPr>
          <w:i/>
          <w:sz w:val="20"/>
          <w:szCs w:val="20"/>
        </w:rPr>
        <w:t xml:space="preserve"> </w:t>
      </w:r>
      <w:r w:rsidRPr="00C56285">
        <w:rPr>
          <w:sz w:val="20"/>
          <w:szCs w:val="20"/>
        </w:rPr>
        <w:t>verbildlicht die männliche Unfähigkeit, zwischen sexuellen und nicht-sexuellen Kontexten zu unterscheiden</w:t>
      </w:r>
    </w:p>
    <w:p w14:paraId="499A088B" w14:textId="77777777" w:rsidR="00E238D9" w:rsidRPr="00C56285" w:rsidRDefault="00E238D9" w:rsidP="00E238D9">
      <w:pPr>
        <w:pStyle w:val="Listenabsatz"/>
        <w:ind w:left="709"/>
        <w:rPr>
          <w:i/>
          <w:sz w:val="20"/>
          <w:szCs w:val="20"/>
        </w:rPr>
      </w:pPr>
    </w:p>
    <w:p w14:paraId="35468B79" w14:textId="77777777" w:rsidR="00E238D9" w:rsidRPr="00C56285" w:rsidRDefault="00E238D9" w:rsidP="00E238D9">
      <w:pPr>
        <w:pStyle w:val="Listenabsatz"/>
        <w:numPr>
          <w:ilvl w:val="1"/>
          <w:numId w:val="20"/>
        </w:numPr>
        <w:ind w:left="709"/>
        <w:rPr>
          <w:i/>
          <w:sz w:val="20"/>
          <w:szCs w:val="20"/>
        </w:rPr>
      </w:pPr>
      <w:r w:rsidRPr="00C56285">
        <w:rPr>
          <w:i/>
          <w:sz w:val="20"/>
          <w:szCs w:val="20"/>
        </w:rPr>
        <w:lastRenderedPageBreak/>
        <w:t>Der von den Musikern Robin Thicke, Pharrell Williams und T.I. veröffentlichte Song „</w:t>
      </w:r>
      <w:proofErr w:type="spellStart"/>
      <w:r w:rsidRPr="00C56285">
        <w:rPr>
          <w:i/>
          <w:sz w:val="20"/>
          <w:szCs w:val="20"/>
        </w:rPr>
        <w:t>Blurred</w:t>
      </w:r>
      <w:proofErr w:type="spellEnd"/>
      <w:r w:rsidRPr="00C56285">
        <w:rPr>
          <w:i/>
          <w:sz w:val="20"/>
          <w:szCs w:val="20"/>
        </w:rPr>
        <w:t xml:space="preserve"> Lines“ war einer der größten Hits des Jahres 2013. Mittlerweile distanzieren sich die Interpreten von dem Stück, in dem es um eine bestimmte Art des Werbens um eine Frau geht.</w:t>
      </w:r>
    </w:p>
    <w:p w14:paraId="6E6165AA" w14:textId="77777777" w:rsidR="00E238D9" w:rsidRPr="00C56285" w:rsidRDefault="00E238D9" w:rsidP="00E238D9">
      <w:pPr>
        <w:pStyle w:val="Listenabsatz"/>
        <w:numPr>
          <w:ilvl w:val="0"/>
          <w:numId w:val="21"/>
        </w:numPr>
        <w:ind w:left="1134"/>
        <w:rPr>
          <w:i/>
          <w:sz w:val="20"/>
          <w:szCs w:val="20"/>
        </w:rPr>
      </w:pPr>
      <w:r w:rsidRPr="00C56285">
        <w:rPr>
          <w:sz w:val="20"/>
          <w:szCs w:val="20"/>
        </w:rPr>
        <w:t xml:space="preserve">hier sollte je nach Zusammensetzung und Alter der Lerngruppe sensibel ausgelotet werden, inwieweit das Lied noch eine Relevanz für die SuS besitzt, da es als „verordnetes“ Rezeptionsbeispiel eher das Befremden der Lerngruppe auslösen wird; als Richtwert kann hier etwa auf die Abrufstatistik auf Spotify zugrunde gelegt werden </w:t>
      </w:r>
    </w:p>
    <w:p w14:paraId="29861A41" w14:textId="77777777" w:rsidR="00E238D9" w:rsidRPr="00C56285" w:rsidRDefault="00E238D9" w:rsidP="00E238D9">
      <w:pPr>
        <w:pStyle w:val="Listenabsatz"/>
        <w:numPr>
          <w:ilvl w:val="0"/>
          <w:numId w:val="21"/>
        </w:numPr>
        <w:ind w:left="1134"/>
        <w:rPr>
          <w:i/>
          <w:sz w:val="20"/>
          <w:szCs w:val="20"/>
        </w:rPr>
      </w:pPr>
      <w:r w:rsidRPr="00C56285">
        <w:rPr>
          <w:sz w:val="20"/>
          <w:szCs w:val="20"/>
        </w:rPr>
        <w:t xml:space="preserve">sollte sich das Lied aus diesen oder anderen Gründen nicht für die Verwendung im Unterricht eignen, kann stattdessen etwa auf die Kontroverse um </w:t>
      </w:r>
      <w:proofErr w:type="spellStart"/>
      <w:r w:rsidRPr="00C56285">
        <w:rPr>
          <w:sz w:val="20"/>
          <w:szCs w:val="20"/>
        </w:rPr>
        <w:t>Nymphendarstellungen</w:t>
      </w:r>
      <w:proofErr w:type="spellEnd"/>
      <w:r w:rsidRPr="00C56285">
        <w:rPr>
          <w:sz w:val="20"/>
          <w:szCs w:val="20"/>
        </w:rPr>
        <w:t xml:space="preserve"> in der Malerei rekurriert werden (</w:t>
      </w:r>
      <w:hyperlink r:id="rId13" w:history="1">
        <w:r w:rsidRPr="00C56285">
          <w:rPr>
            <w:rStyle w:val="Hyperlink"/>
            <w:sz w:val="20"/>
            <w:szCs w:val="20"/>
          </w:rPr>
          <w:t>https://www.spiegel.de/kultur/gesellschaft/john-william-waterhouse-hylas-und-die-nymphen-in-manchester-abgehaengt-a-1190996.html</w:t>
        </w:r>
      </w:hyperlink>
      <w:r w:rsidRPr="00C56285">
        <w:rPr>
          <w:sz w:val="20"/>
          <w:szCs w:val="20"/>
        </w:rPr>
        <w:t xml:space="preserve">, Stand 11.04.2022) , um den Bezug zwischen dem lateinischen Text und der </w:t>
      </w:r>
      <w:r w:rsidRPr="00C56285">
        <w:rPr>
          <w:rFonts w:cs="Calibri"/>
          <w:sz w:val="20"/>
          <w:szCs w:val="20"/>
        </w:rPr>
        <w:t>#metoo!-Debatte herzustellen</w:t>
      </w:r>
    </w:p>
    <w:p w14:paraId="18A9EDE2" w14:textId="77777777" w:rsidR="00E238D9" w:rsidRPr="00C56285" w:rsidRDefault="00E238D9" w:rsidP="00E238D9">
      <w:pPr>
        <w:pStyle w:val="Listenabsatz"/>
        <w:numPr>
          <w:ilvl w:val="2"/>
          <w:numId w:val="20"/>
        </w:numPr>
        <w:rPr>
          <w:i/>
          <w:sz w:val="20"/>
          <w:szCs w:val="20"/>
        </w:rPr>
      </w:pPr>
      <w:r w:rsidRPr="00C56285">
        <w:rPr>
          <w:i/>
          <w:sz w:val="20"/>
          <w:szCs w:val="20"/>
        </w:rPr>
        <w:t>Hört den Song und seht euch das Musikvideo dazu an. Stellt erste Überlegungen an, welche Art von Kritik sich gegen den Song gerichtet hat.</w:t>
      </w:r>
    </w:p>
    <w:p w14:paraId="4A17A867" w14:textId="77777777" w:rsidR="00E238D9" w:rsidRPr="00C56285" w:rsidRDefault="00E238D9" w:rsidP="00E238D9">
      <w:pPr>
        <w:pStyle w:val="Listenabsatz"/>
        <w:numPr>
          <w:ilvl w:val="0"/>
          <w:numId w:val="21"/>
        </w:numPr>
        <w:ind w:left="1134"/>
        <w:rPr>
          <w:i/>
          <w:sz w:val="20"/>
          <w:szCs w:val="20"/>
        </w:rPr>
      </w:pPr>
      <w:r w:rsidRPr="00C56285">
        <w:rPr>
          <w:sz w:val="20"/>
          <w:szCs w:val="20"/>
        </w:rPr>
        <w:t xml:space="preserve">individuelle Lösungen, </w:t>
      </w:r>
      <w:proofErr w:type="gramStart"/>
      <w:r w:rsidRPr="00C56285">
        <w:rPr>
          <w:sz w:val="20"/>
          <w:szCs w:val="20"/>
        </w:rPr>
        <w:t>zentrale Gesichtspunkten</w:t>
      </w:r>
      <w:proofErr w:type="gramEnd"/>
      <w:r w:rsidRPr="00C56285">
        <w:rPr>
          <w:sz w:val="20"/>
          <w:szCs w:val="20"/>
        </w:rPr>
        <w:t xml:space="preserve"> sollten die Problematik der unklaren Grenzziehung („</w:t>
      </w:r>
      <w:proofErr w:type="spellStart"/>
      <w:r w:rsidRPr="00C56285">
        <w:rPr>
          <w:sz w:val="20"/>
          <w:szCs w:val="20"/>
        </w:rPr>
        <w:t>blurred</w:t>
      </w:r>
      <w:proofErr w:type="spellEnd"/>
      <w:r w:rsidRPr="00C56285">
        <w:rPr>
          <w:sz w:val="20"/>
          <w:szCs w:val="20"/>
        </w:rPr>
        <w:t xml:space="preserve"> </w:t>
      </w:r>
      <w:proofErr w:type="spellStart"/>
      <w:r w:rsidRPr="00C56285">
        <w:rPr>
          <w:sz w:val="20"/>
          <w:szCs w:val="20"/>
        </w:rPr>
        <w:t>lines</w:t>
      </w:r>
      <w:proofErr w:type="spellEnd"/>
      <w:r w:rsidRPr="00C56285">
        <w:rPr>
          <w:sz w:val="20"/>
          <w:szCs w:val="20"/>
        </w:rPr>
        <w:t>“), die paternalistische Haltung („</w:t>
      </w:r>
      <w:proofErr w:type="spellStart"/>
      <w:r w:rsidRPr="00C56285">
        <w:rPr>
          <w:sz w:val="20"/>
          <w:szCs w:val="20"/>
        </w:rPr>
        <w:t>you’re</w:t>
      </w:r>
      <w:proofErr w:type="spellEnd"/>
      <w:r w:rsidRPr="00C56285">
        <w:rPr>
          <w:sz w:val="20"/>
          <w:szCs w:val="20"/>
        </w:rPr>
        <w:t xml:space="preserve"> a </w:t>
      </w:r>
      <w:proofErr w:type="spellStart"/>
      <w:r w:rsidRPr="00C56285">
        <w:rPr>
          <w:sz w:val="20"/>
          <w:szCs w:val="20"/>
        </w:rPr>
        <w:t>good</w:t>
      </w:r>
      <w:proofErr w:type="spellEnd"/>
      <w:r w:rsidRPr="00C56285">
        <w:rPr>
          <w:sz w:val="20"/>
          <w:szCs w:val="20"/>
        </w:rPr>
        <w:t xml:space="preserve"> </w:t>
      </w:r>
      <w:proofErr w:type="spellStart"/>
      <w:r w:rsidRPr="00C56285">
        <w:rPr>
          <w:sz w:val="20"/>
          <w:szCs w:val="20"/>
        </w:rPr>
        <w:t>girl</w:t>
      </w:r>
      <w:proofErr w:type="spellEnd"/>
      <w:r w:rsidRPr="00C56285">
        <w:rPr>
          <w:sz w:val="20"/>
          <w:szCs w:val="20"/>
        </w:rPr>
        <w:t xml:space="preserve">“) und die übergriffige Vorwegnahme des Einverständnisses („I </w:t>
      </w:r>
      <w:proofErr w:type="spellStart"/>
      <w:r w:rsidRPr="00C56285">
        <w:rPr>
          <w:sz w:val="20"/>
          <w:szCs w:val="20"/>
        </w:rPr>
        <w:t>know</w:t>
      </w:r>
      <w:proofErr w:type="spellEnd"/>
      <w:r w:rsidRPr="00C56285">
        <w:rPr>
          <w:sz w:val="20"/>
          <w:szCs w:val="20"/>
        </w:rPr>
        <w:t xml:space="preserve"> </w:t>
      </w:r>
      <w:proofErr w:type="spellStart"/>
      <w:r w:rsidRPr="00C56285">
        <w:rPr>
          <w:sz w:val="20"/>
          <w:szCs w:val="20"/>
        </w:rPr>
        <w:t>you</w:t>
      </w:r>
      <w:proofErr w:type="spellEnd"/>
      <w:r w:rsidRPr="00C56285">
        <w:rPr>
          <w:sz w:val="20"/>
          <w:szCs w:val="20"/>
        </w:rPr>
        <w:t xml:space="preserve"> </w:t>
      </w:r>
      <w:proofErr w:type="spellStart"/>
      <w:r w:rsidRPr="00C56285">
        <w:rPr>
          <w:sz w:val="20"/>
          <w:szCs w:val="20"/>
        </w:rPr>
        <w:t>want</w:t>
      </w:r>
      <w:proofErr w:type="spellEnd"/>
      <w:r w:rsidRPr="00C56285">
        <w:rPr>
          <w:sz w:val="20"/>
          <w:szCs w:val="20"/>
        </w:rPr>
        <w:t xml:space="preserve"> </w:t>
      </w:r>
      <w:proofErr w:type="spellStart"/>
      <w:r w:rsidRPr="00C56285">
        <w:rPr>
          <w:sz w:val="20"/>
          <w:szCs w:val="20"/>
        </w:rPr>
        <w:t>it</w:t>
      </w:r>
      <w:proofErr w:type="spellEnd"/>
      <w:r w:rsidRPr="00C56285">
        <w:rPr>
          <w:sz w:val="20"/>
          <w:szCs w:val="20"/>
        </w:rPr>
        <w:t>“) sein</w:t>
      </w:r>
    </w:p>
    <w:p w14:paraId="08A46531" w14:textId="77777777" w:rsidR="00E238D9" w:rsidRPr="00C56285" w:rsidRDefault="00E238D9" w:rsidP="00E238D9">
      <w:pPr>
        <w:pStyle w:val="Listenabsatz"/>
        <w:numPr>
          <w:ilvl w:val="2"/>
          <w:numId w:val="20"/>
        </w:numPr>
        <w:rPr>
          <w:i/>
          <w:sz w:val="20"/>
          <w:szCs w:val="20"/>
        </w:rPr>
      </w:pPr>
      <w:r w:rsidRPr="00C56285">
        <w:rPr>
          <w:i/>
          <w:sz w:val="20"/>
          <w:szCs w:val="20"/>
        </w:rPr>
        <w:t>Recherchiert zu der Kontroverse um das Lied. Konzentriert euch dabei auf die Äußerungen von Pharrell Williams.</w:t>
      </w:r>
    </w:p>
    <w:p w14:paraId="25CAC040" w14:textId="77777777" w:rsidR="00E238D9" w:rsidRPr="00C56285" w:rsidRDefault="00E238D9" w:rsidP="00E238D9">
      <w:pPr>
        <w:pStyle w:val="Listenabsatz"/>
        <w:numPr>
          <w:ilvl w:val="0"/>
          <w:numId w:val="21"/>
        </w:numPr>
        <w:ind w:left="1134"/>
        <w:rPr>
          <w:i/>
          <w:sz w:val="20"/>
          <w:szCs w:val="20"/>
        </w:rPr>
      </w:pPr>
      <w:r w:rsidRPr="00C56285">
        <w:rPr>
          <w:sz w:val="20"/>
          <w:szCs w:val="20"/>
        </w:rPr>
        <w:t xml:space="preserve">individuelle Lösungen, Ausgangspunkt kann etwa </w:t>
      </w:r>
      <w:hyperlink r:id="rId14" w:history="1">
        <w:r w:rsidRPr="00C56285">
          <w:rPr>
            <w:rStyle w:val="Hyperlink"/>
            <w:sz w:val="20"/>
            <w:szCs w:val="20"/>
          </w:rPr>
          <w:t>https://www.spiegel.de/panorama/leute/pharrell-williams-schaemt-sich-fuer-songtext-von-blurred-lines-a-1291621.html</w:t>
        </w:r>
      </w:hyperlink>
      <w:r w:rsidRPr="00C56285">
        <w:rPr>
          <w:sz w:val="20"/>
          <w:szCs w:val="20"/>
        </w:rPr>
        <w:t xml:space="preserve"> (Stand 11.04.2022) bilden</w:t>
      </w:r>
    </w:p>
    <w:p w14:paraId="6E3E1A9C" w14:textId="77777777" w:rsidR="00E238D9" w:rsidRPr="00C56285" w:rsidRDefault="00E238D9" w:rsidP="00E238D9">
      <w:pPr>
        <w:pStyle w:val="Listenabsatz"/>
        <w:numPr>
          <w:ilvl w:val="2"/>
          <w:numId w:val="20"/>
        </w:numPr>
        <w:rPr>
          <w:i/>
          <w:sz w:val="20"/>
          <w:szCs w:val="20"/>
        </w:rPr>
      </w:pPr>
      <w:r w:rsidRPr="00C56285">
        <w:rPr>
          <w:i/>
          <w:sz w:val="20"/>
          <w:szCs w:val="20"/>
        </w:rPr>
        <w:t>Stellt die Redebeiträge der Satyrn und den Songtext einander gegenüber. Arbeitet Parallelen und Unterschiede heraus.</w:t>
      </w:r>
    </w:p>
    <w:p w14:paraId="5F8FB7D3" w14:textId="77777777" w:rsidR="00E238D9" w:rsidRPr="00C56285" w:rsidRDefault="00E238D9" w:rsidP="00E238D9">
      <w:pPr>
        <w:pStyle w:val="Listenabsatz"/>
        <w:numPr>
          <w:ilvl w:val="0"/>
          <w:numId w:val="21"/>
        </w:numPr>
        <w:ind w:left="1134"/>
        <w:rPr>
          <w:i/>
          <w:sz w:val="20"/>
          <w:szCs w:val="20"/>
        </w:rPr>
      </w:pPr>
      <w:r w:rsidRPr="00C56285">
        <w:rPr>
          <w:sz w:val="20"/>
          <w:szCs w:val="20"/>
        </w:rPr>
        <w:t>Parallelen: die Satyrn betonen, nicht so zu sein, wie es die Nymphen von anderer Stelle kennen (Verweis auf den bisherigen Liebhaber im Songtext)</w:t>
      </w:r>
    </w:p>
    <w:p w14:paraId="278BFBE3" w14:textId="77777777" w:rsidR="00E238D9" w:rsidRPr="00C56285" w:rsidRDefault="00E238D9" w:rsidP="00E238D9">
      <w:pPr>
        <w:pStyle w:val="Listenabsatz"/>
        <w:numPr>
          <w:ilvl w:val="0"/>
          <w:numId w:val="21"/>
        </w:numPr>
        <w:ind w:left="1134"/>
        <w:rPr>
          <w:i/>
          <w:sz w:val="20"/>
          <w:szCs w:val="20"/>
        </w:rPr>
      </w:pPr>
      <w:r w:rsidRPr="00C56285">
        <w:rPr>
          <w:sz w:val="20"/>
          <w:szCs w:val="20"/>
        </w:rPr>
        <w:t>Unterschiede: Satyrn wollen den Nymphen die Angst vor der eigenen, monströsen Natur nehmen, werden dann aber von der eigenen tierischen Wesenshälfte übernommen (Vergleich in V. 74-78), der Sprecher im Songtext will wiederum die Angesprochene von deren animalischer Natur überzeugen</w:t>
      </w:r>
    </w:p>
    <w:p w14:paraId="404AEBF6" w14:textId="77777777" w:rsidR="00E238D9" w:rsidRPr="00C56285" w:rsidRDefault="00E238D9" w:rsidP="00E238D9">
      <w:pPr>
        <w:pStyle w:val="Listenabsatz"/>
        <w:numPr>
          <w:ilvl w:val="2"/>
          <w:numId w:val="20"/>
        </w:numPr>
        <w:rPr>
          <w:i/>
          <w:sz w:val="20"/>
          <w:szCs w:val="20"/>
        </w:rPr>
      </w:pPr>
      <w:r w:rsidRPr="00C56285">
        <w:rPr>
          <w:i/>
          <w:sz w:val="20"/>
          <w:szCs w:val="20"/>
        </w:rPr>
        <w:t xml:space="preserve">Bezieht unter Berücksichtigung eurer Rechercheergebnisse Stellung, ob es in </w:t>
      </w:r>
      <w:proofErr w:type="spellStart"/>
      <w:r w:rsidRPr="00C56285">
        <w:rPr>
          <w:i/>
          <w:sz w:val="20"/>
          <w:szCs w:val="20"/>
        </w:rPr>
        <w:t>Sannazaros</w:t>
      </w:r>
      <w:proofErr w:type="spellEnd"/>
      <w:r w:rsidRPr="00C56285">
        <w:rPr>
          <w:i/>
          <w:sz w:val="20"/>
          <w:szCs w:val="20"/>
        </w:rPr>
        <w:t xml:space="preserve"> Text ebenfalls „</w:t>
      </w:r>
      <w:proofErr w:type="spellStart"/>
      <w:r w:rsidRPr="00C56285">
        <w:rPr>
          <w:i/>
          <w:sz w:val="20"/>
          <w:szCs w:val="20"/>
        </w:rPr>
        <w:t>blurred</w:t>
      </w:r>
      <w:proofErr w:type="spellEnd"/>
      <w:r w:rsidRPr="00C56285">
        <w:rPr>
          <w:i/>
          <w:sz w:val="20"/>
          <w:szCs w:val="20"/>
        </w:rPr>
        <w:t xml:space="preserve"> </w:t>
      </w:r>
      <w:proofErr w:type="spellStart"/>
      <w:r w:rsidRPr="00C56285">
        <w:rPr>
          <w:i/>
          <w:sz w:val="20"/>
          <w:szCs w:val="20"/>
        </w:rPr>
        <w:t>lines</w:t>
      </w:r>
      <w:proofErr w:type="spellEnd"/>
      <w:r w:rsidRPr="00C56285">
        <w:rPr>
          <w:i/>
          <w:sz w:val="20"/>
          <w:szCs w:val="20"/>
        </w:rPr>
        <w:t>“ gibt. Identifiziert Textstellen, an denen dies besonders deutlich wird.</w:t>
      </w:r>
    </w:p>
    <w:p w14:paraId="154B1490" w14:textId="77777777" w:rsidR="00E238D9" w:rsidRPr="00C56285" w:rsidRDefault="00E238D9" w:rsidP="00E238D9">
      <w:pPr>
        <w:pStyle w:val="Listenabsatz"/>
        <w:numPr>
          <w:ilvl w:val="0"/>
          <w:numId w:val="21"/>
        </w:numPr>
        <w:ind w:left="1134"/>
        <w:rPr>
          <w:i/>
          <w:sz w:val="20"/>
          <w:szCs w:val="20"/>
        </w:rPr>
      </w:pPr>
      <w:r w:rsidRPr="00C56285">
        <w:rPr>
          <w:sz w:val="20"/>
          <w:szCs w:val="20"/>
        </w:rPr>
        <w:t>zunächst gibt es ein Einvernehmen zwischen Faunen und Nymphen, dass sie gemeinsam feiern, die Faune musizieren und die Nymphen tanzen (bis V. 64); durch die Betrachtung der tanzenden Nymphen, von den Faunen zunächst noch mit Genuss wahrgenommen, stellt sich bei ihnen das Verlangen ein, sich der Nymphen zu bemächtigen; die Grenzüberschreitung findet in V. 70 mit dem Niederwerfen der Schreibgriffel statt</w:t>
      </w:r>
    </w:p>
    <w:p w14:paraId="7C6083C4" w14:textId="77777777" w:rsidR="00E238D9" w:rsidRPr="00C56285" w:rsidRDefault="00E238D9" w:rsidP="00E238D9">
      <w:pPr>
        <w:pStyle w:val="Listenabsatz"/>
        <w:numPr>
          <w:ilvl w:val="0"/>
          <w:numId w:val="21"/>
        </w:numPr>
        <w:ind w:left="1134"/>
        <w:rPr>
          <w:i/>
          <w:sz w:val="20"/>
          <w:szCs w:val="20"/>
        </w:rPr>
      </w:pPr>
      <w:r w:rsidRPr="00C56285">
        <w:rPr>
          <w:sz w:val="20"/>
          <w:szCs w:val="20"/>
        </w:rPr>
        <w:t>die Signale, die den Übergriff bewirken, werden von den Nymphen nicht in dieser Absicht ausgesendet, sondern entstehen nur in der Wahrnehmung/Interpretation der Faune</w:t>
      </w:r>
    </w:p>
    <w:p w14:paraId="1DAC03E5" w14:textId="77777777" w:rsidR="00E238D9" w:rsidRPr="00C56285" w:rsidRDefault="00E238D9" w:rsidP="00E238D9">
      <w:pPr>
        <w:pStyle w:val="Listenabsatz"/>
        <w:numPr>
          <w:ilvl w:val="0"/>
          <w:numId w:val="21"/>
        </w:numPr>
        <w:ind w:left="1134"/>
        <w:rPr>
          <w:i/>
          <w:sz w:val="20"/>
          <w:szCs w:val="20"/>
        </w:rPr>
      </w:pPr>
      <w:r w:rsidRPr="00C56285">
        <w:rPr>
          <w:sz w:val="20"/>
          <w:szCs w:val="20"/>
        </w:rPr>
        <w:lastRenderedPageBreak/>
        <w:t xml:space="preserve">nicht nur die Interpretationshoheit liegt bei Männern, auch die einzige Hoffnung auf Schutz: im Vergleich sind es </w:t>
      </w:r>
      <w:proofErr w:type="spellStart"/>
      <w:r w:rsidRPr="00C56285">
        <w:rPr>
          <w:i/>
          <w:sz w:val="20"/>
          <w:szCs w:val="20"/>
        </w:rPr>
        <w:t>custos</w:t>
      </w:r>
      <w:proofErr w:type="spellEnd"/>
      <w:r w:rsidRPr="00C56285">
        <w:rPr>
          <w:i/>
          <w:sz w:val="20"/>
          <w:szCs w:val="20"/>
        </w:rPr>
        <w:t xml:space="preserve"> </w:t>
      </w:r>
      <w:r w:rsidRPr="00C56285">
        <w:rPr>
          <w:sz w:val="20"/>
          <w:szCs w:val="20"/>
        </w:rPr>
        <w:t xml:space="preserve">und </w:t>
      </w:r>
      <w:proofErr w:type="spellStart"/>
      <w:r w:rsidRPr="00C56285">
        <w:rPr>
          <w:i/>
          <w:sz w:val="20"/>
          <w:szCs w:val="20"/>
        </w:rPr>
        <w:t>canis</w:t>
      </w:r>
      <w:proofErr w:type="spellEnd"/>
      <w:r w:rsidRPr="00C56285">
        <w:rPr>
          <w:i/>
          <w:sz w:val="20"/>
          <w:szCs w:val="20"/>
        </w:rPr>
        <w:t xml:space="preserve"> </w:t>
      </w:r>
      <w:r w:rsidRPr="00C56285">
        <w:rPr>
          <w:sz w:val="20"/>
          <w:szCs w:val="20"/>
        </w:rPr>
        <w:t xml:space="preserve">(m.), die die </w:t>
      </w:r>
      <w:proofErr w:type="spellStart"/>
      <w:r w:rsidRPr="00C56285">
        <w:rPr>
          <w:i/>
          <w:sz w:val="20"/>
          <w:szCs w:val="20"/>
        </w:rPr>
        <w:t>agnae</w:t>
      </w:r>
      <w:proofErr w:type="spellEnd"/>
      <w:r w:rsidRPr="00C56285">
        <w:rPr>
          <w:i/>
          <w:sz w:val="20"/>
          <w:szCs w:val="20"/>
        </w:rPr>
        <w:t xml:space="preserve"> </w:t>
      </w:r>
      <w:r w:rsidRPr="00C56285">
        <w:rPr>
          <w:sz w:val="20"/>
          <w:szCs w:val="20"/>
        </w:rPr>
        <w:t>(f.) hätten retten können</w:t>
      </w:r>
    </w:p>
    <w:p w14:paraId="6B1E2E3F" w14:textId="77777777" w:rsidR="00E238D9" w:rsidRPr="00C56285" w:rsidRDefault="00E238D9" w:rsidP="00E238D9">
      <w:pPr>
        <w:pStyle w:val="Listenabsatz"/>
        <w:numPr>
          <w:ilvl w:val="2"/>
          <w:numId w:val="20"/>
        </w:numPr>
        <w:rPr>
          <w:i/>
          <w:sz w:val="20"/>
          <w:szCs w:val="20"/>
        </w:rPr>
      </w:pPr>
      <w:r w:rsidRPr="00C56285">
        <w:rPr>
          <w:i/>
          <w:sz w:val="20"/>
          <w:szCs w:val="20"/>
        </w:rPr>
        <w:t xml:space="preserve">Erörtert, ob </w:t>
      </w:r>
      <w:proofErr w:type="spellStart"/>
      <w:r w:rsidRPr="00C56285">
        <w:rPr>
          <w:i/>
          <w:sz w:val="20"/>
          <w:szCs w:val="20"/>
        </w:rPr>
        <w:t>Sannazaro</w:t>
      </w:r>
      <w:proofErr w:type="spellEnd"/>
      <w:r w:rsidRPr="00C56285">
        <w:rPr>
          <w:i/>
          <w:sz w:val="20"/>
          <w:szCs w:val="20"/>
        </w:rPr>
        <w:t xml:space="preserve"> mit seinem Gedicht eine erzieherische Absicht verfolgt.</w:t>
      </w:r>
    </w:p>
    <w:p w14:paraId="7FE120B7" w14:textId="77777777" w:rsidR="00E238D9" w:rsidRPr="00C56285" w:rsidRDefault="00E238D9" w:rsidP="00E238D9">
      <w:pPr>
        <w:pStyle w:val="Listenabsatz"/>
        <w:numPr>
          <w:ilvl w:val="0"/>
          <w:numId w:val="21"/>
        </w:numPr>
        <w:ind w:left="1134"/>
        <w:rPr>
          <w:i/>
          <w:sz w:val="20"/>
          <w:szCs w:val="20"/>
        </w:rPr>
      </w:pPr>
      <w:r w:rsidRPr="00C56285">
        <w:rPr>
          <w:sz w:val="20"/>
          <w:szCs w:val="20"/>
        </w:rPr>
        <w:t xml:space="preserve">wenn </w:t>
      </w:r>
      <w:proofErr w:type="spellStart"/>
      <w:r w:rsidRPr="00C56285">
        <w:rPr>
          <w:sz w:val="20"/>
          <w:szCs w:val="20"/>
        </w:rPr>
        <w:t>Sannazaro</w:t>
      </w:r>
      <w:proofErr w:type="spellEnd"/>
      <w:r w:rsidRPr="00C56285">
        <w:rPr>
          <w:sz w:val="20"/>
          <w:szCs w:val="20"/>
        </w:rPr>
        <w:t xml:space="preserve"> eine erzieherische Absicht verfolgt, ist sie pessimistisch: junge Frauen/Mädchen können sich vor den Übergriffen von Männern nur schützen, indem sie die Konsequenzen daraus ziehen, dass es in deren Wesen liegt, die gesendeten Signale falsch zu interpretieren und sich ihrer gewaltsam zu bemächtigen; folglich müssen sie entweder gar keine Signale aussenden oder sich dem Schutz anderer Männer anvertrauen</w:t>
      </w:r>
    </w:p>
    <w:p w14:paraId="7AB11A2B" w14:textId="77777777" w:rsidR="00E238D9" w:rsidRPr="00C56285" w:rsidRDefault="00E238D9" w:rsidP="00E238D9">
      <w:pPr>
        <w:rPr>
          <w:i/>
          <w:sz w:val="20"/>
          <w:szCs w:val="20"/>
        </w:rPr>
      </w:pPr>
    </w:p>
    <w:p w14:paraId="1EF5A77F" w14:textId="1219B2C5" w:rsidR="002440AA" w:rsidRPr="00393BAB" w:rsidRDefault="002440AA" w:rsidP="007F7477"/>
    <w:sectPr w:rsidR="002440AA" w:rsidRPr="00393BAB" w:rsidSect="004E06C3">
      <w:headerReference w:type="default" r:id="rId15"/>
      <w:footerReference w:type="default" r:id="rId16"/>
      <w:pgSz w:w="16838" w:h="11906" w:orient="landscape"/>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894CB" w14:textId="77777777" w:rsidR="002440AA" w:rsidRDefault="002440AA" w:rsidP="000E74E5">
      <w:pPr>
        <w:spacing w:after="0" w:line="240" w:lineRule="auto"/>
      </w:pPr>
      <w:r>
        <w:separator/>
      </w:r>
    </w:p>
  </w:endnote>
  <w:endnote w:type="continuationSeparator" w:id="0">
    <w:p w14:paraId="28A105FE" w14:textId="77777777" w:rsidR="002440AA" w:rsidRDefault="002440AA" w:rsidP="000E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857986"/>
      <w:docPartObj>
        <w:docPartGallery w:val="Page Numbers (Bottom of Page)"/>
        <w:docPartUnique/>
      </w:docPartObj>
    </w:sdtPr>
    <w:sdtEndPr/>
    <w:sdtContent>
      <w:p w14:paraId="2F404C44" w14:textId="11211923" w:rsidR="002440AA" w:rsidRDefault="002440AA">
        <w:pPr>
          <w:pStyle w:val="Fuzeile"/>
          <w:jc w:val="center"/>
        </w:pPr>
        <w:r w:rsidRPr="00312274">
          <w:rPr>
            <w:rFonts w:cs="Times New Roman"/>
            <w:noProof/>
            <w:szCs w:val="24"/>
            <w:lang w:eastAsia="de-DE"/>
          </w:rPr>
          <w:drawing>
            <wp:anchor distT="36576" distB="36576" distL="36576" distR="36576" simplePos="0" relativeHeight="251664384" behindDoc="0" locked="0" layoutInCell="1" allowOverlap="1" wp14:anchorId="23C9B618" wp14:editId="18F3185B">
              <wp:simplePos x="0" y="0"/>
              <wp:positionH relativeFrom="column">
                <wp:posOffset>7274786</wp:posOffset>
              </wp:positionH>
              <wp:positionV relativeFrom="paragraph">
                <wp:posOffset>167217</wp:posOffset>
              </wp:positionV>
              <wp:extent cx="2454025" cy="426720"/>
              <wp:effectExtent l="0" t="0" r="3810" b="0"/>
              <wp:wrapNone/>
              <wp:docPr id="8" name="Grafik 8" descr="dng-logo_berein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logo_bereinigt"/>
                      <pic:cNvPicPr>
                        <a:picLocks noChangeAspect="1" noChangeArrowheads="1"/>
                      </pic:cNvPicPr>
                    </pic:nvPicPr>
                    <pic:blipFill>
                      <a:blip r:embed="rId1">
                        <a:lum bright="-40000" contrast="20000"/>
                        <a:extLst>
                          <a:ext uri="{28A0092B-C50C-407E-A947-70E740481C1C}">
                            <a14:useLocalDpi xmlns:a14="http://schemas.microsoft.com/office/drawing/2010/main" val="0"/>
                          </a:ext>
                        </a:extLst>
                      </a:blip>
                      <a:srcRect/>
                      <a:stretch>
                        <a:fillRect/>
                      </a:stretch>
                    </pic:blipFill>
                    <pic:spPr bwMode="auto">
                      <a:xfrm>
                        <a:off x="0" y="0"/>
                        <a:ext cx="2580833" cy="448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4</w:t>
        </w:r>
        <w:r>
          <w:fldChar w:fldCharType="end"/>
        </w:r>
      </w:p>
    </w:sdtContent>
  </w:sdt>
  <w:p w14:paraId="50BA8EF0" w14:textId="77777777" w:rsidR="002440AA" w:rsidRPr="00312274" w:rsidRDefault="002440AA" w:rsidP="007C54E5">
    <w:pPr>
      <w:pStyle w:val="Fuzeile"/>
      <w:jc w:val="center"/>
      <w:rPr>
        <w:smallCaps/>
        <w:sz w:val="18"/>
      </w:rPr>
    </w:pPr>
    <w:r w:rsidRPr="00312274">
      <w:rPr>
        <w:smallCaps/>
        <w:sz w:val="18"/>
      </w:rPr>
      <w:t>Mittel- und Neulateinische Materialien für den Lateinunterricht</w:t>
    </w:r>
  </w:p>
  <w:p w14:paraId="200A7CE8" w14:textId="3555691A" w:rsidR="002440AA" w:rsidRPr="00312274" w:rsidRDefault="002440AA" w:rsidP="007C54E5">
    <w:pPr>
      <w:pStyle w:val="Fuzeile"/>
      <w:jc w:val="center"/>
      <w:rPr>
        <w:sz w:val="18"/>
      </w:rPr>
    </w:pPr>
    <w:r w:rsidRPr="00312274">
      <w:rPr>
        <w:sz w:val="18"/>
      </w:rPr>
      <w:t xml:space="preserve">zusammengestellt von </w:t>
    </w:r>
    <w:r w:rsidR="00F85D0A">
      <w:rPr>
        <w:sz w:val="18"/>
      </w:rPr>
      <w:t xml:space="preserve">Dr. </w:t>
    </w:r>
    <w:r w:rsidR="00631B8A">
      <w:rPr>
        <w:sz w:val="18"/>
      </w:rPr>
      <w:t>Christian Peters</w:t>
    </w:r>
  </w:p>
  <w:p w14:paraId="4D66A373" w14:textId="0A701AC0" w:rsidR="002440AA" w:rsidRPr="00312274" w:rsidRDefault="002440AA" w:rsidP="00A40F6E">
    <w:pPr>
      <w:pStyle w:val="Fuzeile"/>
      <w:tabs>
        <w:tab w:val="center" w:pos="7002"/>
        <w:tab w:val="right" w:pos="14004"/>
      </w:tabs>
      <w:jc w:val="center"/>
      <w:rPr>
        <w:sz w:val="14"/>
      </w:rPr>
    </w:pPr>
    <w:r w:rsidRPr="00312274">
      <w:rPr>
        <w:sz w:val="14"/>
      </w:rPr>
      <w:t>(</w:t>
    </w:r>
    <w:r w:rsidR="00631B8A">
      <w:rPr>
        <w:sz w:val="14"/>
      </w:rPr>
      <w:t>PUS Hude</w:t>
    </w:r>
    <w:r w:rsidRPr="00312274">
      <w:rPr>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F508" w14:textId="77777777" w:rsidR="002440AA" w:rsidRDefault="002440AA" w:rsidP="000E74E5">
      <w:pPr>
        <w:spacing w:after="0" w:line="240" w:lineRule="auto"/>
      </w:pPr>
      <w:r>
        <w:separator/>
      </w:r>
    </w:p>
  </w:footnote>
  <w:footnote w:type="continuationSeparator" w:id="0">
    <w:p w14:paraId="70F70786" w14:textId="77777777" w:rsidR="002440AA" w:rsidRDefault="002440AA" w:rsidP="000E7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9223" w14:textId="65F1E85C" w:rsidR="002440AA" w:rsidRPr="00513FDC" w:rsidRDefault="002440AA" w:rsidP="00513FDC">
    <w:pPr>
      <w:pStyle w:val="Kopfzeile"/>
      <w:tabs>
        <w:tab w:val="clear" w:pos="9072"/>
        <w:tab w:val="left" w:pos="13633"/>
        <w:tab w:val="right" w:pos="14004"/>
      </w:tabs>
      <w:rPr>
        <w:smallCaps/>
        <w:sz w:val="32"/>
      </w:rPr>
    </w:pPr>
    <w:r w:rsidRPr="00312274">
      <w:rPr>
        <w:noProof/>
        <w:lang w:eastAsia="de-DE"/>
      </w:rPr>
      <w:drawing>
        <wp:anchor distT="0" distB="0" distL="114300" distR="114300" simplePos="0" relativeHeight="251662336" behindDoc="1" locked="0" layoutInCell="1" allowOverlap="1" wp14:anchorId="024A869D" wp14:editId="001AEB83">
          <wp:simplePos x="0" y="0"/>
          <wp:positionH relativeFrom="column">
            <wp:posOffset>7629250</wp:posOffset>
          </wp:positionH>
          <wp:positionV relativeFrom="paragraph">
            <wp:posOffset>-211455</wp:posOffset>
          </wp:positionV>
          <wp:extent cx="1255395" cy="1341120"/>
          <wp:effectExtent l="0" t="0" r="1905" b="0"/>
          <wp:wrapTight wrapText="bothSides">
            <wp:wrapPolygon edited="0">
              <wp:start x="0" y="0"/>
              <wp:lineTo x="0" y="21170"/>
              <wp:lineTo x="21305" y="21170"/>
              <wp:lineTo x="2130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5395" cy="1341120"/>
                  </a:xfrm>
                  <a:prstGeom prst="rect">
                    <a:avLst/>
                  </a:prstGeom>
                </pic:spPr>
              </pic:pic>
            </a:graphicData>
          </a:graphic>
          <wp14:sizeRelH relativeFrom="page">
            <wp14:pctWidth>0</wp14:pctWidth>
          </wp14:sizeRelH>
          <wp14:sizeRelV relativeFrom="page">
            <wp14:pctHeight>0</wp14:pctHeight>
          </wp14:sizeRelV>
        </wp:anchor>
      </w:drawing>
    </w:r>
    <w:r w:rsidR="00F85D0A">
      <w:rPr>
        <w:i/>
        <w:smallCaps/>
        <w:sz w:val="32"/>
      </w:rPr>
      <w:t>Eine Metamorphose aus der Renaissance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39EA9C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8306B"/>
    <w:multiLevelType w:val="hybridMultilevel"/>
    <w:tmpl w:val="A2CC187A"/>
    <w:lvl w:ilvl="0" w:tplc="04070001">
      <w:start w:val="1"/>
      <w:numFmt w:val="bullet"/>
      <w:lvlText w:val=""/>
      <w:lvlJc w:val="left"/>
      <w:pPr>
        <w:ind w:left="1800" w:hanging="360"/>
      </w:pPr>
      <w:rPr>
        <w:rFonts w:ascii="Symbol" w:hAnsi="Symbol" w:hint="default"/>
      </w:rPr>
    </w:lvl>
    <w:lvl w:ilvl="1" w:tplc="04070003">
      <w:start w:val="1"/>
      <w:numFmt w:val="bullet"/>
      <w:lvlText w:val="o"/>
      <w:lvlJc w:val="left"/>
      <w:pPr>
        <w:ind w:left="2520" w:hanging="360"/>
      </w:pPr>
      <w:rPr>
        <w:rFonts w:ascii="Courier New" w:hAnsi="Courier New" w:cs="Courier New" w:hint="default"/>
      </w:rPr>
    </w:lvl>
    <w:lvl w:ilvl="2" w:tplc="04070005">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 w15:restartNumberingAfterBreak="0">
    <w:nsid w:val="06756F4D"/>
    <w:multiLevelType w:val="hybridMultilevel"/>
    <w:tmpl w:val="6BB0C1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90B2EFA"/>
    <w:multiLevelType w:val="hybridMultilevel"/>
    <w:tmpl w:val="F55207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EC2C3D"/>
    <w:multiLevelType w:val="hybridMultilevel"/>
    <w:tmpl w:val="105025C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148213A"/>
    <w:multiLevelType w:val="hybridMultilevel"/>
    <w:tmpl w:val="8D46385C"/>
    <w:lvl w:ilvl="0" w:tplc="04070011">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80C31D4"/>
    <w:multiLevelType w:val="hybridMultilevel"/>
    <w:tmpl w:val="8D46385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8553418"/>
    <w:multiLevelType w:val="hybridMultilevel"/>
    <w:tmpl w:val="6298B94E"/>
    <w:lvl w:ilvl="0" w:tplc="7FAC5F9C">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1E4CED"/>
    <w:multiLevelType w:val="hybridMultilevel"/>
    <w:tmpl w:val="C6649A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E51C70"/>
    <w:multiLevelType w:val="hybridMultilevel"/>
    <w:tmpl w:val="E586FCC0"/>
    <w:lvl w:ilvl="0" w:tplc="04070001">
      <w:start w:val="1"/>
      <w:numFmt w:val="bullet"/>
      <w:lvlText w:val=""/>
      <w:lvlJc w:val="left"/>
      <w:pPr>
        <w:ind w:left="1353" w:hanging="360"/>
      </w:pPr>
      <w:rPr>
        <w:rFonts w:ascii="Symbol" w:hAnsi="Symbol"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0" w15:restartNumberingAfterBreak="0">
    <w:nsid w:val="263455B4"/>
    <w:multiLevelType w:val="hybridMultilevel"/>
    <w:tmpl w:val="8D46385C"/>
    <w:lvl w:ilvl="0" w:tplc="04070011">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83B2444"/>
    <w:multiLevelType w:val="hybridMultilevel"/>
    <w:tmpl w:val="15641510"/>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3267695E"/>
    <w:multiLevelType w:val="hybridMultilevel"/>
    <w:tmpl w:val="55E49122"/>
    <w:lvl w:ilvl="0" w:tplc="04070001">
      <w:start w:val="1"/>
      <w:numFmt w:val="bullet"/>
      <w:lvlText w:val=""/>
      <w:lvlJc w:val="left"/>
      <w:pPr>
        <w:ind w:left="1353" w:hanging="360"/>
      </w:pPr>
      <w:rPr>
        <w:rFonts w:ascii="Symbol" w:hAnsi="Symbol"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3" w15:restartNumberingAfterBreak="0">
    <w:nsid w:val="35583CC7"/>
    <w:multiLevelType w:val="hybridMultilevel"/>
    <w:tmpl w:val="BE8A563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4" w15:restartNumberingAfterBreak="0">
    <w:nsid w:val="3F795078"/>
    <w:multiLevelType w:val="hybridMultilevel"/>
    <w:tmpl w:val="7E02913E"/>
    <w:lvl w:ilvl="0" w:tplc="04070001">
      <w:start w:val="1"/>
      <w:numFmt w:val="bullet"/>
      <w:lvlText w:val=""/>
      <w:lvlJc w:val="left"/>
      <w:pPr>
        <w:ind w:left="1353" w:hanging="360"/>
      </w:pPr>
      <w:rPr>
        <w:rFonts w:ascii="Symbol" w:hAnsi="Symbol"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5" w15:restartNumberingAfterBreak="0">
    <w:nsid w:val="4CCF6E91"/>
    <w:multiLevelType w:val="hybridMultilevel"/>
    <w:tmpl w:val="51C457AE"/>
    <w:lvl w:ilvl="0" w:tplc="04070001">
      <w:start w:val="1"/>
      <w:numFmt w:val="bullet"/>
      <w:lvlText w:val=""/>
      <w:lvlJc w:val="left"/>
      <w:pPr>
        <w:ind w:left="1353" w:hanging="360"/>
      </w:pPr>
      <w:rPr>
        <w:rFonts w:ascii="Symbol" w:hAnsi="Symbol"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6" w15:restartNumberingAfterBreak="0">
    <w:nsid w:val="52541EE7"/>
    <w:multiLevelType w:val="hybridMultilevel"/>
    <w:tmpl w:val="105025C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46575A3"/>
    <w:multiLevelType w:val="hybridMultilevel"/>
    <w:tmpl w:val="94C02652"/>
    <w:lvl w:ilvl="0" w:tplc="04070001">
      <w:start w:val="1"/>
      <w:numFmt w:val="bullet"/>
      <w:lvlText w:val=""/>
      <w:lvlJc w:val="left"/>
      <w:pPr>
        <w:ind w:left="1353" w:hanging="360"/>
      </w:pPr>
      <w:rPr>
        <w:rFonts w:ascii="Symbol" w:hAnsi="Symbol"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8" w15:restartNumberingAfterBreak="0">
    <w:nsid w:val="61A712BA"/>
    <w:multiLevelType w:val="hybridMultilevel"/>
    <w:tmpl w:val="8D46385C"/>
    <w:lvl w:ilvl="0" w:tplc="04070011">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67AC7294"/>
    <w:multiLevelType w:val="hybridMultilevel"/>
    <w:tmpl w:val="8D46385C"/>
    <w:lvl w:ilvl="0" w:tplc="04070011">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BB25CDE"/>
    <w:multiLevelType w:val="hybridMultilevel"/>
    <w:tmpl w:val="105025C2"/>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D650C89"/>
    <w:multiLevelType w:val="hybridMultilevel"/>
    <w:tmpl w:val="0CD25468"/>
    <w:lvl w:ilvl="0" w:tplc="04070001">
      <w:start w:val="1"/>
      <w:numFmt w:val="bullet"/>
      <w:lvlText w:val=""/>
      <w:lvlJc w:val="left"/>
      <w:pPr>
        <w:ind w:left="1353" w:hanging="360"/>
      </w:pPr>
      <w:rPr>
        <w:rFonts w:ascii="Symbol" w:hAnsi="Symbol"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19"/>
  </w:num>
  <w:num w:numId="6">
    <w:abstractNumId w:val="11"/>
  </w:num>
  <w:num w:numId="7">
    <w:abstractNumId w:val="8"/>
  </w:num>
  <w:num w:numId="8">
    <w:abstractNumId w:val="13"/>
  </w:num>
  <w:num w:numId="9">
    <w:abstractNumId w:val="14"/>
  </w:num>
  <w:num w:numId="10">
    <w:abstractNumId w:val="12"/>
  </w:num>
  <w:num w:numId="11">
    <w:abstractNumId w:val="17"/>
  </w:num>
  <w:num w:numId="12">
    <w:abstractNumId w:val="21"/>
  </w:num>
  <w:num w:numId="13">
    <w:abstractNumId w:val="9"/>
  </w:num>
  <w:num w:numId="14">
    <w:abstractNumId w:val="15"/>
  </w:num>
  <w:num w:numId="15">
    <w:abstractNumId w:val="18"/>
  </w:num>
  <w:num w:numId="16">
    <w:abstractNumId w:val="5"/>
  </w:num>
  <w:num w:numId="17">
    <w:abstractNumId w:val="2"/>
  </w:num>
  <w:num w:numId="18">
    <w:abstractNumId w:val="20"/>
  </w:num>
  <w:num w:numId="19">
    <w:abstractNumId w:val="4"/>
  </w:num>
  <w:num w:numId="20">
    <w:abstractNumId w:val="6"/>
  </w:num>
  <w:num w:numId="21">
    <w:abstractNumId w:val="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fr-FR" w:vendorID="64" w:dllVersion="6" w:nlCheck="1" w:checkStyle="1"/>
  <w:activeWritingStyle w:appName="MSWord" w:lang="de-DE" w:vendorID="64" w:dllVersion="0" w:nlCheck="1" w:checkStyle="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4E5"/>
    <w:rsid w:val="00005602"/>
    <w:rsid w:val="0003069B"/>
    <w:rsid w:val="00042173"/>
    <w:rsid w:val="00052227"/>
    <w:rsid w:val="00060914"/>
    <w:rsid w:val="00065105"/>
    <w:rsid w:val="000706A2"/>
    <w:rsid w:val="0009053D"/>
    <w:rsid w:val="0009412A"/>
    <w:rsid w:val="000A4F2F"/>
    <w:rsid w:val="000C20BC"/>
    <w:rsid w:val="000C59AE"/>
    <w:rsid w:val="000D5DB8"/>
    <w:rsid w:val="000E41E9"/>
    <w:rsid w:val="000E4995"/>
    <w:rsid w:val="000E5317"/>
    <w:rsid w:val="000E74E5"/>
    <w:rsid w:val="000E799D"/>
    <w:rsid w:val="000F1B51"/>
    <w:rsid w:val="000F5985"/>
    <w:rsid w:val="000F6738"/>
    <w:rsid w:val="00102CBC"/>
    <w:rsid w:val="00105019"/>
    <w:rsid w:val="00107FE0"/>
    <w:rsid w:val="00110006"/>
    <w:rsid w:val="00114221"/>
    <w:rsid w:val="00116179"/>
    <w:rsid w:val="00150285"/>
    <w:rsid w:val="00160EEA"/>
    <w:rsid w:val="001667ED"/>
    <w:rsid w:val="001809DA"/>
    <w:rsid w:val="00185A14"/>
    <w:rsid w:val="001A18C9"/>
    <w:rsid w:val="001B37BE"/>
    <w:rsid w:val="001C0089"/>
    <w:rsid w:val="001C0643"/>
    <w:rsid w:val="001C244E"/>
    <w:rsid w:val="001D10F8"/>
    <w:rsid w:val="001D478D"/>
    <w:rsid w:val="001D5539"/>
    <w:rsid w:val="001E001F"/>
    <w:rsid w:val="001E5AA2"/>
    <w:rsid w:val="001E63D4"/>
    <w:rsid w:val="001F5C8F"/>
    <w:rsid w:val="00204ADB"/>
    <w:rsid w:val="00213230"/>
    <w:rsid w:val="00231DFC"/>
    <w:rsid w:val="00235168"/>
    <w:rsid w:val="00240AE8"/>
    <w:rsid w:val="002440AA"/>
    <w:rsid w:val="00253D2E"/>
    <w:rsid w:val="00264BA5"/>
    <w:rsid w:val="0027603E"/>
    <w:rsid w:val="00292106"/>
    <w:rsid w:val="002A6B89"/>
    <w:rsid w:val="002B6987"/>
    <w:rsid w:val="002C11D3"/>
    <w:rsid w:val="002D5E97"/>
    <w:rsid w:val="002E0A66"/>
    <w:rsid w:val="002E12F9"/>
    <w:rsid w:val="002E5401"/>
    <w:rsid w:val="002F1413"/>
    <w:rsid w:val="002F1DEC"/>
    <w:rsid w:val="002F73F2"/>
    <w:rsid w:val="002F7C55"/>
    <w:rsid w:val="00301C59"/>
    <w:rsid w:val="00312274"/>
    <w:rsid w:val="00317AEB"/>
    <w:rsid w:val="00320A80"/>
    <w:rsid w:val="00325A0B"/>
    <w:rsid w:val="00326063"/>
    <w:rsid w:val="00332232"/>
    <w:rsid w:val="0033508A"/>
    <w:rsid w:val="00343B87"/>
    <w:rsid w:val="00344FFB"/>
    <w:rsid w:val="003476B0"/>
    <w:rsid w:val="00355E25"/>
    <w:rsid w:val="003604D5"/>
    <w:rsid w:val="00361078"/>
    <w:rsid w:val="00362C8C"/>
    <w:rsid w:val="0036312F"/>
    <w:rsid w:val="0036390E"/>
    <w:rsid w:val="00364636"/>
    <w:rsid w:val="00364D2D"/>
    <w:rsid w:val="003655A1"/>
    <w:rsid w:val="0037176F"/>
    <w:rsid w:val="003722B8"/>
    <w:rsid w:val="00380766"/>
    <w:rsid w:val="00384D89"/>
    <w:rsid w:val="00393BAB"/>
    <w:rsid w:val="00395444"/>
    <w:rsid w:val="003A2BA5"/>
    <w:rsid w:val="003A6D59"/>
    <w:rsid w:val="003B64D3"/>
    <w:rsid w:val="003C7FB5"/>
    <w:rsid w:val="003D1446"/>
    <w:rsid w:val="003E1AB9"/>
    <w:rsid w:val="003E21CF"/>
    <w:rsid w:val="003F16D7"/>
    <w:rsid w:val="003F6AD8"/>
    <w:rsid w:val="00401A1E"/>
    <w:rsid w:val="004103AE"/>
    <w:rsid w:val="0041755A"/>
    <w:rsid w:val="00425101"/>
    <w:rsid w:val="00437F0D"/>
    <w:rsid w:val="004400A3"/>
    <w:rsid w:val="00455B08"/>
    <w:rsid w:val="00475894"/>
    <w:rsid w:val="00486548"/>
    <w:rsid w:val="004A2C9D"/>
    <w:rsid w:val="004A2DF9"/>
    <w:rsid w:val="004B0135"/>
    <w:rsid w:val="004B1D64"/>
    <w:rsid w:val="004B1F5B"/>
    <w:rsid w:val="004C26C0"/>
    <w:rsid w:val="004C3E91"/>
    <w:rsid w:val="004C56C1"/>
    <w:rsid w:val="004D3795"/>
    <w:rsid w:val="004D4E68"/>
    <w:rsid w:val="004D766F"/>
    <w:rsid w:val="004E06C3"/>
    <w:rsid w:val="004E73CA"/>
    <w:rsid w:val="004F74D6"/>
    <w:rsid w:val="00507395"/>
    <w:rsid w:val="00513FDC"/>
    <w:rsid w:val="00517A4E"/>
    <w:rsid w:val="00542B8A"/>
    <w:rsid w:val="005542CA"/>
    <w:rsid w:val="00554EF3"/>
    <w:rsid w:val="005552FC"/>
    <w:rsid w:val="00557002"/>
    <w:rsid w:val="005654EB"/>
    <w:rsid w:val="00565620"/>
    <w:rsid w:val="00567562"/>
    <w:rsid w:val="0057169E"/>
    <w:rsid w:val="00575CEA"/>
    <w:rsid w:val="00582632"/>
    <w:rsid w:val="00586EE9"/>
    <w:rsid w:val="00590F20"/>
    <w:rsid w:val="00593086"/>
    <w:rsid w:val="005A3849"/>
    <w:rsid w:val="005C30B8"/>
    <w:rsid w:val="005E0C5C"/>
    <w:rsid w:val="00600543"/>
    <w:rsid w:val="00602280"/>
    <w:rsid w:val="006077AF"/>
    <w:rsid w:val="00611429"/>
    <w:rsid w:val="006131A1"/>
    <w:rsid w:val="006137A4"/>
    <w:rsid w:val="006152B7"/>
    <w:rsid w:val="00621000"/>
    <w:rsid w:val="006265D4"/>
    <w:rsid w:val="00631B8A"/>
    <w:rsid w:val="00646DBB"/>
    <w:rsid w:val="0065232F"/>
    <w:rsid w:val="00657459"/>
    <w:rsid w:val="006716F7"/>
    <w:rsid w:val="006901D1"/>
    <w:rsid w:val="00692B6F"/>
    <w:rsid w:val="006A0A1C"/>
    <w:rsid w:val="006A1895"/>
    <w:rsid w:val="006A2D49"/>
    <w:rsid w:val="006B043E"/>
    <w:rsid w:val="006B4462"/>
    <w:rsid w:val="006C3539"/>
    <w:rsid w:val="006D1D13"/>
    <w:rsid w:val="006D5BA6"/>
    <w:rsid w:val="006E1135"/>
    <w:rsid w:val="006F080E"/>
    <w:rsid w:val="007412EE"/>
    <w:rsid w:val="007414A0"/>
    <w:rsid w:val="00746C5E"/>
    <w:rsid w:val="0075679E"/>
    <w:rsid w:val="007603FE"/>
    <w:rsid w:val="0076794E"/>
    <w:rsid w:val="007705EB"/>
    <w:rsid w:val="00782BB6"/>
    <w:rsid w:val="00784786"/>
    <w:rsid w:val="00796129"/>
    <w:rsid w:val="007977C4"/>
    <w:rsid w:val="00797E2E"/>
    <w:rsid w:val="007A41F8"/>
    <w:rsid w:val="007B64DF"/>
    <w:rsid w:val="007C54E5"/>
    <w:rsid w:val="007D01BD"/>
    <w:rsid w:val="007D08C4"/>
    <w:rsid w:val="007E0497"/>
    <w:rsid w:val="007E3B9A"/>
    <w:rsid w:val="007F60A4"/>
    <w:rsid w:val="007F7477"/>
    <w:rsid w:val="007F7DFD"/>
    <w:rsid w:val="00810C03"/>
    <w:rsid w:val="008113FF"/>
    <w:rsid w:val="0081257F"/>
    <w:rsid w:val="00826C3D"/>
    <w:rsid w:val="0083037B"/>
    <w:rsid w:val="008371B7"/>
    <w:rsid w:val="0084195D"/>
    <w:rsid w:val="00847C8B"/>
    <w:rsid w:val="00860468"/>
    <w:rsid w:val="00860537"/>
    <w:rsid w:val="008659F5"/>
    <w:rsid w:val="00866F0E"/>
    <w:rsid w:val="00870407"/>
    <w:rsid w:val="00872395"/>
    <w:rsid w:val="008828E3"/>
    <w:rsid w:val="00897C46"/>
    <w:rsid w:val="008A04FD"/>
    <w:rsid w:val="008A1CAA"/>
    <w:rsid w:val="008A3552"/>
    <w:rsid w:val="008B0C0F"/>
    <w:rsid w:val="008B54E5"/>
    <w:rsid w:val="008C7A84"/>
    <w:rsid w:val="008D2B97"/>
    <w:rsid w:val="008E4992"/>
    <w:rsid w:val="008E7C3B"/>
    <w:rsid w:val="008F5E8E"/>
    <w:rsid w:val="00901036"/>
    <w:rsid w:val="009057F7"/>
    <w:rsid w:val="00906058"/>
    <w:rsid w:val="00937CF4"/>
    <w:rsid w:val="0094503B"/>
    <w:rsid w:val="00954A34"/>
    <w:rsid w:val="00960E43"/>
    <w:rsid w:val="009656D7"/>
    <w:rsid w:val="00983D6A"/>
    <w:rsid w:val="0098666E"/>
    <w:rsid w:val="009869A8"/>
    <w:rsid w:val="0098775C"/>
    <w:rsid w:val="00993669"/>
    <w:rsid w:val="009A3ECA"/>
    <w:rsid w:val="009A6AE4"/>
    <w:rsid w:val="009B2F91"/>
    <w:rsid w:val="009B3DCD"/>
    <w:rsid w:val="009C412F"/>
    <w:rsid w:val="009E3566"/>
    <w:rsid w:val="009F086A"/>
    <w:rsid w:val="009F4A1D"/>
    <w:rsid w:val="00A00A92"/>
    <w:rsid w:val="00A03DFE"/>
    <w:rsid w:val="00A24333"/>
    <w:rsid w:val="00A30FB4"/>
    <w:rsid w:val="00A34A5F"/>
    <w:rsid w:val="00A36B2A"/>
    <w:rsid w:val="00A40F6E"/>
    <w:rsid w:val="00A420E1"/>
    <w:rsid w:val="00A5373E"/>
    <w:rsid w:val="00A62941"/>
    <w:rsid w:val="00A707CC"/>
    <w:rsid w:val="00A716D7"/>
    <w:rsid w:val="00A727AE"/>
    <w:rsid w:val="00A728DC"/>
    <w:rsid w:val="00A804D7"/>
    <w:rsid w:val="00A859C8"/>
    <w:rsid w:val="00A917CE"/>
    <w:rsid w:val="00A97E36"/>
    <w:rsid w:val="00AA3806"/>
    <w:rsid w:val="00AC3837"/>
    <w:rsid w:val="00AE3DBE"/>
    <w:rsid w:val="00B0620D"/>
    <w:rsid w:val="00B073FE"/>
    <w:rsid w:val="00B16C63"/>
    <w:rsid w:val="00B2782C"/>
    <w:rsid w:val="00B327F6"/>
    <w:rsid w:val="00B428AE"/>
    <w:rsid w:val="00B64720"/>
    <w:rsid w:val="00B65891"/>
    <w:rsid w:val="00B743D5"/>
    <w:rsid w:val="00B902DE"/>
    <w:rsid w:val="00BB315A"/>
    <w:rsid w:val="00BB5153"/>
    <w:rsid w:val="00BB6281"/>
    <w:rsid w:val="00BB7473"/>
    <w:rsid w:val="00BB77B9"/>
    <w:rsid w:val="00BC0984"/>
    <w:rsid w:val="00BD1B15"/>
    <w:rsid w:val="00BF2985"/>
    <w:rsid w:val="00BF4670"/>
    <w:rsid w:val="00C133A8"/>
    <w:rsid w:val="00C13CED"/>
    <w:rsid w:val="00C218B3"/>
    <w:rsid w:val="00C24FD0"/>
    <w:rsid w:val="00C27ECA"/>
    <w:rsid w:val="00C462A5"/>
    <w:rsid w:val="00C52D10"/>
    <w:rsid w:val="00C56285"/>
    <w:rsid w:val="00C60325"/>
    <w:rsid w:val="00C63B3D"/>
    <w:rsid w:val="00C7219C"/>
    <w:rsid w:val="00CB2D96"/>
    <w:rsid w:val="00CC6408"/>
    <w:rsid w:val="00CE2BBA"/>
    <w:rsid w:val="00D0286E"/>
    <w:rsid w:val="00D0289C"/>
    <w:rsid w:val="00D16EB2"/>
    <w:rsid w:val="00D22F51"/>
    <w:rsid w:val="00D23DFE"/>
    <w:rsid w:val="00D37255"/>
    <w:rsid w:val="00D4616C"/>
    <w:rsid w:val="00D528AC"/>
    <w:rsid w:val="00D53A80"/>
    <w:rsid w:val="00D566EB"/>
    <w:rsid w:val="00D62615"/>
    <w:rsid w:val="00D70D1D"/>
    <w:rsid w:val="00D721FF"/>
    <w:rsid w:val="00D727D1"/>
    <w:rsid w:val="00D73977"/>
    <w:rsid w:val="00DA3F9D"/>
    <w:rsid w:val="00DA41C5"/>
    <w:rsid w:val="00DA7EB1"/>
    <w:rsid w:val="00DB7FAA"/>
    <w:rsid w:val="00DD3986"/>
    <w:rsid w:val="00DE22C7"/>
    <w:rsid w:val="00DF0CF8"/>
    <w:rsid w:val="00DF721B"/>
    <w:rsid w:val="00E01BD4"/>
    <w:rsid w:val="00E170E5"/>
    <w:rsid w:val="00E238D9"/>
    <w:rsid w:val="00E24A57"/>
    <w:rsid w:val="00E42042"/>
    <w:rsid w:val="00E44608"/>
    <w:rsid w:val="00E456F6"/>
    <w:rsid w:val="00E47A4F"/>
    <w:rsid w:val="00E60311"/>
    <w:rsid w:val="00E628A7"/>
    <w:rsid w:val="00E62B67"/>
    <w:rsid w:val="00E84C67"/>
    <w:rsid w:val="00E9355D"/>
    <w:rsid w:val="00E93F50"/>
    <w:rsid w:val="00EA09A4"/>
    <w:rsid w:val="00EA4D9C"/>
    <w:rsid w:val="00EB5845"/>
    <w:rsid w:val="00EC71ED"/>
    <w:rsid w:val="00ED6179"/>
    <w:rsid w:val="00EE13BD"/>
    <w:rsid w:val="00EF6E94"/>
    <w:rsid w:val="00F02A51"/>
    <w:rsid w:val="00F05BA9"/>
    <w:rsid w:val="00F075E3"/>
    <w:rsid w:val="00F12A21"/>
    <w:rsid w:val="00F21659"/>
    <w:rsid w:val="00F3654D"/>
    <w:rsid w:val="00F37EDD"/>
    <w:rsid w:val="00F44F18"/>
    <w:rsid w:val="00F51DC5"/>
    <w:rsid w:val="00F55937"/>
    <w:rsid w:val="00F6579A"/>
    <w:rsid w:val="00F731DC"/>
    <w:rsid w:val="00F85D0A"/>
    <w:rsid w:val="00F950DF"/>
    <w:rsid w:val="00FB6D19"/>
    <w:rsid w:val="00FC228A"/>
    <w:rsid w:val="00FD5FCB"/>
    <w:rsid w:val="00FE15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9079F91"/>
  <w15:chartTrackingRefBased/>
  <w15:docId w15:val="{7F8F4FD8-2ABC-47F0-8342-8FACD4B0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3DFE"/>
    <w:rPr>
      <w:rFonts w:ascii="Palatino Linotype" w:hAnsi="Palatino Linotype"/>
      <w:sz w:val="24"/>
    </w:rPr>
  </w:style>
  <w:style w:type="paragraph" w:styleId="berschrift1">
    <w:name w:val="heading 1"/>
    <w:aliases w:val="Kapitel"/>
    <w:basedOn w:val="Standard"/>
    <w:next w:val="Standard"/>
    <w:link w:val="berschrift1Zchn"/>
    <w:uiPriority w:val="9"/>
    <w:qFormat/>
    <w:rsid w:val="003D1446"/>
    <w:pPr>
      <w:keepNext/>
      <w:keepLines/>
      <w:spacing w:before="240" w:after="0"/>
      <w:outlineLvl w:val="0"/>
    </w:pPr>
    <w:rPr>
      <w:rFonts w:eastAsiaTheme="majorEastAsia" w:cstheme="majorBidi"/>
      <w:sz w:val="36"/>
      <w:szCs w:val="32"/>
      <w:u w:val="single"/>
    </w:rPr>
  </w:style>
  <w:style w:type="paragraph" w:styleId="berschrift2">
    <w:name w:val="heading 2"/>
    <w:aliases w:val="Lektion"/>
    <w:basedOn w:val="Standard"/>
    <w:next w:val="Standard"/>
    <w:link w:val="berschrift2Zchn"/>
    <w:uiPriority w:val="9"/>
    <w:unhideWhenUsed/>
    <w:qFormat/>
    <w:rsid w:val="003D1446"/>
    <w:pPr>
      <w:keepNext/>
      <w:keepLines/>
      <w:spacing w:before="40" w:after="0"/>
      <w:outlineLvl w:val="1"/>
    </w:pPr>
    <w:rPr>
      <w:rFonts w:eastAsiaTheme="majorEastAsia" w:cstheme="majorBidi"/>
      <w:sz w:val="28"/>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3D1446"/>
    <w:pPr>
      <w:spacing w:after="120" w:line="240" w:lineRule="auto"/>
      <w:contextualSpacing/>
    </w:pPr>
    <w:rPr>
      <w:rFonts w:ascii="Palatino Linotype" w:hAnsi="Palatino Linotype"/>
      <w:sz w:val="20"/>
    </w:rPr>
  </w:style>
  <w:style w:type="paragraph" w:styleId="Kopfzeile">
    <w:name w:val="header"/>
    <w:basedOn w:val="Standard"/>
    <w:link w:val="KopfzeileZchn"/>
    <w:uiPriority w:val="99"/>
    <w:unhideWhenUsed/>
    <w:rsid w:val="000E74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74E5"/>
  </w:style>
  <w:style w:type="paragraph" w:styleId="Fuzeile">
    <w:name w:val="footer"/>
    <w:basedOn w:val="Standard"/>
    <w:link w:val="FuzeileZchn"/>
    <w:uiPriority w:val="99"/>
    <w:unhideWhenUsed/>
    <w:rsid w:val="000E74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74E5"/>
  </w:style>
  <w:style w:type="table" w:styleId="Tabellenraster">
    <w:name w:val="Table Grid"/>
    <w:basedOn w:val="NormaleTabelle"/>
    <w:uiPriority w:val="39"/>
    <w:rsid w:val="00626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55B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5B08"/>
    <w:rPr>
      <w:rFonts w:ascii="Segoe UI" w:hAnsi="Segoe UI" w:cs="Segoe UI"/>
      <w:sz w:val="18"/>
      <w:szCs w:val="18"/>
    </w:rPr>
  </w:style>
  <w:style w:type="character" w:customStyle="1" w:styleId="KeinLeerraumZchn">
    <w:name w:val="Kein Leerraum Zchn"/>
    <w:basedOn w:val="Absatz-Standardschriftart"/>
    <w:link w:val="KeinLeerraum"/>
    <w:uiPriority w:val="1"/>
    <w:rsid w:val="003D1446"/>
    <w:rPr>
      <w:rFonts w:ascii="Palatino Linotype" w:hAnsi="Palatino Linotype"/>
      <w:sz w:val="20"/>
    </w:rPr>
  </w:style>
  <w:style w:type="paragraph" w:styleId="Aufzhlungszeichen">
    <w:name w:val="List Bullet"/>
    <w:basedOn w:val="Standard"/>
    <w:uiPriority w:val="99"/>
    <w:unhideWhenUsed/>
    <w:rsid w:val="00E47A4F"/>
    <w:pPr>
      <w:numPr>
        <w:numId w:val="2"/>
      </w:numPr>
      <w:contextualSpacing/>
    </w:pPr>
  </w:style>
  <w:style w:type="table" w:customStyle="1" w:styleId="Tabellenraster1">
    <w:name w:val="Tabellenraster1"/>
    <w:basedOn w:val="NormaleTabelle"/>
    <w:next w:val="Tabellenraster"/>
    <w:uiPriority w:val="39"/>
    <w:rsid w:val="00EA0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Kapitel Zchn"/>
    <w:basedOn w:val="Absatz-Standardschriftart"/>
    <w:link w:val="berschrift1"/>
    <w:uiPriority w:val="9"/>
    <w:rsid w:val="003D1446"/>
    <w:rPr>
      <w:rFonts w:ascii="Palatino Linotype" w:eastAsiaTheme="majorEastAsia" w:hAnsi="Palatino Linotype" w:cstheme="majorBidi"/>
      <w:sz w:val="36"/>
      <w:szCs w:val="32"/>
      <w:u w:val="single"/>
    </w:rPr>
  </w:style>
  <w:style w:type="paragraph" w:styleId="Inhaltsverzeichnisberschrift">
    <w:name w:val="TOC Heading"/>
    <w:basedOn w:val="berschrift1"/>
    <w:next w:val="Standard"/>
    <w:uiPriority w:val="39"/>
    <w:unhideWhenUsed/>
    <w:qFormat/>
    <w:rsid w:val="004D3795"/>
    <w:pPr>
      <w:outlineLvl w:val="9"/>
    </w:pPr>
    <w:rPr>
      <w:lang w:eastAsia="de-DE"/>
    </w:rPr>
  </w:style>
  <w:style w:type="paragraph" w:styleId="Verzeichnis3">
    <w:name w:val="toc 3"/>
    <w:basedOn w:val="Standard"/>
    <w:next w:val="Standard"/>
    <w:autoRedefine/>
    <w:uiPriority w:val="39"/>
    <w:unhideWhenUsed/>
    <w:rsid w:val="004D3795"/>
    <w:pPr>
      <w:spacing w:after="100"/>
      <w:ind w:left="440"/>
    </w:pPr>
  </w:style>
  <w:style w:type="character" w:styleId="Hyperlink">
    <w:name w:val="Hyperlink"/>
    <w:basedOn w:val="Absatz-Standardschriftart"/>
    <w:uiPriority w:val="99"/>
    <w:unhideWhenUsed/>
    <w:rsid w:val="004D3795"/>
    <w:rPr>
      <w:color w:val="0563C1" w:themeColor="hyperlink"/>
      <w:u w:val="single"/>
    </w:rPr>
  </w:style>
  <w:style w:type="character" w:customStyle="1" w:styleId="berschrift2Zchn">
    <w:name w:val="Überschrift 2 Zchn"/>
    <w:aliases w:val="Lektion Zchn"/>
    <w:basedOn w:val="Absatz-Standardschriftart"/>
    <w:link w:val="berschrift2"/>
    <w:uiPriority w:val="9"/>
    <w:rsid w:val="003D1446"/>
    <w:rPr>
      <w:rFonts w:ascii="Palatino Linotype" w:eastAsiaTheme="majorEastAsia" w:hAnsi="Palatino Linotype" w:cstheme="majorBidi"/>
      <w:sz w:val="28"/>
      <w:szCs w:val="26"/>
      <w:u w:val="single"/>
    </w:rPr>
  </w:style>
  <w:style w:type="paragraph" w:styleId="Zitat">
    <w:name w:val="Quote"/>
    <w:aliases w:val="Text"/>
    <w:basedOn w:val="KeinLeerraum"/>
    <w:next w:val="Standard"/>
    <w:link w:val="ZitatZchn"/>
    <w:uiPriority w:val="29"/>
    <w:qFormat/>
    <w:rsid w:val="003D1446"/>
    <w:pPr>
      <w:spacing w:after="0" w:line="480" w:lineRule="atLeast"/>
      <w:jc w:val="both"/>
    </w:pPr>
    <w:rPr>
      <w:iCs/>
      <w:sz w:val="22"/>
    </w:rPr>
  </w:style>
  <w:style w:type="character" w:customStyle="1" w:styleId="ZitatZchn">
    <w:name w:val="Zitat Zchn"/>
    <w:aliases w:val="Text Zchn"/>
    <w:basedOn w:val="Absatz-Standardschriftart"/>
    <w:link w:val="Zitat"/>
    <w:uiPriority w:val="29"/>
    <w:rsid w:val="003D1446"/>
    <w:rPr>
      <w:rFonts w:ascii="Palatino Linotype" w:hAnsi="Palatino Linotype"/>
      <w:iCs/>
    </w:rPr>
  </w:style>
  <w:style w:type="paragraph" w:customStyle="1" w:styleId="Vokabeln">
    <w:name w:val="Vokabeln"/>
    <w:basedOn w:val="KeinLeerraum"/>
    <w:qFormat/>
    <w:rsid w:val="003D1446"/>
    <w:pPr>
      <w:framePr w:hSpace="141" w:wrap="around" w:vAnchor="text" w:hAnchor="margin" w:x="-142" w:y="113"/>
      <w:spacing w:after="0" w:line="240" w:lineRule="exact"/>
      <w:contextualSpacing w:val="0"/>
    </w:pPr>
    <w:rPr>
      <w:rFonts w:cs="Times New Roman"/>
      <w:sz w:val="16"/>
      <w:szCs w:val="20"/>
    </w:rPr>
  </w:style>
  <w:style w:type="character" w:styleId="Buchtitel">
    <w:name w:val="Book Title"/>
    <w:aliases w:val="Reader"/>
    <w:basedOn w:val="Absatz-Standardschriftart"/>
    <w:uiPriority w:val="33"/>
    <w:qFormat/>
    <w:rsid w:val="004E06C3"/>
    <w:rPr>
      <w:rFonts w:ascii="Palatino Linotype" w:hAnsi="Palatino Linotype"/>
      <w:b/>
      <w:bCs/>
      <w:i w:val="0"/>
      <w:iCs/>
      <w:spacing w:val="5"/>
      <w:sz w:val="36"/>
    </w:rPr>
  </w:style>
  <w:style w:type="table" w:customStyle="1" w:styleId="Tabellenraster11">
    <w:name w:val="Tabellenraster11"/>
    <w:basedOn w:val="NormaleTabelle"/>
    <w:next w:val="Tabellenraster"/>
    <w:uiPriority w:val="39"/>
    <w:rsid w:val="009E3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9E3566"/>
    <w:pPr>
      <w:spacing w:after="100"/>
    </w:pPr>
  </w:style>
  <w:style w:type="paragraph" w:customStyle="1" w:styleId="Grammatik">
    <w:name w:val="Grammatik"/>
    <w:basedOn w:val="Vokabeln"/>
    <w:qFormat/>
    <w:rsid w:val="009E3566"/>
    <w:pPr>
      <w:framePr w:wrap="around"/>
    </w:pPr>
    <w:rPr>
      <w:i/>
    </w:rPr>
  </w:style>
  <w:style w:type="paragraph" w:styleId="Listenabsatz">
    <w:name w:val="List Paragraph"/>
    <w:basedOn w:val="Standard"/>
    <w:uiPriority w:val="34"/>
    <w:qFormat/>
    <w:rsid w:val="007977C4"/>
    <w:pPr>
      <w:ind w:left="720"/>
      <w:contextualSpacing/>
    </w:pPr>
  </w:style>
  <w:style w:type="character" w:styleId="Kommentarzeichen">
    <w:name w:val="annotation reference"/>
    <w:basedOn w:val="Absatz-Standardschriftart"/>
    <w:uiPriority w:val="99"/>
    <w:semiHidden/>
    <w:unhideWhenUsed/>
    <w:rsid w:val="00D53A80"/>
    <w:rPr>
      <w:sz w:val="16"/>
      <w:szCs w:val="16"/>
    </w:rPr>
  </w:style>
  <w:style w:type="paragraph" w:styleId="Kommentartext">
    <w:name w:val="annotation text"/>
    <w:basedOn w:val="Standard"/>
    <w:link w:val="KommentartextZchn"/>
    <w:uiPriority w:val="99"/>
    <w:semiHidden/>
    <w:unhideWhenUsed/>
    <w:rsid w:val="00D53A8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53A80"/>
    <w:rPr>
      <w:rFonts w:ascii="Palatino Linotype" w:hAnsi="Palatino Linotype"/>
      <w:sz w:val="20"/>
      <w:szCs w:val="20"/>
    </w:rPr>
  </w:style>
  <w:style w:type="paragraph" w:styleId="Kommentarthema">
    <w:name w:val="annotation subject"/>
    <w:basedOn w:val="Kommentartext"/>
    <w:next w:val="Kommentartext"/>
    <w:link w:val="KommentarthemaZchn"/>
    <w:uiPriority w:val="99"/>
    <w:semiHidden/>
    <w:unhideWhenUsed/>
    <w:rsid w:val="00D53A80"/>
    <w:rPr>
      <w:b/>
      <w:bCs/>
    </w:rPr>
  </w:style>
  <w:style w:type="character" w:customStyle="1" w:styleId="KommentarthemaZchn">
    <w:name w:val="Kommentarthema Zchn"/>
    <w:basedOn w:val="KommentartextZchn"/>
    <w:link w:val="Kommentarthema"/>
    <w:uiPriority w:val="99"/>
    <w:semiHidden/>
    <w:rsid w:val="00D53A80"/>
    <w:rPr>
      <w:rFonts w:ascii="Palatino Linotype" w:hAnsi="Palatino Linotype"/>
      <w:b/>
      <w:bCs/>
      <w:sz w:val="20"/>
      <w:szCs w:val="20"/>
    </w:rPr>
  </w:style>
  <w:style w:type="character" w:styleId="NichtaufgelsteErwhnung">
    <w:name w:val="Unresolved Mention"/>
    <w:basedOn w:val="Absatz-Standardschriftart"/>
    <w:uiPriority w:val="99"/>
    <w:semiHidden/>
    <w:unhideWhenUsed/>
    <w:rsid w:val="00AE3DBE"/>
    <w:rPr>
      <w:color w:val="605E5C"/>
      <w:shd w:val="clear" w:color="auto" w:fill="E1DFDD"/>
    </w:rPr>
  </w:style>
  <w:style w:type="paragraph" w:styleId="Verzeichnis2">
    <w:name w:val="toc 2"/>
    <w:basedOn w:val="Standard"/>
    <w:next w:val="Standard"/>
    <w:autoRedefine/>
    <w:uiPriority w:val="39"/>
    <w:unhideWhenUsed/>
    <w:rsid w:val="00C6032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76360">
      <w:bodyDiv w:val="1"/>
      <w:marLeft w:val="0"/>
      <w:marRight w:val="0"/>
      <w:marTop w:val="0"/>
      <w:marBottom w:val="0"/>
      <w:divBdr>
        <w:top w:val="none" w:sz="0" w:space="0" w:color="auto"/>
        <w:left w:val="none" w:sz="0" w:space="0" w:color="auto"/>
        <w:bottom w:val="none" w:sz="0" w:space="0" w:color="auto"/>
        <w:right w:val="none" w:sz="0" w:space="0" w:color="auto"/>
      </w:divBdr>
    </w:div>
    <w:div w:id="513543781">
      <w:bodyDiv w:val="1"/>
      <w:marLeft w:val="0"/>
      <w:marRight w:val="0"/>
      <w:marTop w:val="0"/>
      <w:marBottom w:val="0"/>
      <w:divBdr>
        <w:top w:val="none" w:sz="0" w:space="0" w:color="auto"/>
        <w:left w:val="none" w:sz="0" w:space="0" w:color="auto"/>
        <w:bottom w:val="none" w:sz="0" w:space="0" w:color="auto"/>
        <w:right w:val="none" w:sz="0" w:space="0" w:color="auto"/>
      </w:divBdr>
    </w:div>
    <w:div w:id="175246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art.org" TargetMode="External"/><Relationship Id="rId13" Type="http://schemas.openxmlformats.org/officeDocument/2006/relationships/hyperlink" Target="https://www.spiegel.de/kultur/gesellschaft/john-william-waterhouse-hylas-und-die-nymphen-in-manchester-abgehaengt-a-1190996.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ga.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kiart.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nl-schule.dnlatg.de/wiki/index.php/Jacopo_Sannazaro,_Elegiae_2,_4" TargetMode="External"/><Relationship Id="rId4" Type="http://schemas.openxmlformats.org/officeDocument/2006/relationships/settings" Target="settings.xml"/><Relationship Id="rId9" Type="http://schemas.openxmlformats.org/officeDocument/2006/relationships/hyperlink" Target="http://www.wga.hu" TargetMode="External"/><Relationship Id="rId14" Type="http://schemas.openxmlformats.org/officeDocument/2006/relationships/hyperlink" Target="https://www.spiegel.de/panorama/leute/pharrell-williams-schaemt-sich-fuer-songtext-von-blurred-lines-a-1291621.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EE7AF-FF50-4C5A-B81E-5D1DD32B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7866</Words>
  <Characters>49563</Characters>
  <Application>Microsoft Office Word</Application>
  <DocSecurity>0</DocSecurity>
  <Lines>413</Lines>
  <Paragraphs>114</Paragraphs>
  <ScaleCrop>false</ScaleCrop>
  <HeadingPairs>
    <vt:vector size="2" baseType="variant">
      <vt:variant>
        <vt:lpstr>Titel</vt:lpstr>
      </vt:variant>
      <vt:variant>
        <vt:i4>1</vt:i4>
      </vt:variant>
    </vt:vector>
  </HeadingPairs>
  <TitlesOfParts>
    <vt:vector size="1" baseType="lpstr">
      <vt:lpstr/>
    </vt:vector>
  </TitlesOfParts>
  <Company>Uni Goettingen</Company>
  <LinksUpToDate>false</LinksUpToDate>
  <CharactersWithSpaces>57315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Brinkmann, Clemens Cornelius</dc:creator>
  <cp:keywords/>
  <dc:description/>
  <cp:lastModifiedBy>Christian Peters</cp:lastModifiedBy>
  <cp:revision>44</cp:revision>
  <cp:lastPrinted>2022-04-11T10:02:00Z</cp:lastPrinted>
  <dcterms:created xsi:type="dcterms:W3CDTF">2020-02-05T19:39:00Z</dcterms:created>
  <dcterms:modified xsi:type="dcterms:W3CDTF">2022-04-11T10:02:00Z</dcterms:modified>
</cp:coreProperties>
</file>