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8B98" w14:textId="77777777" w:rsidR="004D3795" w:rsidRDefault="004D3795" w:rsidP="00EA09A4">
      <w:pPr>
        <w:spacing w:after="0" w:line="240" w:lineRule="auto"/>
        <w:rPr>
          <w:sz w:val="32"/>
          <w:szCs w:val="24"/>
          <w:u w:val="single"/>
        </w:rPr>
      </w:pPr>
    </w:p>
    <w:sdt>
      <w:sdtPr>
        <w:rPr>
          <w:rFonts w:eastAsiaTheme="minorHAnsi" w:cstheme="minorBidi"/>
          <w:sz w:val="24"/>
          <w:szCs w:val="22"/>
          <w:u w:val="none"/>
          <w:lang w:eastAsia="en-US"/>
        </w:rPr>
        <w:id w:val="-1532018506"/>
        <w:docPartObj>
          <w:docPartGallery w:val="Table of Contents"/>
          <w:docPartUnique/>
        </w:docPartObj>
      </w:sdtPr>
      <w:sdtEndPr>
        <w:rPr>
          <w:b/>
          <w:bCs/>
        </w:rPr>
      </w:sdtEndPr>
      <w:sdtContent>
        <w:p w14:paraId="09591598" w14:textId="77777777" w:rsidR="004D3795" w:rsidRDefault="004D3795">
          <w:pPr>
            <w:pStyle w:val="Inhaltsverzeichnisberschrift"/>
          </w:pPr>
          <w:r>
            <w:t>Inhalt</w:t>
          </w:r>
        </w:p>
        <w:p w14:paraId="1DD941A8" w14:textId="18D581E9" w:rsidR="006756D1" w:rsidRDefault="004D3795">
          <w:pPr>
            <w:pStyle w:val="Verzeichnis1"/>
            <w:tabs>
              <w:tab w:val="right" w:leader="dot" w:pos="13994"/>
            </w:tabs>
            <w:rPr>
              <w:rFonts w:asciiTheme="minorHAnsi" w:eastAsiaTheme="minorEastAsia" w:hAnsiTheme="minorHAnsi"/>
              <w:noProof/>
              <w:kern w:val="2"/>
              <w:sz w:val="22"/>
              <w:lang w:eastAsia="de-DE"/>
              <w14:ligatures w14:val="standardContextual"/>
            </w:rPr>
          </w:pPr>
          <w:r w:rsidRPr="00F90CA5">
            <w:fldChar w:fldCharType="begin"/>
          </w:r>
          <w:r w:rsidRPr="00F90CA5">
            <w:instrText xml:space="preserve"> TOC \o "1-3" \h \z \u </w:instrText>
          </w:r>
          <w:r w:rsidRPr="00F90CA5">
            <w:fldChar w:fldCharType="separate"/>
          </w:r>
          <w:hyperlink w:anchor="_Toc141954246" w:history="1">
            <w:r w:rsidR="006756D1" w:rsidRPr="00CF78A2">
              <w:rPr>
                <w:rStyle w:val="Hyperlink"/>
                <w:rFonts w:eastAsia="Times New Roman"/>
                <w:noProof/>
              </w:rPr>
              <w:t>Jacobus de Voragine und seine Legenda aurea</w:t>
            </w:r>
            <w:r w:rsidR="006756D1">
              <w:rPr>
                <w:noProof/>
                <w:webHidden/>
              </w:rPr>
              <w:tab/>
            </w:r>
            <w:r w:rsidR="006756D1">
              <w:rPr>
                <w:noProof/>
                <w:webHidden/>
              </w:rPr>
              <w:fldChar w:fldCharType="begin"/>
            </w:r>
            <w:r w:rsidR="006756D1">
              <w:rPr>
                <w:noProof/>
                <w:webHidden/>
              </w:rPr>
              <w:instrText xml:space="preserve"> PAGEREF _Toc141954246 \h </w:instrText>
            </w:r>
            <w:r w:rsidR="006756D1">
              <w:rPr>
                <w:noProof/>
                <w:webHidden/>
              </w:rPr>
            </w:r>
            <w:r w:rsidR="006756D1">
              <w:rPr>
                <w:noProof/>
                <w:webHidden/>
              </w:rPr>
              <w:fldChar w:fldCharType="separate"/>
            </w:r>
            <w:r w:rsidR="00EC05FB">
              <w:rPr>
                <w:noProof/>
                <w:webHidden/>
              </w:rPr>
              <w:t>2</w:t>
            </w:r>
            <w:r w:rsidR="006756D1">
              <w:rPr>
                <w:noProof/>
                <w:webHidden/>
              </w:rPr>
              <w:fldChar w:fldCharType="end"/>
            </w:r>
          </w:hyperlink>
        </w:p>
        <w:p w14:paraId="32B87D22" w14:textId="0E84394B" w:rsidR="006756D1" w:rsidRPr="006756D1" w:rsidRDefault="006756D1">
          <w:pPr>
            <w:pStyle w:val="Verzeichnis2"/>
            <w:tabs>
              <w:tab w:val="right" w:leader="dot" w:pos="13994"/>
            </w:tabs>
            <w:rPr>
              <w:rFonts w:asciiTheme="minorHAnsi" w:eastAsiaTheme="minorEastAsia" w:hAnsiTheme="minorHAnsi"/>
              <w:noProof/>
              <w:kern w:val="2"/>
              <w:sz w:val="22"/>
              <w:lang w:eastAsia="de-DE"/>
              <w14:ligatures w14:val="standardContextual"/>
            </w:rPr>
          </w:pPr>
          <w:hyperlink w:anchor="_Toc141954247" w:history="1">
            <w:r w:rsidRPr="006756D1">
              <w:rPr>
                <w:rStyle w:val="Hyperlink"/>
                <w:noProof/>
              </w:rPr>
              <w:t>Auftrag zur Vorerschließung</w:t>
            </w:r>
            <w:r w:rsidRPr="006756D1">
              <w:rPr>
                <w:noProof/>
                <w:webHidden/>
              </w:rPr>
              <w:tab/>
            </w:r>
            <w:r w:rsidRPr="006756D1">
              <w:rPr>
                <w:noProof/>
                <w:webHidden/>
              </w:rPr>
              <w:fldChar w:fldCharType="begin"/>
            </w:r>
            <w:r w:rsidRPr="006756D1">
              <w:rPr>
                <w:noProof/>
                <w:webHidden/>
              </w:rPr>
              <w:instrText xml:space="preserve"> PAGEREF _Toc141954247 \h </w:instrText>
            </w:r>
            <w:r w:rsidRPr="006756D1">
              <w:rPr>
                <w:noProof/>
                <w:webHidden/>
              </w:rPr>
            </w:r>
            <w:r w:rsidRPr="006756D1">
              <w:rPr>
                <w:noProof/>
                <w:webHidden/>
              </w:rPr>
              <w:fldChar w:fldCharType="separate"/>
            </w:r>
            <w:r w:rsidR="00EC05FB">
              <w:rPr>
                <w:noProof/>
                <w:webHidden/>
              </w:rPr>
              <w:t>3</w:t>
            </w:r>
            <w:r w:rsidRPr="006756D1">
              <w:rPr>
                <w:noProof/>
                <w:webHidden/>
              </w:rPr>
              <w:fldChar w:fldCharType="end"/>
            </w:r>
          </w:hyperlink>
        </w:p>
        <w:p w14:paraId="6AA5568B" w14:textId="0CB0CCC0" w:rsidR="006756D1" w:rsidRPr="006756D1" w:rsidRDefault="006756D1">
          <w:pPr>
            <w:pStyle w:val="Verzeichnis2"/>
            <w:tabs>
              <w:tab w:val="right" w:leader="dot" w:pos="13994"/>
            </w:tabs>
            <w:rPr>
              <w:rFonts w:asciiTheme="minorHAnsi" w:eastAsiaTheme="minorEastAsia" w:hAnsiTheme="minorHAnsi"/>
              <w:noProof/>
              <w:kern w:val="2"/>
              <w:sz w:val="22"/>
              <w:lang w:eastAsia="de-DE"/>
              <w14:ligatures w14:val="standardContextual"/>
            </w:rPr>
          </w:pPr>
          <w:hyperlink w:anchor="_Toc141954248" w:history="1">
            <w:r w:rsidRPr="006756D1">
              <w:rPr>
                <w:rStyle w:val="Hyperlink"/>
                <w:noProof/>
              </w:rPr>
              <w:t>Jacobus de Voragine: De Sancto Iuliano – Über den heiligen Julian</w:t>
            </w:r>
            <w:r w:rsidRPr="006756D1">
              <w:rPr>
                <w:noProof/>
                <w:webHidden/>
              </w:rPr>
              <w:tab/>
            </w:r>
            <w:r w:rsidRPr="006756D1">
              <w:rPr>
                <w:noProof/>
                <w:webHidden/>
              </w:rPr>
              <w:fldChar w:fldCharType="begin"/>
            </w:r>
            <w:r w:rsidRPr="006756D1">
              <w:rPr>
                <w:noProof/>
                <w:webHidden/>
              </w:rPr>
              <w:instrText xml:space="preserve"> PAGEREF _Toc141954248 \h </w:instrText>
            </w:r>
            <w:r w:rsidRPr="006756D1">
              <w:rPr>
                <w:noProof/>
                <w:webHidden/>
              </w:rPr>
            </w:r>
            <w:r w:rsidRPr="006756D1">
              <w:rPr>
                <w:noProof/>
                <w:webHidden/>
              </w:rPr>
              <w:fldChar w:fldCharType="separate"/>
            </w:r>
            <w:r w:rsidR="00EC05FB">
              <w:rPr>
                <w:noProof/>
                <w:webHidden/>
              </w:rPr>
              <w:t>4</w:t>
            </w:r>
            <w:r w:rsidRPr="006756D1">
              <w:rPr>
                <w:noProof/>
                <w:webHidden/>
              </w:rPr>
              <w:fldChar w:fldCharType="end"/>
            </w:r>
          </w:hyperlink>
        </w:p>
        <w:p w14:paraId="63F6007D" w14:textId="54F2B370" w:rsidR="006756D1" w:rsidRPr="006756D1" w:rsidRDefault="006756D1">
          <w:pPr>
            <w:pStyle w:val="Verzeichnis2"/>
            <w:tabs>
              <w:tab w:val="right" w:leader="dot" w:pos="13994"/>
            </w:tabs>
            <w:rPr>
              <w:rFonts w:asciiTheme="minorHAnsi" w:eastAsiaTheme="minorEastAsia" w:hAnsiTheme="minorHAnsi"/>
              <w:noProof/>
              <w:kern w:val="2"/>
              <w:sz w:val="22"/>
              <w:lang w:eastAsia="de-DE"/>
              <w14:ligatures w14:val="standardContextual"/>
            </w:rPr>
          </w:pPr>
          <w:hyperlink w:anchor="_Toc141954249" w:history="1">
            <w:r w:rsidRPr="006756D1">
              <w:rPr>
                <w:rStyle w:val="Hyperlink"/>
                <w:noProof/>
              </w:rPr>
              <w:t>Arbeitsaufträge zu dem Text</w:t>
            </w:r>
            <w:r w:rsidRPr="006756D1">
              <w:rPr>
                <w:noProof/>
                <w:webHidden/>
              </w:rPr>
              <w:tab/>
            </w:r>
            <w:r w:rsidRPr="006756D1">
              <w:rPr>
                <w:noProof/>
                <w:webHidden/>
              </w:rPr>
              <w:fldChar w:fldCharType="begin"/>
            </w:r>
            <w:r w:rsidRPr="006756D1">
              <w:rPr>
                <w:noProof/>
                <w:webHidden/>
              </w:rPr>
              <w:instrText xml:space="preserve"> PAGEREF _Toc141954249 \h </w:instrText>
            </w:r>
            <w:r w:rsidRPr="006756D1">
              <w:rPr>
                <w:noProof/>
                <w:webHidden/>
              </w:rPr>
            </w:r>
            <w:r w:rsidRPr="006756D1">
              <w:rPr>
                <w:noProof/>
                <w:webHidden/>
              </w:rPr>
              <w:fldChar w:fldCharType="separate"/>
            </w:r>
            <w:r w:rsidR="00EC05FB">
              <w:rPr>
                <w:noProof/>
                <w:webHidden/>
              </w:rPr>
              <w:t>8</w:t>
            </w:r>
            <w:r w:rsidRPr="006756D1">
              <w:rPr>
                <w:noProof/>
                <w:webHidden/>
              </w:rPr>
              <w:fldChar w:fldCharType="end"/>
            </w:r>
          </w:hyperlink>
        </w:p>
        <w:p w14:paraId="6F7DAE1F" w14:textId="4A3E9F5A" w:rsidR="006756D1" w:rsidRDefault="006756D1">
          <w:pPr>
            <w:pStyle w:val="Verzeichnis2"/>
            <w:tabs>
              <w:tab w:val="right" w:leader="dot" w:pos="13994"/>
            </w:tabs>
            <w:rPr>
              <w:rFonts w:asciiTheme="minorHAnsi" w:eastAsiaTheme="minorEastAsia" w:hAnsiTheme="minorHAnsi"/>
              <w:noProof/>
              <w:kern w:val="2"/>
              <w:sz w:val="22"/>
              <w:lang w:eastAsia="de-DE"/>
              <w14:ligatures w14:val="standardContextual"/>
            </w:rPr>
          </w:pPr>
          <w:hyperlink w:anchor="_Toc141954250" w:history="1">
            <w:r w:rsidRPr="006756D1">
              <w:rPr>
                <w:rStyle w:val="Hyperlink"/>
                <w:noProof/>
              </w:rPr>
              <w:t>Hintergründe zum Text</w:t>
            </w:r>
            <w:r w:rsidRPr="006756D1">
              <w:rPr>
                <w:noProof/>
                <w:webHidden/>
              </w:rPr>
              <w:tab/>
            </w:r>
            <w:r w:rsidRPr="006756D1">
              <w:rPr>
                <w:noProof/>
                <w:webHidden/>
              </w:rPr>
              <w:fldChar w:fldCharType="begin"/>
            </w:r>
            <w:r w:rsidRPr="006756D1">
              <w:rPr>
                <w:noProof/>
                <w:webHidden/>
              </w:rPr>
              <w:instrText xml:space="preserve"> PAGEREF _Toc141954250 \h </w:instrText>
            </w:r>
            <w:r w:rsidRPr="006756D1">
              <w:rPr>
                <w:noProof/>
                <w:webHidden/>
              </w:rPr>
            </w:r>
            <w:r w:rsidRPr="006756D1">
              <w:rPr>
                <w:noProof/>
                <w:webHidden/>
              </w:rPr>
              <w:fldChar w:fldCharType="separate"/>
            </w:r>
            <w:r w:rsidR="00EC05FB">
              <w:rPr>
                <w:noProof/>
                <w:webHidden/>
              </w:rPr>
              <w:t>9</w:t>
            </w:r>
            <w:r w:rsidRPr="006756D1">
              <w:rPr>
                <w:noProof/>
                <w:webHidden/>
              </w:rPr>
              <w:fldChar w:fldCharType="end"/>
            </w:r>
          </w:hyperlink>
        </w:p>
        <w:p w14:paraId="03373AB8" w14:textId="438DDEFC" w:rsidR="004D3795" w:rsidRDefault="004D3795">
          <w:r w:rsidRPr="00F90CA5">
            <w:fldChar w:fldCharType="end"/>
          </w:r>
        </w:p>
      </w:sdtContent>
    </w:sdt>
    <w:p w14:paraId="78D445E2" w14:textId="77777777" w:rsidR="004D3795" w:rsidRDefault="004D3795" w:rsidP="00EA09A4">
      <w:pPr>
        <w:spacing w:after="0" w:line="240" w:lineRule="auto"/>
        <w:rPr>
          <w:sz w:val="32"/>
          <w:szCs w:val="24"/>
          <w:u w:val="single"/>
        </w:rPr>
      </w:pPr>
    </w:p>
    <w:p w14:paraId="0289F348" w14:textId="77777777" w:rsidR="004D3795" w:rsidRDefault="004D3795">
      <w:pPr>
        <w:rPr>
          <w:rFonts w:eastAsia="Times New Roman" w:cs="Times New Roman"/>
          <w:sz w:val="28"/>
          <w:szCs w:val="24"/>
        </w:rPr>
      </w:pPr>
      <w:r>
        <w:rPr>
          <w:rFonts w:eastAsia="Times New Roman" w:cs="Times New Roman"/>
          <w:sz w:val="28"/>
          <w:szCs w:val="24"/>
        </w:rPr>
        <w:br w:type="page"/>
      </w:r>
    </w:p>
    <w:p w14:paraId="0146C53C" w14:textId="67467603" w:rsidR="004D3795" w:rsidRPr="004D3795" w:rsidRDefault="005529C2" w:rsidP="00B206E5">
      <w:pPr>
        <w:pStyle w:val="berschrift1"/>
        <w:rPr>
          <w:rFonts w:eastAsia="Times New Roman"/>
        </w:rPr>
      </w:pPr>
      <w:bookmarkStart w:id="0" w:name="_Toc141954246"/>
      <w:r>
        <w:rPr>
          <w:rFonts w:eastAsia="Times New Roman"/>
        </w:rPr>
        <w:lastRenderedPageBreak/>
        <w:t xml:space="preserve">Jacobus de </w:t>
      </w:r>
      <w:proofErr w:type="spellStart"/>
      <w:r>
        <w:rPr>
          <w:rFonts w:eastAsia="Times New Roman"/>
        </w:rPr>
        <w:t>Voragine</w:t>
      </w:r>
      <w:proofErr w:type="spellEnd"/>
      <w:r>
        <w:rPr>
          <w:rFonts w:eastAsia="Times New Roman"/>
        </w:rPr>
        <w:t xml:space="preserve"> und seine </w:t>
      </w:r>
      <w:proofErr w:type="spellStart"/>
      <w:r>
        <w:rPr>
          <w:rFonts w:eastAsia="Times New Roman"/>
        </w:rPr>
        <w:t>Legenda</w:t>
      </w:r>
      <w:proofErr w:type="spellEnd"/>
      <w:r>
        <w:rPr>
          <w:rFonts w:eastAsia="Times New Roman"/>
        </w:rPr>
        <w:t xml:space="preserve"> aurea</w:t>
      </w:r>
      <w:bookmarkEnd w:id="0"/>
    </w:p>
    <w:p w14:paraId="599EA683" w14:textId="77777777" w:rsidR="005529C2" w:rsidRDefault="005529C2" w:rsidP="005529C2">
      <w:pPr>
        <w:spacing w:after="0" w:line="360" w:lineRule="auto"/>
        <w:rPr>
          <w:sz w:val="20"/>
          <w:szCs w:val="24"/>
        </w:rPr>
      </w:pPr>
    </w:p>
    <w:p w14:paraId="112389B5" w14:textId="20FD7B59" w:rsidR="00406445" w:rsidRPr="00406445" w:rsidRDefault="00406445" w:rsidP="00406445">
      <w:pPr>
        <w:spacing w:after="0" w:line="360" w:lineRule="auto"/>
        <w:jc w:val="both"/>
        <w:rPr>
          <w:b/>
          <w:bCs/>
          <w:szCs w:val="32"/>
          <w:u w:val="single"/>
        </w:rPr>
      </w:pPr>
      <w:r w:rsidRPr="00406445">
        <w:rPr>
          <w:b/>
          <w:bCs/>
          <w:szCs w:val="32"/>
          <w:u w:val="single"/>
        </w:rPr>
        <w:t xml:space="preserve">Jacobus de </w:t>
      </w:r>
      <w:proofErr w:type="spellStart"/>
      <w:r w:rsidRPr="00406445">
        <w:rPr>
          <w:b/>
          <w:bCs/>
          <w:szCs w:val="32"/>
          <w:u w:val="single"/>
        </w:rPr>
        <w:t>Voragine</w:t>
      </w:r>
      <w:proofErr w:type="spellEnd"/>
      <w:r w:rsidRPr="00406445">
        <w:rPr>
          <w:b/>
          <w:bCs/>
          <w:szCs w:val="32"/>
          <w:u w:val="single"/>
        </w:rPr>
        <w:t>: ein Mönch des 13. Jahrhunderts</w:t>
      </w:r>
    </w:p>
    <w:p w14:paraId="249A20F9" w14:textId="74DC9E8B" w:rsidR="005529C2" w:rsidRDefault="005529C2" w:rsidP="00406445">
      <w:pPr>
        <w:spacing w:after="0" w:line="360" w:lineRule="auto"/>
        <w:jc w:val="both"/>
        <w:rPr>
          <w:szCs w:val="32"/>
        </w:rPr>
      </w:pPr>
      <w:r w:rsidRPr="00406445">
        <w:rPr>
          <w:szCs w:val="32"/>
        </w:rPr>
        <w:t xml:space="preserve">Jacobus de </w:t>
      </w:r>
      <w:proofErr w:type="spellStart"/>
      <w:r w:rsidRPr="00406445">
        <w:rPr>
          <w:szCs w:val="32"/>
        </w:rPr>
        <w:t>Voragine</w:t>
      </w:r>
      <w:proofErr w:type="spellEnd"/>
      <w:r w:rsidRPr="00406445">
        <w:rPr>
          <w:szCs w:val="32"/>
        </w:rPr>
        <w:t xml:space="preserve"> wurde um 1230 in </w:t>
      </w:r>
      <w:proofErr w:type="spellStart"/>
      <w:r w:rsidRPr="00406445">
        <w:rPr>
          <w:szCs w:val="32"/>
        </w:rPr>
        <w:t>Vorago</w:t>
      </w:r>
      <w:proofErr w:type="spellEnd"/>
      <w:r w:rsidRPr="00406445">
        <w:rPr>
          <w:szCs w:val="32"/>
        </w:rPr>
        <w:t xml:space="preserve">, dem heutigen </w:t>
      </w:r>
      <w:proofErr w:type="spellStart"/>
      <w:r w:rsidRPr="00406445">
        <w:rPr>
          <w:szCs w:val="32"/>
        </w:rPr>
        <w:t>Varazze</w:t>
      </w:r>
      <w:proofErr w:type="spellEnd"/>
      <w:r w:rsidRPr="00406445">
        <w:rPr>
          <w:szCs w:val="32"/>
        </w:rPr>
        <w:t xml:space="preserve"> bei Genua, geboren. Bereits im jungen Alter von 16 Jahren trat Jacobus in den Dominikanerorden ein, in dem er eine recht steile Karriere hinlegte</w:t>
      </w:r>
      <w:r w:rsidR="00617663" w:rsidRPr="00406445">
        <w:rPr>
          <w:szCs w:val="32"/>
        </w:rPr>
        <w:t>.</w:t>
      </w:r>
      <w:r w:rsidRPr="00406445">
        <w:rPr>
          <w:szCs w:val="32"/>
        </w:rPr>
        <w:t xml:space="preserve"> </w:t>
      </w:r>
      <w:r w:rsidR="00617663" w:rsidRPr="00406445">
        <w:rPr>
          <w:szCs w:val="32"/>
        </w:rPr>
        <w:t xml:space="preserve">Seit 1260 stand er zunächst noch als Subprior, schon bald aber als Prior verschiedenen Dominikanerklöstern vor, bevor er 1267 einen weiteren Sprung in seiner Ordenslaufbahn machte: Von 1267 bis 1277 und noch einmal von 1281 bis 1286 bekleidete Jacobus de </w:t>
      </w:r>
      <w:proofErr w:type="spellStart"/>
      <w:r w:rsidR="00617663" w:rsidRPr="00406445">
        <w:rPr>
          <w:szCs w:val="32"/>
        </w:rPr>
        <w:t>Voragine</w:t>
      </w:r>
      <w:proofErr w:type="spellEnd"/>
      <w:r w:rsidR="00617663" w:rsidRPr="00406445">
        <w:rPr>
          <w:szCs w:val="32"/>
        </w:rPr>
        <w:t xml:space="preserve"> das Amt des Ordensprovinzials der Lombardei und war mithin Vorsteher der Dominikaner ganz Norditaliens. </w:t>
      </w:r>
      <w:r w:rsidR="00B814B9" w:rsidRPr="00406445">
        <w:rPr>
          <w:szCs w:val="32"/>
        </w:rPr>
        <w:t>Erst a</w:t>
      </w:r>
      <w:r w:rsidR="00617663" w:rsidRPr="00406445">
        <w:rPr>
          <w:szCs w:val="32"/>
        </w:rPr>
        <w:t>uf Drängen des Klerus wurde Jacobus</w:t>
      </w:r>
      <w:r w:rsidR="00443A8B">
        <w:rPr>
          <w:szCs w:val="32"/>
        </w:rPr>
        <w:t xml:space="preserve"> –</w:t>
      </w:r>
      <w:r w:rsidR="00B814B9" w:rsidRPr="00406445">
        <w:rPr>
          <w:szCs w:val="32"/>
        </w:rPr>
        <w:t xml:space="preserve"> zunächst noch gegen seinen Willen</w:t>
      </w:r>
      <w:r w:rsidR="00617663" w:rsidRPr="00406445">
        <w:rPr>
          <w:szCs w:val="32"/>
        </w:rPr>
        <w:t xml:space="preserve"> </w:t>
      </w:r>
      <w:r w:rsidR="00443A8B">
        <w:rPr>
          <w:szCs w:val="32"/>
        </w:rPr>
        <w:t xml:space="preserve">– </w:t>
      </w:r>
      <w:r w:rsidR="00B814B9" w:rsidRPr="00406445">
        <w:rPr>
          <w:szCs w:val="32"/>
        </w:rPr>
        <w:t>1292 schließlich zum Erzbischof von Genua ernannt</w:t>
      </w:r>
      <w:r w:rsidR="00443A8B">
        <w:rPr>
          <w:szCs w:val="32"/>
        </w:rPr>
        <w:t>;</w:t>
      </w:r>
      <w:r w:rsidR="00B814B9" w:rsidRPr="00406445">
        <w:rPr>
          <w:szCs w:val="32"/>
        </w:rPr>
        <w:t xml:space="preserve"> ein Amt, das er bis zu seinem Tod am 14. Juli 1298 innehatte. </w:t>
      </w:r>
      <w:r w:rsidR="00406445" w:rsidRPr="00406445">
        <w:rPr>
          <w:szCs w:val="32"/>
        </w:rPr>
        <w:t xml:space="preserve">Als Bischof setzte sich Jacobus nicht nur für eine Reformierung des Klerus ein, sondern bemühte sich vor allem auch, Frieden zwischen den verfeindeten Parteien in Genau zu stiften und diesen auch zu erhalten. Daneben betätigte sich der Dominikanermönch </w:t>
      </w:r>
      <w:r w:rsidR="00406445">
        <w:rPr>
          <w:szCs w:val="32"/>
        </w:rPr>
        <w:t xml:space="preserve">auch noch während seiner Zeit als Bischof </w:t>
      </w:r>
      <w:r w:rsidR="00406445" w:rsidRPr="00406445">
        <w:rPr>
          <w:szCs w:val="32"/>
        </w:rPr>
        <w:t>weiterhin literarisch.</w:t>
      </w:r>
    </w:p>
    <w:p w14:paraId="1B99707E" w14:textId="77777777" w:rsidR="00406445" w:rsidRDefault="00406445" w:rsidP="00406445">
      <w:pPr>
        <w:spacing w:after="0" w:line="360" w:lineRule="auto"/>
        <w:jc w:val="both"/>
        <w:rPr>
          <w:szCs w:val="32"/>
        </w:rPr>
      </w:pPr>
    </w:p>
    <w:p w14:paraId="290D1777" w14:textId="736CBCE2" w:rsidR="00406445" w:rsidRPr="006311FE" w:rsidRDefault="00406445" w:rsidP="00406445">
      <w:pPr>
        <w:spacing w:after="0" w:line="360" w:lineRule="auto"/>
        <w:jc w:val="both"/>
        <w:rPr>
          <w:b/>
          <w:bCs/>
          <w:szCs w:val="32"/>
          <w:u w:val="single"/>
        </w:rPr>
      </w:pPr>
      <w:r w:rsidRPr="006311FE">
        <w:rPr>
          <w:b/>
          <w:bCs/>
          <w:szCs w:val="32"/>
          <w:u w:val="single"/>
        </w:rPr>
        <w:t xml:space="preserve">Die </w:t>
      </w:r>
      <w:proofErr w:type="spellStart"/>
      <w:r w:rsidRPr="006311FE">
        <w:rPr>
          <w:b/>
          <w:bCs/>
          <w:szCs w:val="32"/>
          <w:u w:val="single"/>
        </w:rPr>
        <w:t>Legenda</w:t>
      </w:r>
      <w:proofErr w:type="spellEnd"/>
      <w:r w:rsidRPr="006311FE">
        <w:rPr>
          <w:b/>
          <w:bCs/>
          <w:szCs w:val="32"/>
          <w:u w:val="single"/>
        </w:rPr>
        <w:t xml:space="preserve"> Aurea</w:t>
      </w:r>
    </w:p>
    <w:p w14:paraId="1B3EC416" w14:textId="0DC751C6" w:rsidR="006311FE" w:rsidRPr="00905B67" w:rsidRDefault="009127B1" w:rsidP="00406445">
      <w:pPr>
        <w:spacing w:after="0" w:line="360" w:lineRule="auto"/>
        <w:jc w:val="both"/>
        <w:rPr>
          <w:szCs w:val="32"/>
        </w:rPr>
      </w:pPr>
      <w:r>
        <w:rPr>
          <w:szCs w:val="32"/>
        </w:rPr>
        <w:t xml:space="preserve">Jacobus de </w:t>
      </w:r>
      <w:proofErr w:type="spellStart"/>
      <w:r>
        <w:rPr>
          <w:szCs w:val="32"/>
        </w:rPr>
        <w:t>Voragine</w:t>
      </w:r>
      <w:proofErr w:type="spellEnd"/>
      <w:r>
        <w:rPr>
          <w:szCs w:val="32"/>
        </w:rPr>
        <w:t xml:space="preserve"> trat als Autor verschiedener Werke literarisch in Erscheinung: Neben einer Chronik der Stadt Genua und zahlreichen Predigten verfasste Jacobus vor allem auch </w:t>
      </w:r>
      <w:r w:rsidR="00E33C16">
        <w:rPr>
          <w:szCs w:val="32"/>
        </w:rPr>
        <w:t>ein</w:t>
      </w:r>
      <w:r>
        <w:rPr>
          <w:szCs w:val="32"/>
        </w:rPr>
        <w:t xml:space="preserve"> </w:t>
      </w:r>
      <w:r w:rsidR="00E33C16">
        <w:rPr>
          <w:szCs w:val="32"/>
        </w:rPr>
        <w:t>hagiographisches Werk</w:t>
      </w:r>
      <w:r>
        <w:rPr>
          <w:szCs w:val="32"/>
        </w:rPr>
        <w:t xml:space="preserve">, in </w:t>
      </w:r>
      <w:r w:rsidR="00E33C16">
        <w:rPr>
          <w:szCs w:val="32"/>
        </w:rPr>
        <w:t>dem</w:t>
      </w:r>
      <w:r>
        <w:rPr>
          <w:szCs w:val="32"/>
        </w:rPr>
        <w:t xml:space="preserve"> er sich intensiv mit Heiligenlegenden beschäftigt: </w:t>
      </w:r>
      <w:r w:rsidR="00E33C16">
        <w:rPr>
          <w:szCs w:val="32"/>
        </w:rPr>
        <w:t xml:space="preserve">die schon im Spätmittelalter überaus beliebte, weit verbreitete und vielgelesene </w:t>
      </w:r>
      <w:proofErr w:type="spellStart"/>
      <w:r w:rsidR="00E33C16">
        <w:rPr>
          <w:i/>
          <w:iCs/>
          <w:szCs w:val="32"/>
        </w:rPr>
        <w:t>Legenda</w:t>
      </w:r>
      <w:proofErr w:type="spellEnd"/>
      <w:r w:rsidR="00E33C16">
        <w:rPr>
          <w:i/>
          <w:iCs/>
          <w:szCs w:val="32"/>
        </w:rPr>
        <w:t xml:space="preserve"> aurea</w:t>
      </w:r>
      <w:r w:rsidR="00E33C16">
        <w:rPr>
          <w:szCs w:val="32"/>
        </w:rPr>
        <w:t xml:space="preserve">, die gleichsam sein literarisches </w:t>
      </w:r>
      <w:r w:rsidR="00E33C16" w:rsidRPr="00E33C16">
        <w:rPr>
          <w:szCs w:val="32"/>
        </w:rPr>
        <w:t xml:space="preserve">Chef </w:t>
      </w:r>
      <w:proofErr w:type="spellStart"/>
      <w:r w:rsidR="00E33C16" w:rsidRPr="00E33C16">
        <w:rPr>
          <w:szCs w:val="32"/>
        </w:rPr>
        <w:t>d'Œuvre</w:t>
      </w:r>
      <w:proofErr w:type="spellEnd"/>
      <w:r w:rsidR="00E33C16">
        <w:rPr>
          <w:szCs w:val="32"/>
        </w:rPr>
        <w:t xml:space="preserve"> darstellt und seinen „Nachruhm“ begründet. In insgesamt 182 Kapiteln </w:t>
      </w:r>
      <w:r w:rsidR="006F34B7">
        <w:rPr>
          <w:szCs w:val="32"/>
        </w:rPr>
        <w:t>widmet sich</w:t>
      </w:r>
      <w:r w:rsidR="00E33C16">
        <w:rPr>
          <w:szCs w:val="32"/>
        </w:rPr>
        <w:t xml:space="preserve"> </w:t>
      </w:r>
      <w:r w:rsidR="006F34B7">
        <w:rPr>
          <w:szCs w:val="32"/>
        </w:rPr>
        <w:t xml:space="preserve">die </w:t>
      </w:r>
      <w:proofErr w:type="spellStart"/>
      <w:r w:rsidR="006F34B7">
        <w:rPr>
          <w:i/>
          <w:iCs/>
          <w:szCs w:val="32"/>
        </w:rPr>
        <w:t>Legenda</w:t>
      </w:r>
      <w:proofErr w:type="spellEnd"/>
      <w:r w:rsidR="006F34B7">
        <w:rPr>
          <w:i/>
          <w:iCs/>
          <w:szCs w:val="32"/>
        </w:rPr>
        <w:t xml:space="preserve"> aurea </w:t>
      </w:r>
      <w:r w:rsidR="006F34B7">
        <w:rPr>
          <w:szCs w:val="32"/>
        </w:rPr>
        <w:lastRenderedPageBreak/>
        <w:t>Kirchenfesten und christlich bedeutsamen Zeiten im Jahr ebenso wie vor allem den Lebensbeschreibungen von Heiligen, die ganz mit legendären Zügen versehen sind und keine „Biographien“</w:t>
      </w:r>
      <w:r w:rsidR="003C4725">
        <w:rPr>
          <w:szCs w:val="32"/>
        </w:rPr>
        <w:t xml:space="preserve"> mit historischem Anspruch</w:t>
      </w:r>
      <w:r w:rsidR="006F34B7">
        <w:rPr>
          <w:szCs w:val="32"/>
        </w:rPr>
        <w:t xml:space="preserve"> liefern (wollen). Jacobus ordnet die Kapitel streng nach dem Jahreskreis an, wobei er sich an das Kirchenjahr hält: Das Werk beginnt mit dem Advent und endet mit der Kirchweihe</w:t>
      </w:r>
      <w:r w:rsidR="00905B67">
        <w:rPr>
          <w:szCs w:val="32"/>
        </w:rPr>
        <w:t xml:space="preserve">. Eine Chronologie der Heiligen hält die </w:t>
      </w:r>
      <w:proofErr w:type="spellStart"/>
      <w:r w:rsidR="00905B67">
        <w:rPr>
          <w:i/>
          <w:iCs/>
          <w:szCs w:val="32"/>
        </w:rPr>
        <w:t>Legenda</w:t>
      </w:r>
      <w:proofErr w:type="spellEnd"/>
      <w:r w:rsidR="00905B67">
        <w:rPr>
          <w:i/>
          <w:iCs/>
          <w:szCs w:val="32"/>
        </w:rPr>
        <w:t xml:space="preserve"> aurea </w:t>
      </w:r>
      <w:r w:rsidR="00905B67">
        <w:rPr>
          <w:szCs w:val="32"/>
        </w:rPr>
        <w:t>mithin nicht bereit.</w:t>
      </w:r>
    </w:p>
    <w:p w14:paraId="53AF689C" w14:textId="77777777" w:rsidR="005529C2" w:rsidRPr="009E3566" w:rsidRDefault="005529C2" w:rsidP="005529C2">
      <w:pPr>
        <w:spacing w:after="0" w:line="360" w:lineRule="auto"/>
        <w:rPr>
          <w:sz w:val="20"/>
          <w:szCs w:val="24"/>
        </w:rPr>
      </w:pPr>
    </w:p>
    <w:p w14:paraId="4E1FE441" w14:textId="5D87A18C" w:rsidR="009E3566" w:rsidRPr="00253802" w:rsidRDefault="009E3566" w:rsidP="00253802">
      <w:pPr>
        <w:pStyle w:val="berschrift2"/>
        <w:rPr>
          <w:i/>
          <w:szCs w:val="24"/>
        </w:rPr>
      </w:pPr>
      <w:bookmarkStart w:id="1" w:name="_Toc141954247"/>
      <w:r w:rsidRPr="00253802">
        <w:rPr>
          <w:b/>
          <w:szCs w:val="24"/>
        </w:rPr>
        <w:t>Auftrag zur Vorerschließung</w:t>
      </w:r>
      <w:bookmarkEnd w:id="1"/>
    </w:p>
    <w:p w14:paraId="344D51AD" w14:textId="31E3E1E8" w:rsidR="00620D99" w:rsidRPr="00253802" w:rsidRDefault="00620D99" w:rsidP="003559A2">
      <w:pPr>
        <w:pStyle w:val="Listenabsatz"/>
        <w:numPr>
          <w:ilvl w:val="0"/>
          <w:numId w:val="5"/>
        </w:numPr>
        <w:spacing w:line="360" w:lineRule="auto"/>
        <w:ind w:left="714" w:hanging="357"/>
        <w:contextualSpacing w:val="0"/>
        <w:jc w:val="both"/>
        <w:rPr>
          <w:szCs w:val="32"/>
        </w:rPr>
      </w:pPr>
      <w:proofErr w:type="spellStart"/>
      <w:r w:rsidRPr="00253802">
        <w:rPr>
          <w:szCs w:val="32"/>
        </w:rPr>
        <w:t>Lies</w:t>
      </w:r>
      <w:proofErr w:type="spellEnd"/>
      <w:r w:rsidRPr="00253802">
        <w:rPr>
          <w:szCs w:val="32"/>
        </w:rPr>
        <w:t xml:space="preserve"> dir den ersten Absatz einmal durch, ohne ihn zu übersetzen, und finde heraus, wer die Handlungsträger in dem lateinischen Textausschnitt sind. Welche Personen kommen außer Julian darin vor? Wer ist der Sprecher bei der direkten Rede?</w:t>
      </w:r>
    </w:p>
    <w:p w14:paraId="2E0B229B" w14:textId="5F6A4560" w:rsidR="00253802" w:rsidRPr="00253802" w:rsidRDefault="00253802" w:rsidP="003559A2">
      <w:pPr>
        <w:pStyle w:val="Listenabsatz"/>
        <w:numPr>
          <w:ilvl w:val="0"/>
          <w:numId w:val="5"/>
        </w:numPr>
        <w:spacing w:line="360" w:lineRule="auto"/>
        <w:ind w:left="714" w:hanging="357"/>
        <w:contextualSpacing w:val="0"/>
        <w:jc w:val="both"/>
        <w:rPr>
          <w:szCs w:val="32"/>
        </w:rPr>
      </w:pPr>
      <w:r w:rsidRPr="00253802">
        <w:rPr>
          <w:szCs w:val="32"/>
        </w:rPr>
        <w:t xml:space="preserve">Übersetze die direkte Rede: </w:t>
      </w:r>
      <w:r w:rsidRPr="007E39D4">
        <w:rPr>
          <w:i/>
          <w:iCs/>
          <w:szCs w:val="32"/>
        </w:rPr>
        <w:t xml:space="preserve">„Tu </w:t>
      </w:r>
      <w:proofErr w:type="spellStart"/>
      <w:r w:rsidRPr="007E39D4">
        <w:rPr>
          <w:i/>
          <w:iCs/>
          <w:szCs w:val="32"/>
        </w:rPr>
        <w:t>me</w:t>
      </w:r>
      <w:proofErr w:type="spellEnd"/>
      <w:r w:rsidRPr="007E39D4">
        <w:rPr>
          <w:i/>
          <w:iCs/>
          <w:szCs w:val="32"/>
        </w:rPr>
        <w:t xml:space="preserve"> </w:t>
      </w:r>
      <w:proofErr w:type="spellStart"/>
      <w:r w:rsidRPr="007E39D4">
        <w:rPr>
          <w:i/>
          <w:iCs/>
          <w:szCs w:val="32"/>
        </w:rPr>
        <w:t>insequeris</w:t>
      </w:r>
      <w:proofErr w:type="spellEnd"/>
      <w:r w:rsidRPr="007E39D4">
        <w:rPr>
          <w:i/>
          <w:iCs/>
          <w:szCs w:val="32"/>
        </w:rPr>
        <w:t xml:space="preserve">, </w:t>
      </w:r>
      <w:proofErr w:type="spellStart"/>
      <w:r w:rsidRPr="007E39D4">
        <w:rPr>
          <w:i/>
          <w:iCs/>
          <w:szCs w:val="32"/>
        </w:rPr>
        <w:t>qui</w:t>
      </w:r>
      <w:proofErr w:type="spellEnd"/>
      <w:r w:rsidRPr="007E39D4">
        <w:rPr>
          <w:i/>
          <w:iCs/>
          <w:szCs w:val="32"/>
        </w:rPr>
        <w:t xml:space="preserve"> </w:t>
      </w:r>
      <w:proofErr w:type="spellStart"/>
      <w:r w:rsidRPr="007E39D4">
        <w:rPr>
          <w:i/>
          <w:iCs/>
          <w:szCs w:val="32"/>
        </w:rPr>
        <w:t>patris</w:t>
      </w:r>
      <w:proofErr w:type="spellEnd"/>
      <w:r w:rsidRPr="007E39D4">
        <w:rPr>
          <w:i/>
          <w:iCs/>
          <w:szCs w:val="32"/>
        </w:rPr>
        <w:t xml:space="preserve"> et </w:t>
      </w:r>
      <w:proofErr w:type="spellStart"/>
      <w:r w:rsidRPr="007E39D4">
        <w:rPr>
          <w:i/>
          <w:iCs/>
          <w:szCs w:val="32"/>
        </w:rPr>
        <w:t>matris</w:t>
      </w:r>
      <w:proofErr w:type="spellEnd"/>
      <w:r w:rsidRPr="007E39D4">
        <w:rPr>
          <w:i/>
          <w:iCs/>
          <w:szCs w:val="32"/>
        </w:rPr>
        <w:t xml:space="preserve"> </w:t>
      </w:r>
      <w:proofErr w:type="spellStart"/>
      <w:r w:rsidRPr="007E39D4">
        <w:rPr>
          <w:i/>
          <w:iCs/>
          <w:szCs w:val="32"/>
        </w:rPr>
        <w:t>tuae</w:t>
      </w:r>
      <w:proofErr w:type="spellEnd"/>
      <w:r w:rsidRPr="007E39D4">
        <w:rPr>
          <w:i/>
          <w:iCs/>
          <w:szCs w:val="32"/>
        </w:rPr>
        <w:t xml:space="preserve"> </w:t>
      </w:r>
      <w:proofErr w:type="spellStart"/>
      <w:r w:rsidRPr="007E39D4">
        <w:rPr>
          <w:i/>
          <w:iCs/>
          <w:szCs w:val="32"/>
        </w:rPr>
        <w:t>occisor</w:t>
      </w:r>
      <w:proofErr w:type="spellEnd"/>
      <w:r w:rsidRPr="007E39D4">
        <w:rPr>
          <w:i/>
          <w:iCs/>
          <w:szCs w:val="32"/>
        </w:rPr>
        <w:t xml:space="preserve"> </w:t>
      </w:r>
      <w:proofErr w:type="spellStart"/>
      <w:r w:rsidRPr="007E39D4">
        <w:rPr>
          <w:i/>
          <w:iCs/>
          <w:szCs w:val="32"/>
        </w:rPr>
        <w:t>eris</w:t>
      </w:r>
      <w:proofErr w:type="spellEnd"/>
      <w:r w:rsidRPr="007E39D4">
        <w:rPr>
          <w:i/>
          <w:iCs/>
          <w:szCs w:val="32"/>
        </w:rPr>
        <w:t>?“</w:t>
      </w:r>
      <w:r w:rsidRPr="00253802">
        <w:rPr>
          <w:szCs w:val="32"/>
        </w:rPr>
        <w:t xml:space="preserve"> in dem ersten Abschnitt ins Deutsche. Was wird Julian darin prophezeit?</w:t>
      </w:r>
    </w:p>
    <w:p w14:paraId="73A13865" w14:textId="344F011F" w:rsidR="00253802" w:rsidRPr="00253802" w:rsidRDefault="00253802" w:rsidP="003559A2">
      <w:pPr>
        <w:pStyle w:val="Listenabsatz"/>
        <w:numPr>
          <w:ilvl w:val="0"/>
          <w:numId w:val="5"/>
        </w:numPr>
        <w:spacing w:line="360" w:lineRule="auto"/>
        <w:ind w:left="714" w:hanging="357"/>
        <w:contextualSpacing w:val="0"/>
        <w:jc w:val="both"/>
        <w:rPr>
          <w:szCs w:val="32"/>
        </w:rPr>
      </w:pPr>
      <w:r w:rsidRPr="00253802">
        <w:rPr>
          <w:szCs w:val="32"/>
        </w:rPr>
        <w:t>Tausche dich mit deinem Banknachbarn/deiner Banknachbarin aus: Wie könnte sich die Prophezeiung erfüllen und wie könnte der Text demnach seinen weiteren Verlauf nehmen?</w:t>
      </w:r>
    </w:p>
    <w:p w14:paraId="3F9B4ADF" w14:textId="77777777" w:rsidR="00253802" w:rsidRPr="00253802" w:rsidRDefault="00253802" w:rsidP="00253802">
      <w:pPr>
        <w:spacing w:line="360" w:lineRule="auto"/>
        <w:rPr>
          <w:rFonts w:asciiTheme="minorHAnsi" w:hAnsiTheme="minorHAnsi"/>
          <w:szCs w:val="24"/>
        </w:rPr>
      </w:pPr>
    </w:p>
    <w:p w14:paraId="38846310" w14:textId="466BE56D" w:rsidR="004D3795" w:rsidRPr="00620D99" w:rsidRDefault="009E3566" w:rsidP="00620D99">
      <w:pPr>
        <w:pStyle w:val="Listenabsatz"/>
        <w:numPr>
          <w:ilvl w:val="0"/>
          <w:numId w:val="4"/>
        </w:numPr>
        <w:spacing w:line="360" w:lineRule="auto"/>
        <w:rPr>
          <w:rFonts w:asciiTheme="minorHAnsi" w:hAnsiTheme="minorHAnsi"/>
          <w:szCs w:val="24"/>
        </w:rPr>
      </w:pPr>
      <w:r w:rsidRPr="00620D99">
        <w:rPr>
          <w:rFonts w:asciiTheme="minorHAnsi" w:hAnsiTheme="minorHAnsi"/>
          <w:szCs w:val="24"/>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0D5DB8" w:rsidRPr="00253802" w14:paraId="73EEDE27" w14:textId="77777777" w:rsidTr="001B37BE">
        <w:tc>
          <w:tcPr>
            <w:tcW w:w="11624" w:type="dxa"/>
            <w:gridSpan w:val="2"/>
          </w:tcPr>
          <w:p w14:paraId="49D9214C" w14:textId="30A6C0AA" w:rsidR="000D5DB8" w:rsidRPr="00253802" w:rsidRDefault="00905B67" w:rsidP="00B206E5">
            <w:pPr>
              <w:pStyle w:val="berschrift2"/>
              <w:rPr>
                <w:b/>
                <w:bCs/>
              </w:rPr>
            </w:pPr>
            <w:bookmarkStart w:id="2" w:name="_Toc141954248"/>
            <w:r w:rsidRPr="00253802">
              <w:rPr>
                <w:b/>
                <w:bCs/>
              </w:rPr>
              <w:lastRenderedPageBreak/>
              <w:t xml:space="preserve">Jacobus de </w:t>
            </w:r>
            <w:proofErr w:type="spellStart"/>
            <w:r w:rsidRPr="00253802">
              <w:rPr>
                <w:b/>
                <w:bCs/>
              </w:rPr>
              <w:t>Voragine</w:t>
            </w:r>
            <w:proofErr w:type="spellEnd"/>
            <w:r w:rsidRPr="00253802">
              <w:rPr>
                <w:b/>
                <w:bCs/>
              </w:rPr>
              <w:t xml:space="preserve">: De </w:t>
            </w:r>
            <w:proofErr w:type="spellStart"/>
            <w:r w:rsidRPr="00253802">
              <w:rPr>
                <w:b/>
                <w:bCs/>
              </w:rPr>
              <w:t>Sancto</w:t>
            </w:r>
            <w:proofErr w:type="spellEnd"/>
            <w:r w:rsidRPr="00253802">
              <w:rPr>
                <w:b/>
                <w:bCs/>
              </w:rPr>
              <w:t xml:space="preserve"> </w:t>
            </w:r>
            <w:proofErr w:type="spellStart"/>
            <w:r w:rsidRPr="00253802">
              <w:rPr>
                <w:b/>
                <w:bCs/>
              </w:rPr>
              <w:t>Iuliano</w:t>
            </w:r>
            <w:proofErr w:type="spellEnd"/>
            <w:r w:rsidRPr="00253802">
              <w:rPr>
                <w:b/>
                <w:bCs/>
              </w:rPr>
              <w:t xml:space="preserve"> – Über den heiligen Julian</w:t>
            </w:r>
            <w:bookmarkEnd w:id="2"/>
          </w:p>
        </w:tc>
        <w:tc>
          <w:tcPr>
            <w:tcW w:w="3261" w:type="dxa"/>
          </w:tcPr>
          <w:p w14:paraId="29DF3B33" w14:textId="77777777" w:rsidR="000D5DB8" w:rsidRPr="00253802" w:rsidRDefault="000D5DB8" w:rsidP="00B206E5">
            <w:pPr>
              <w:pStyle w:val="berschrift2"/>
              <w:rPr>
                <w:b/>
                <w:bCs/>
                <w:sz w:val="24"/>
                <w:szCs w:val="24"/>
              </w:rPr>
            </w:pPr>
          </w:p>
        </w:tc>
      </w:tr>
      <w:tr w:rsidR="006E1135" w:rsidRPr="00312274" w14:paraId="3F608C6D" w14:textId="77777777" w:rsidTr="001B37BE">
        <w:tc>
          <w:tcPr>
            <w:tcW w:w="11624" w:type="dxa"/>
            <w:gridSpan w:val="2"/>
          </w:tcPr>
          <w:p w14:paraId="099F3539" w14:textId="77777777" w:rsidR="00905B67" w:rsidRDefault="00905B67" w:rsidP="00356D63">
            <w:pPr>
              <w:pStyle w:val="KeinLeerraum"/>
              <w:jc w:val="both"/>
              <w:rPr>
                <w:bCs/>
                <w:sz w:val="24"/>
                <w:szCs w:val="24"/>
              </w:rPr>
            </w:pPr>
            <w:r>
              <w:rPr>
                <w:bCs/>
                <w:sz w:val="24"/>
                <w:szCs w:val="24"/>
              </w:rPr>
              <w:t xml:space="preserve">Jacobus stellt in seinem Kapitel „Über den heiligen Julian“ gleich zwei Männer dieses Namens vor. </w:t>
            </w:r>
            <w:r w:rsidR="00356D63">
              <w:rPr>
                <w:bCs/>
                <w:sz w:val="24"/>
                <w:szCs w:val="24"/>
              </w:rPr>
              <w:t>Während er nur eine sehr kurze Geschichte über den „ersten“ Julian bereithält, widmet er sich der Lebensbeschreibung des „zweiten“ Herrn dieses Namens sehr ausführlich. Über Julian Nummer 1 berichtet Jacobus kurz Folgendes:</w:t>
            </w:r>
          </w:p>
          <w:p w14:paraId="3C7A1BBD" w14:textId="77777777" w:rsidR="00356D63" w:rsidRDefault="00356D63" w:rsidP="00D0289C">
            <w:pPr>
              <w:pStyle w:val="KeinLeerraum"/>
              <w:rPr>
                <w:bCs/>
                <w:sz w:val="24"/>
                <w:szCs w:val="24"/>
              </w:rPr>
            </w:pPr>
          </w:p>
          <w:p w14:paraId="5A7425CD" w14:textId="37920F99" w:rsidR="00356D63" w:rsidRDefault="00356D63" w:rsidP="00356D63">
            <w:pPr>
              <w:pStyle w:val="KeinLeerraum"/>
              <w:jc w:val="both"/>
              <w:rPr>
                <w:bCs/>
                <w:sz w:val="24"/>
                <w:szCs w:val="24"/>
              </w:rPr>
            </w:pPr>
            <w:r>
              <w:rPr>
                <w:bCs/>
                <w:sz w:val="24"/>
                <w:szCs w:val="24"/>
              </w:rPr>
              <w:t xml:space="preserve">„Ein Bauer wollte einmal, wie Gregor von Tours erzählt, an einem Sonntag pflügen. Plötzlich verkrampften sich seine Finger und der Stiel des Beiles, mit dem er den Pflug reinigen wollte, blieb an seiner rechten Hand hängen. Aber nach zwei Jahren wurde er in der Kirche des heiligen </w:t>
            </w:r>
            <w:proofErr w:type="spellStart"/>
            <w:r>
              <w:rPr>
                <w:bCs/>
                <w:sz w:val="24"/>
                <w:szCs w:val="24"/>
              </w:rPr>
              <w:t>Julianus</w:t>
            </w:r>
            <w:proofErr w:type="spellEnd"/>
            <w:r>
              <w:rPr>
                <w:bCs/>
                <w:sz w:val="24"/>
                <w:szCs w:val="24"/>
              </w:rPr>
              <w:t xml:space="preserve"> durch dessen Gebete geheilt.“</w:t>
            </w:r>
            <w:r w:rsidR="00CE4AD7">
              <w:rPr>
                <w:bCs/>
                <w:sz w:val="24"/>
                <w:szCs w:val="24"/>
              </w:rPr>
              <w:t xml:space="preserve"> (Übersetzung von Nickel 1988, S. 153)</w:t>
            </w:r>
          </w:p>
          <w:p w14:paraId="68ECD6C6" w14:textId="77777777" w:rsidR="00356D63" w:rsidRDefault="00356D63" w:rsidP="00D0289C">
            <w:pPr>
              <w:pStyle w:val="KeinLeerraum"/>
              <w:rPr>
                <w:bCs/>
                <w:sz w:val="24"/>
                <w:szCs w:val="24"/>
              </w:rPr>
            </w:pPr>
          </w:p>
          <w:p w14:paraId="30DF1C22" w14:textId="36F1BC4F" w:rsidR="00356D63" w:rsidRPr="00356D63" w:rsidRDefault="00356D63" w:rsidP="00356D63">
            <w:pPr>
              <w:pStyle w:val="KeinLeerraum"/>
              <w:jc w:val="both"/>
              <w:rPr>
                <w:bCs/>
                <w:sz w:val="24"/>
                <w:szCs w:val="24"/>
              </w:rPr>
            </w:pPr>
            <w:r>
              <w:rPr>
                <w:bCs/>
                <w:sz w:val="24"/>
                <w:szCs w:val="24"/>
              </w:rPr>
              <w:t xml:space="preserve">Mehr erfahren wir dagegen über den </w:t>
            </w:r>
            <w:proofErr w:type="spellStart"/>
            <w:r>
              <w:rPr>
                <w:bCs/>
                <w:i/>
                <w:iCs/>
                <w:sz w:val="24"/>
                <w:szCs w:val="24"/>
              </w:rPr>
              <w:t>alius</w:t>
            </w:r>
            <w:proofErr w:type="spellEnd"/>
            <w:r>
              <w:rPr>
                <w:bCs/>
                <w:i/>
                <w:iCs/>
                <w:sz w:val="24"/>
                <w:szCs w:val="24"/>
              </w:rPr>
              <w:t xml:space="preserve"> </w:t>
            </w:r>
            <w:proofErr w:type="spellStart"/>
            <w:r>
              <w:rPr>
                <w:bCs/>
                <w:i/>
                <w:iCs/>
                <w:sz w:val="24"/>
                <w:szCs w:val="24"/>
              </w:rPr>
              <w:t>Iulianus</w:t>
            </w:r>
            <w:proofErr w:type="spellEnd"/>
            <w:r>
              <w:rPr>
                <w:bCs/>
                <w:sz w:val="24"/>
                <w:szCs w:val="24"/>
              </w:rPr>
              <w:t xml:space="preserve">, „den anderen Julian“. Ihm wird </w:t>
            </w:r>
            <w:r w:rsidR="00253802">
              <w:rPr>
                <w:bCs/>
                <w:sz w:val="24"/>
                <w:szCs w:val="24"/>
              </w:rPr>
              <w:t xml:space="preserve">etwas </w:t>
            </w:r>
            <w:r>
              <w:rPr>
                <w:bCs/>
                <w:sz w:val="24"/>
                <w:szCs w:val="24"/>
              </w:rPr>
              <w:t xml:space="preserve">Schreckliches prophezeit, das auch in Erfüllung gehen </w:t>
            </w:r>
            <w:proofErr w:type="gramStart"/>
            <w:r w:rsidR="00620D99">
              <w:rPr>
                <w:bCs/>
                <w:sz w:val="24"/>
                <w:szCs w:val="24"/>
              </w:rPr>
              <w:t>wird</w:t>
            </w:r>
            <w:proofErr w:type="gramEnd"/>
            <w:r>
              <w:rPr>
                <w:bCs/>
                <w:sz w:val="24"/>
                <w:szCs w:val="24"/>
              </w:rPr>
              <w:t>…</w:t>
            </w:r>
          </w:p>
          <w:p w14:paraId="2DCD7B13" w14:textId="073F7981" w:rsidR="00356D63" w:rsidRPr="00905B67" w:rsidRDefault="00356D63" w:rsidP="00D0289C">
            <w:pPr>
              <w:pStyle w:val="KeinLeerraum"/>
              <w:rPr>
                <w:bCs/>
                <w:sz w:val="24"/>
                <w:szCs w:val="24"/>
              </w:rPr>
            </w:pPr>
          </w:p>
        </w:tc>
        <w:tc>
          <w:tcPr>
            <w:tcW w:w="3261" w:type="dxa"/>
          </w:tcPr>
          <w:p w14:paraId="3EF759F3" w14:textId="77777777" w:rsidR="00312274" w:rsidRDefault="00312274" w:rsidP="006E1135">
            <w:pPr>
              <w:pStyle w:val="KeinLeerraum"/>
              <w:rPr>
                <w:b/>
                <w:sz w:val="24"/>
                <w:szCs w:val="24"/>
              </w:rPr>
            </w:pPr>
          </w:p>
          <w:p w14:paraId="32429525" w14:textId="77777777" w:rsidR="00554EF3" w:rsidRPr="00312274" w:rsidRDefault="00554EF3" w:rsidP="006E1135">
            <w:pPr>
              <w:pStyle w:val="KeinLeerraum"/>
              <w:rPr>
                <w:b/>
                <w:sz w:val="24"/>
                <w:szCs w:val="24"/>
              </w:rPr>
            </w:pPr>
          </w:p>
        </w:tc>
      </w:tr>
      <w:tr w:rsidR="006E1135" w:rsidRPr="00312274" w14:paraId="6CA76B54" w14:textId="77777777" w:rsidTr="001B37BE">
        <w:tc>
          <w:tcPr>
            <w:tcW w:w="6521" w:type="dxa"/>
          </w:tcPr>
          <w:p w14:paraId="1F8A2D6A" w14:textId="5B57ADB8" w:rsidR="0016368A" w:rsidRPr="0016368A" w:rsidRDefault="0016368A" w:rsidP="0016368A">
            <w:pPr>
              <w:pStyle w:val="Grammatik"/>
              <w:framePr w:hSpace="0" w:wrap="auto" w:vAnchor="margin" w:hAnchor="text" w:xAlign="left" w:yAlign="inline"/>
              <w:spacing w:line="360" w:lineRule="auto"/>
              <w:jc w:val="both"/>
              <w:rPr>
                <w:sz w:val="24"/>
                <w:szCs w:val="32"/>
              </w:rPr>
            </w:pPr>
            <w:proofErr w:type="spellStart"/>
            <w:r w:rsidRPr="0016368A">
              <w:rPr>
                <w:sz w:val="24"/>
                <w:szCs w:val="32"/>
              </w:rPr>
              <w:t>Fuit</w:t>
            </w:r>
            <w:proofErr w:type="spellEnd"/>
            <w:r w:rsidRPr="0016368A">
              <w:rPr>
                <w:sz w:val="24"/>
                <w:szCs w:val="32"/>
              </w:rPr>
              <w:t xml:space="preserve"> </w:t>
            </w:r>
            <w:proofErr w:type="spellStart"/>
            <w:r w:rsidR="00905B67">
              <w:rPr>
                <w:sz w:val="24"/>
                <w:szCs w:val="32"/>
              </w:rPr>
              <w:t>etiam</w:t>
            </w:r>
            <w:proofErr w:type="spellEnd"/>
            <w:r w:rsidR="00905B67">
              <w:rPr>
                <w:sz w:val="24"/>
                <w:szCs w:val="32"/>
              </w:rPr>
              <w:t xml:space="preserve"> </w:t>
            </w:r>
            <w:proofErr w:type="spellStart"/>
            <w:r w:rsidR="00905B67">
              <w:rPr>
                <w:sz w:val="24"/>
                <w:szCs w:val="32"/>
              </w:rPr>
              <w:t>alius</w:t>
            </w:r>
            <w:proofErr w:type="spellEnd"/>
            <w:r w:rsidRPr="0016368A">
              <w:rPr>
                <w:sz w:val="24"/>
                <w:szCs w:val="32"/>
              </w:rPr>
              <w:t xml:space="preserve"> </w:t>
            </w:r>
            <w:proofErr w:type="spellStart"/>
            <w:r w:rsidRPr="0016368A">
              <w:rPr>
                <w:sz w:val="24"/>
                <w:szCs w:val="32"/>
              </w:rPr>
              <w:t>Iulianus</w:t>
            </w:r>
            <w:proofErr w:type="spellEnd"/>
            <w:r w:rsidRPr="0016368A">
              <w:rPr>
                <w:sz w:val="24"/>
                <w:szCs w:val="32"/>
              </w:rPr>
              <w:t xml:space="preserve">, </w:t>
            </w:r>
            <w:proofErr w:type="spellStart"/>
            <w:r w:rsidRPr="0016368A">
              <w:rPr>
                <w:sz w:val="24"/>
                <w:szCs w:val="32"/>
              </w:rPr>
              <w:t>qui</w:t>
            </w:r>
            <w:proofErr w:type="spellEnd"/>
            <w:r w:rsidRPr="0016368A">
              <w:rPr>
                <w:sz w:val="24"/>
                <w:szCs w:val="32"/>
              </w:rPr>
              <w:t xml:space="preserve"> </w:t>
            </w:r>
            <w:proofErr w:type="spellStart"/>
            <w:r w:rsidRPr="0016368A">
              <w:rPr>
                <w:sz w:val="24"/>
                <w:szCs w:val="32"/>
              </w:rPr>
              <w:t>parentes</w:t>
            </w:r>
            <w:proofErr w:type="spellEnd"/>
            <w:r w:rsidRPr="0016368A">
              <w:rPr>
                <w:sz w:val="24"/>
                <w:szCs w:val="32"/>
              </w:rPr>
              <w:t xml:space="preserve"> </w:t>
            </w:r>
            <w:proofErr w:type="spellStart"/>
            <w:r w:rsidRPr="0016368A">
              <w:rPr>
                <w:sz w:val="24"/>
                <w:szCs w:val="32"/>
              </w:rPr>
              <w:t>suos</w:t>
            </w:r>
            <w:proofErr w:type="spellEnd"/>
            <w:r w:rsidRPr="0016368A">
              <w:rPr>
                <w:sz w:val="24"/>
                <w:szCs w:val="32"/>
              </w:rPr>
              <w:t xml:space="preserve"> </w:t>
            </w:r>
            <w:proofErr w:type="spellStart"/>
            <w:r w:rsidRPr="0016368A">
              <w:rPr>
                <w:sz w:val="24"/>
                <w:szCs w:val="32"/>
              </w:rPr>
              <w:t>nesciens</w:t>
            </w:r>
            <w:proofErr w:type="spellEnd"/>
            <w:r w:rsidRPr="0016368A">
              <w:rPr>
                <w:sz w:val="24"/>
                <w:szCs w:val="32"/>
              </w:rPr>
              <w:t xml:space="preserve"> </w:t>
            </w:r>
            <w:proofErr w:type="spellStart"/>
            <w:r w:rsidRPr="0016368A">
              <w:rPr>
                <w:sz w:val="24"/>
                <w:szCs w:val="32"/>
              </w:rPr>
              <w:t>occidit</w:t>
            </w:r>
            <w:proofErr w:type="spellEnd"/>
            <w:r w:rsidRPr="0016368A">
              <w:rPr>
                <w:sz w:val="24"/>
                <w:szCs w:val="32"/>
              </w:rPr>
              <w:t xml:space="preserve">. </w:t>
            </w:r>
            <w:proofErr w:type="spellStart"/>
            <w:r w:rsidRPr="0016368A">
              <w:rPr>
                <w:sz w:val="24"/>
                <w:szCs w:val="32"/>
              </w:rPr>
              <w:t>Cumque</w:t>
            </w:r>
            <w:proofErr w:type="spellEnd"/>
            <w:r w:rsidRPr="0016368A">
              <w:rPr>
                <w:sz w:val="24"/>
                <w:szCs w:val="32"/>
              </w:rPr>
              <w:t xml:space="preserve"> </w:t>
            </w:r>
            <w:proofErr w:type="spellStart"/>
            <w:r w:rsidRPr="0016368A">
              <w:rPr>
                <w:sz w:val="24"/>
                <w:szCs w:val="32"/>
              </w:rPr>
              <w:t>is</w:t>
            </w:r>
            <w:proofErr w:type="spellEnd"/>
            <w:r w:rsidRPr="0016368A">
              <w:rPr>
                <w:sz w:val="24"/>
                <w:szCs w:val="32"/>
              </w:rPr>
              <w:t xml:space="preserve"> </w:t>
            </w:r>
            <w:proofErr w:type="spellStart"/>
            <w:r w:rsidRPr="0016368A">
              <w:rPr>
                <w:sz w:val="24"/>
                <w:szCs w:val="32"/>
              </w:rPr>
              <w:t>Iulianus</w:t>
            </w:r>
            <w:proofErr w:type="spellEnd"/>
            <w:r w:rsidRPr="0016368A">
              <w:rPr>
                <w:sz w:val="24"/>
                <w:szCs w:val="32"/>
              </w:rPr>
              <w:t xml:space="preserve">, </w:t>
            </w:r>
            <w:proofErr w:type="spellStart"/>
            <w:r w:rsidRPr="0016368A">
              <w:rPr>
                <w:sz w:val="24"/>
                <w:szCs w:val="32"/>
              </w:rPr>
              <w:t>iuvenis</w:t>
            </w:r>
            <w:proofErr w:type="spellEnd"/>
            <w:r w:rsidRPr="0016368A">
              <w:rPr>
                <w:sz w:val="24"/>
                <w:szCs w:val="32"/>
              </w:rPr>
              <w:t xml:space="preserve"> nobilis, </w:t>
            </w:r>
            <w:proofErr w:type="spellStart"/>
            <w:r w:rsidRPr="0016368A">
              <w:rPr>
                <w:sz w:val="24"/>
                <w:szCs w:val="32"/>
              </w:rPr>
              <w:t>quadam</w:t>
            </w:r>
            <w:proofErr w:type="spellEnd"/>
            <w:r w:rsidRPr="0016368A">
              <w:rPr>
                <w:sz w:val="24"/>
                <w:szCs w:val="32"/>
              </w:rPr>
              <w:t xml:space="preserve"> die </w:t>
            </w:r>
            <w:proofErr w:type="spellStart"/>
            <w:r w:rsidRPr="0016368A">
              <w:rPr>
                <w:sz w:val="24"/>
                <w:szCs w:val="32"/>
              </w:rPr>
              <w:t>venationi</w:t>
            </w:r>
            <w:proofErr w:type="spellEnd"/>
            <w:r w:rsidRPr="0016368A">
              <w:rPr>
                <w:sz w:val="24"/>
                <w:szCs w:val="32"/>
              </w:rPr>
              <w:t xml:space="preserve"> insisteret</w:t>
            </w:r>
            <w:r w:rsidRPr="0016368A">
              <w:rPr>
                <w:i w:val="0"/>
                <w:iCs/>
                <w:sz w:val="24"/>
                <w:szCs w:val="32"/>
                <w:vertAlign w:val="superscript"/>
              </w:rPr>
              <w:t>1</w:t>
            </w:r>
            <w:r w:rsidRPr="0016368A">
              <w:rPr>
                <w:sz w:val="24"/>
                <w:szCs w:val="32"/>
              </w:rPr>
              <w:t xml:space="preserve"> et </w:t>
            </w:r>
            <w:proofErr w:type="spellStart"/>
            <w:r w:rsidRPr="0016368A">
              <w:rPr>
                <w:sz w:val="24"/>
                <w:szCs w:val="32"/>
              </w:rPr>
              <w:t>cervum</w:t>
            </w:r>
            <w:proofErr w:type="spellEnd"/>
            <w:r w:rsidRPr="0016368A">
              <w:rPr>
                <w:sz w:val="24"/>
                <w:szCs w:val="32"/>
              </w:rPr>
              <w:t xml:space="preserve"> </w:t>
            </w:r>
            <w:proofErr w:type="spellStart"/>
            <w:r w:rsidRPr="0016368A">
              <w:rPr>
                <w:sz w:val="24"/>
                <w:szCs w:val="32"/>
              </w:rPr>
              <w:t>insequeretur</w:t>
            </w:r>
            <w:proofErr w:type="spellEnd"/>
            <w:r w:rsidRPr="0016368A">
              <w:rPr>
                <w:sz w:val="24"/>
                <w:szCs w:val="32"/>
              </w:rPr>
              <w:t xml:space="preserve">, subito </w:t>
            </w:r>
            <w:proofErr w:type="spellStart"/>
            <w:r w:rsidRPr="0016368A">
              <w:rPr>
                <w:sz w:val="24"/>
                <w:szCs w:val="32"/>
              </w:rPr>
              <w:t>cervus</w:t>
            </w:r>
            <w:proofErr w:type="spellEnd"/>
            <w:r w:rsidRPr="0016368A">
              <w:rPr>
                <w:sz w:val="24"/>
                <w:szCs w:val="32"/>
              </w:rPr>
              <w:t xml:space="preserve"> versus</w:t>
            </w:r>
            <w:r w:rsidRPr="0016368A">
              <w:rPr>
                <w:i w:val="0"/>
                <w:iCs/>
                <w:sz w:val="24"/>
                <w:szCs w:val="32"/>
                <w:vertAlign w:val="superscript"/>
              </w:rPr>
              <w:t>2</w:t>
            </w:r>
            <w:r w:rsidRPr="0016368A">
              <w:rPr>
                <w:sz w:val="24"/>
                <w:szCs w:val="32"/>
              </w:rPr>
              <w:t xml:space="preserve"> </w:t>
            </w:r>
            <w:proofErr w:type="spellStart"/>
            <w:r w:rsidRPr="0016368A">
              <w:rPr>
                <w:sz w:val="24"/>
                <w:szCs w:val="32"/>
              </w:rPr>
              <w:t>eum</w:t>
            </w:r>
            <w:proofErr w:type="spellEnd"/>
            <w:r w:rsidRPr="0016368A">
              <w:rPr>
                <w:sz w:val="24"/>
                <w:szCs w:val="32"/>
              </w:rPr>
              <w:t xml:space="preserve"> </w:t>
            </w:r>
            <w:proofErr w:type="spellStart"/>
            <w:r w:rsidRPr="0016368A">
              <w:rPr>
                <w:sz w:val="24"/>
                <w:szCs w:val="32"/>
              </w:rPr>
              <w:t>divino</w:t>
            </w:r>
            <w:proofErr w:type="spellEnd"/>
            <w:r w:rsidRPr="0016368A">
              <w:rPr>
                <w:sz w:val="24"/>
                <w:szCs w:val="32"/>
              </w:rPr>
              <w:t xml:space="preserve"> </w:t>
            </w:r>
            <w:proofErr w:type="spellStart"/>
            <w:r w:rsidRPr="0016368A">
              <w:rPr>
                <w:sz w:val="24"/>
                <w:szCs w:val="32"/>
              </w:rPr>
              <w:t>nutu</w:t>
            </w:r>
            <w:proofErr w:type="spellEnd"/>
            <w:r w:rsidRPr="0016368A">
              <w:rPr>
                <w:sz w:val="24"/>
                <w:szCs w:val="32"/>
              </w:rPr>
              <w:t xml:space="preserve"> se </w:t>
            </w:r>
            <w:proofErr w:type="spellStart"/>
            <w:r w:rsidRPr="0016368A">
              <w:rPr>
                <w:sz w:val="24"/>
                <w:szCs w:val="32"/>
              </w:rPr>
              <w:t>vertit</w:t>
            </w:r>
            <w:proofErr w:type="spellEnd"/>
            <w:r w:rsidRPr="0016368A">
              <w:rPr>
                <w:sz w:val="24"/>
                <w:szCs w:val="32"/>
              </w:rPr>
              <w:t xml:space="preserve"> </w:t>
            </w:r>
            <w:proofErr w:type="spellStart"/>
            <w:r w:rsidRPr="0016368A">
              <w:rPr>
                <w:sz w:val="24"/>
                <w:szCs w:val="32"/>
              </w:rPr>
              <w:t>eique</w:t>
            </w:r>
            <w:proofErr w:type="spellEnd"/>
            <w:r w:rsidRPr="0016368A">
              <w:rPr>
                <w:sz w:val="24"/>
                <w:szCs w:val="32"/>
              </w:rPr>
              <w:t xml:space="preserve"> </w:t>
            </w:r>
            <w:proofErr w:type="spellStart"/>
            <w:r w:rsidRPr="0016368A">
              <w:rPr>
                <w:sz w:val="24"/>
                <w:szCs w:val="32"/>
              </w:rPr>
              <w:t>dixit</w:t>
            </w:r>
            <w:proofErr w:type="spellEnd"/>
            <w:r w:rsidRPr="0016368A">
              <w:rPr>
                <w:sz w:val="24"/>
                <w:szCs w:val="32"/>
              </w:rPr>
              <w:t xml:space="preserve">: </w:t>
            </w:r>
            <w:bookmarkStart w:id="3" w:name="_Hlk141951851"/>
            <w:r w:rsidRPr="0016368A">
              <w:rPr>
                <w:sz w:val="24"/>
                <w:szCs w:val="32"/>
              </w:rPr>
              <w:t xml:space="preserve">„Tu </w:t>
            </w:r>
            <w:proofErr w:type="spellStart"/>
            <w:r w:rsidRPr="0016368A">
              <w:rPr>
                <w:sz w:val="24"/>
                <w:szCs w:val="32"/>
              </w:rPr>
              <w:t>me</w:t>
            </w:r>
            <w:proofErr w:type="spellEnd"/>
            <w:r w:rsidRPr="0016368A">
              <w:rPr>
                <w:sz w:val="24"/>
                <w:szCs w:val="32"/>
              </w:rPr>
              <w:t xml:space="preserve"> </w:t>
            </w:r>
            <w:proofErr w:type="spellStart"/>
            <w:r w:rsidRPr="0016368A">
              <w:rPr>
                <w:sz w:val="24"/>
                <w:szCs w:val="32"/>
              </w:rPr>
              <w:t>insequeris</w:t>
            </w:r>
            <w:proofErr w:type="spellEnd"/>
            <w:r w:rsidRPr="0016368A">
              <w:rPr>
                <w:sz w:val="24"/>
                <w:szCs w:val="32"/>
              </w:rPr>
              <w:t xml:space="preserve">, </w:t>
            </w:r>
            <w:proofErr w:type="spellStart"/>
            <w:r w:rsidRPr="0016368A">
              <w:rPr>
                <w:sz w:val="24"/>
                <w:szCs w:val="32"/>
              </w:rPr>
              <w:t>qui</w:t>
            </w:r>
            <w:proofErr w:type="spellEnd"/>
            <w:r w:rsidRPr="0016368A">
              <w:rPr>
                <w:sz w:val="24"/>
                <w:szCs w:val="32"/>
              </w:rPr>
              <w:t xml:space="preserve"> </w:t>
            </w:r>
            <w:proofErr w:type="spellStart"/>
            <w:r w:rsidRPr="0016368A">
              <w:rPr>
                <w:sz w:val="24"/>
                <w:szCs w:val="32"/>
              </w:rPr>
              <w:t>patris</w:t>
            </w:r>
            <w:proofErr w:type="spellEnd"/>
            <w:r w:rsidRPr="0016368A">
              <w:rPr>
                <w:sz w:val="24"/>
                <w:szCs w:val="32"/>
              </w:rPr>
              <w:t xml:space="preserve"> et </w:t>
            </w:r>
            <w:proofErr w:type="spellStart"/>
            <w:r w:rsidRPr="0016368A">
              <w:rPr>
                <w:sz w:val="24"/>
                <w:szCs w:val="32"/>
              </w:rPr>
              <w:t>matris</w:t>
            </w:r>
            <w:proofErr w:type="spellEnd"/>
            <w:r w:rsidRPr="0016368A">
              <w:rPr>
                <w:sz w:val="24"/>
                <w:szCs w:val="32"/>
              </w:rPr>
              <w:t xml:space="preserve"> </w:t>
            </w:r>
            <w:proofErr w:type="spellStart"/>
            <w:r w:rsidRPr="0016368A">
              <w:rPr>
                <w:sz w:val="24"/>
                <w:szCs w:val="32"/>
              </w:rPr>
              <w:t>tuae</w:t>
            </w:r>
            <w:proofErr w:type="spellEnd"/>
            <w:r w:rsidRPr="0016368A">
              <w:rPr>
                <w:sz w:val="24"/>
                <w:szCs w:val="32"/>
              </w:rPr>
              <w:t xml:space="preserve"> </w:t>
            </w:r>
            <w:proofErr w:type="spellStart"/>
            <w:r w:rsidRPr="0016368A">
              <w:rPr>
                <w:sz w:val="24"/>
                <w:szCs w:val="32"/>
              </w:rPr>
              <w:t>occisor</w:t>
            </w:r>
            <w:proofErr w:type="spellEnd"/>
            <w:r w:rsidRPr="0016368A">
              <w:rPr>
                <w:sz w:val="24"/>
                <w:szCs w:val="32"/>
              </w:rPr>
              <w:t xml:space="preserve"> </w:t>
            </w:r>
            <w:proofErr w:type="spellStart"/>
            <w:r w:rsidRPr="0016368A">
              <w:rPr>
                <w:sz w:val="24"/>
                <w:szCs w:val="32"/>
              </w:rPr>
              <w:t>eris</w:t>
            </w:r>
            <w:proofErr w:type="spellEnd"/>
            <w:r w:rsidRPr="0016368A">
              <w:rPr>
                <w:sz w:val="24"/>
                <w:szCs w:val="32"/>
              </w:rPr>
              <w:t>?“</w:t>
            </w:r>
            <w:bookmarkEnd w:id="3"/>
            <w:r w:rsidRPr="0016368A">
              <w:rPr>
                <w:sz w:val="24"/>
                <w:szCs w:val="32"/>
              </w:rPr>
              <w:t xml:space="preserve"> </w:t>
            </w:r>
            <w:bookmarkStart w:id="4" w:name="_Hlk141952336"/>
            <w:r w:rsidRPr="0016368A">
              <w:rPr>
                <w:sz w:val="24"/>
                <w:szCs w:val="32"/>
              </w:rPr>
              <w:t xml:space="preserve">Quod </w:t>
            </w:r>
            <w:proofErr w:type="spellStart"/>
            <w:r w:rsidRPr="0016368A">
              <w:rPr>
                <w:sz w:val="24"/>
                <w:szCs w:val="32"/>
              </w:rPr>
              <w:t>ille</w:t>
            </w:r>
            <w:proofErr w:type="spellEnd"/>
            <w:r w:rsidRPr="0016368A">
              <w:rPr>
                <w:sz w:val="24"/>
                <w:szCs w:val="32"/>
              </w:rPr>
              <w:t xml:space="preserve"> </w:t>
            </w:r>
            <w:proofErr w:type="spellStart"/>
            <w:r w:rsidRPr="0016368A">
              <w:rPr>
                <w:sz w:val="24"/>
                <w:szCs w:val="32"/>
              </w:rPr>
              <w:t>audiens</w:t>
            </w:r>
            <w:proofErr w:type="spellEnd"/>
            <w:r w:rsidRPr="0016368A">
              <w:rPr>
                <w:sz w:val="24"/>
                <w:szCs w:val="32"/>
              </w:rPr>
              <w:t xml:space="preserve"> vehementer </w:t>
            </w:r>
            <w:proofErr w:type="spellStart"/>
            <w:r w:rsidRPr="0016368A">
              <w:rPr>
                <w:sz w:val="24"/>
                <w:szCs w:val="32"/>
              </w:rPr>
              <w:t>extimuit</w:t>
            </w:r>
            <w:proofErr w:type="spellEnd"/>
            <w:r w:rsidRPr="0016368A">
              <w:rPr>
                <w:sz w:val="24"/>
                <w:szCs w:val="32"/>
              </w:rPr>
              <w:t xml:space="preserve"> </w:t>
            </w:r>
            <w:bookmarkEnd w:id="4"/>
            <w:r w:rsidRPr="0016368A">
              <w:rPr>
                <w:sz w:val="24"/>
                <w:szCs w:val="32"/>
              </w:rPr>
              <w:t xml:space="preserve">et, ne </w:t>
            </w:r>
            <w:proofErr w:type="spellStart"/>
            <w:r w:rsidRPr="0016368A">
              <w:rPr>
                <w:sz w:val="24"/>
                <w:szCs w:val="32"/>
              </w:rPr>
              <w:t>sibi</w:t>
            </w:r>
            <w:proofErr w:type="spellEnd"/>
            <w:r w:rsidRPr="0016368A">
              <w:rPr>
                <w:sz w:val="24"/>
                <w:szCs w:val="32"/>
              </w:rPr>
              <w:t xml:space="preserve"> forte </w:t>
            </w:r>
            <w:proofErr w:type="spellStart"/>
            <w:r w:rsidRPr="0016368A">
              <w:rPr>
                <w:sz w:val="24"/>
                <w:szCs w:val="32"/>
              </w:rPr>
              <w:t>contingeret</w:t>
            </w:r>
            <w:proofErr w:type="spellEnd"/>
            <w:r w:rsidRPr="0016368A">
              <w:rPr>
                <w:sz w:val="24"/>
                <w:szCs w:val="32"/>
              </w:rPr>
              <w:t xml:space="preserve">, quod a </w:t>
            </w:r>
            <w:proofErr w:type="spellStart"/>
            <w:r w:rsidRPr="0016368A">
              <w:rPr>
                <w:sz w:val="24"/>
                <w:szCs w:val="32"/>
              </w:rPr>
              <w:t>cervo</w:t>
            </w:r>
            <w:proofErr w:type="spellEnd"/>
            <w:r w:rsidRPr="0016368A">
              <w:rPr>
                <w:sz w:val="24"/>
                <w:szCs w:val="32"/>
              </w:rPr>
              <w:t xml:space="preserve"> </w:t>
            </w:r>
            <w:proofErr w:type="spellStart"/>
            <w:r w:rsidRPr="0016368A">
              <w:rPr>
                <w:sz w:val="24"/>
                <w:szCs w:val="32"/>
              </w:rPr>
              <w:t>audierat</w:t>
            </w:r>
            <w:proofErr w:type="spellEnd"/>
            <w:r w:rsidRPr="0016368A">
              <w:rPr>
                <w:sz w:val="24"/>
                <w:szCs w:val="32"/>
              </w:rPr>
              <w:t xml:space="preserve">, </w:t>
            </w:r>
            <w:proofErr w:type="spellStart"/>
            <w:r w:rsidRPr="0016368A">
              <w:rPr>
                <w:sz w:val="24"/>
                <w:szCs w:val="32"/>
              </w:rPr>
              <w:t>relictis</w:t>
            </w:r>
            <w:proofErr w:type="spellEnd"/>
            <w:r w:rsidRPr="0016368A">
              <w:rPr>
                <w:sz w:val="24"/>
                <w:szCs w:val="32"/>
              </w:rPr>
              <w:t xml:space="preserve"> </w:t>
            </w:r>
            <w:proofErr w:type="spellStart"/>
            <w:r w:rsidRPr="0016368A">
              <w:rPr>
                <w:sz w:val="24"/>
                <w:szCs w:val="32"/>
              </w:rPr>
              <w:t>omnibus</w:t>
            </w:r>
            <w:proofErr w:type="spellEnd"/>
            <w:r w:rsidRPr="0016368A">
              <w:rPr>
                <w:sz w:val="24"/>
                <w:szCs w:val="32"/>
              </w:rPr>
              <w:t xml:space="preserve"> </w:t>
            </w:r>
            <w:proofErr w:type="spellStart"/>
            <w:r w:rsidRPr="0016368A">
              <w:rPr>
                <w:sz w:val="24"/>
                <w:szCs w:val="32"/>
              </w:rPr>
              <w:t>clam</w:t>
            </w:r>
            <w:proofErr w:type="spellEnd"/>
            <w:r w:rsidRPr="0016368A">
              <w:rPr>
                <w:sz w:val="24"/>
                <w:szCs w:val="32"/>
              </w:rPr>
              <w:t xml:space="preserve"> </w:t>
            </w:r>
            <w:proofErr w:type="spellStart"/>
            <w:r w:rsidRPr="0016368A">
              <w:rPr>
                <w:sz w:val="24"/>
                <w:szCs w:val="32"/>
              </w:rPr>
              <w:t>discessit</w:t>
            </w:r>
            <w:proofErr w:type="spellEnd"/>
            <w:r w:rsidRPr="0016368A">
              <w:rPr>
                <w:sz w:val="24"/>
                <w:szCs w:val="32"/>
              </w:rPr>
              <w:t xml:space="preserve">. Ad </w:t>
            </w:r>
            <w:proofErr w:type="spellStart"/>
            <w:r w:rsidRPr="0016368A">
              <w:rPr>
                <w:sz w:val="24"/>
                <w:szCs w:val="32"/>
              </w:rPr>
              <w:t>regionem</w:t>
            </w:r>
            <w:proofErr w:type="spellEnd"/>
            <w:r w:rsidRPr="0016368A">
              <w:rPr>
                <w:sz w:val="24"/>
                <w:szCs w:val="32"/>
              </w:rPr>
              <w:t xml:space="preserve"> </w:t>
            </w:r>
            <w:proofErr w:type="spellStart"/>
            <w:r w:rsidRPr="0016368A">
              <w:rPr>
                <w:sz w:val="24"/>
                <w:szCs w:val="32"/>
              </w:rPr>
              <w:t>remotam</w:t>
            </w:r>
            <w:proofErr w:type="spellEnd"/>
            <w:r w:rsidRPr="0016368A">
              <w:rPr>
                <w:sz w:val="24"/>
                <w:szCs w:val="32"/>
              </w:rPr>
              <w:t xml:space="preserve"> </w:t>
            </w:r>
            <w:proofErr w:type="spellStart"/>
            <w:r w:rsidRPr="0016368A">
              <w:rPr>
                <w:sz w:val="24"/>
                <w:szCs w:val="32"/>
              </w:rPr>
              <w:t>pervenit</w:t>
            </w:r>
            <w:proofErr w:type="spellEnd"/>
            <w:r w:rsidRPr="0016368A">
              <w:rPr>
                <w:sz w:val="24"/>
                <w:szCs w:val="32"/>
              </w:rPr>
              <w:t xml:space="preserve"> </w:t>
            </w:r>
            <w:proofErr w:type="spellStart"/>
            <w:r w:rsidRPr="0016368A">
              <w:rPr>
                <w:sz w:val="24"/>
                <w:szCs w:val="32"/>
              </w:rPr>
              <w:t>ibique</w:t>
            </w:r>
            <w:proofErr w:type="spellEnd"/>
            <w:r w:rsidRPr="0016368A">
              <w:rPr>
                <w:sz w:val="24"/>
                <w:szCs w:val="32"/>
              </w:rPr>
              <w:t xml:space="preserve"> </w:t>
            </w:r>
            <w:proofErr w:type="spellStart"/>
            <w:r w:rsidRPr="0016368A">
              <w:rPr>
                <w:sz w:val="24"/>
                <w:szCs w:val="32"/>
              </w:rPr>
              <w:t>cuidam</w:t>
            </w:r>
            <w:proofErr w:type="spellEnd"/>
            <w:r w:rsidRPr="0016368A">
              <w:rPr>
                <w:sz w:val="24"/>
                <w:szCs w:val="32"/>
              </w:rPr>
              <w:t xml:space="preserve"> principi</w:t>
            </w:r>
            <w:r w:rsidRPr="0016368A">
              <w:rPr>
                <w:i w:val="0"/>
                <w:iCs/>
                <w:sz w:val="24"/>
                <w:szCs w:val="32"/>
                <w:vertAlign w:val="superscript"/>
              </w:rPr>
              <w:t>3</w:t>
            </w:r>
            <w:r w:rsidRPr="0016368A">
              <w:rPr>
                <w:sz w:val="24"/>
                <w:szCs w:val="32"/>
              </w:rPr>
              <w:t xml:space="preserve"> </w:t>
            </w:r>
            <w:proofErr w:type="spellStart"/>
            <w:r w:rsidRPr="0016368A">
              <w:rPr>
                <w:sz w:val="24"/>
                <w:szCs w:val="32"/>
              </w:rPr>
              <w:t>adhaesit</w:t>
            </w:r>
            <w:proofErr w:type="spellEnd"/>
            <w:r w:rsidRPr="0016368A">
              <w:rPr>
                <w:sz w:val="24"/>
                <w:szCs w:val="32"/>
              </w:rPr>
              <w:t xml:space="preserve"> et </w:t>
            </w:r>
            <w:proofErr w:type="spellStart"/>
            <w:r w:rsidRPr="0016368A">
              <w:rPr>
                <w:sz w:val="24"/>
                <w:szCs w:val="32"/>
              </w:rPr>
              <w:t>tam</w:t>
            </w:r>
            <w:proofErr w:type="spellEnd"/>
            <w:r w:rsidRPr="0016368A">
              <w:rPr>
                <w:sz w:val="24"/>
                <w:szCs w:val="32"/>
              </w:rPr>
              <w:t xml:space="preserve"> strenue</w:t>
            </w:r>
            <w:r w:rsidRPr="0016368A">
              <w:rPr>
                <w:i w:val="0"/>
                <w:iCs/>
                <w:sz w:val="24"/>
                <w:szCs w:val="32"/>
                <w:vertAlign w:val="superscript"/>
              </w:rPr>
              <w:t>4</w:t>
            </w:r>
            <w:r w:rsidRPr="0016368A">
              <w:rPr>
                <w:sz w:val="24"/>
                <w:szCs w:val="32"/>
              </w:rPr>
              <w:t xml:space="preserve"> </w:t>
            </w:r>
            <w:proofErr w:type="spellStart"/>
            <w:r w:rsidRPr="0016368A">
              <w:rPr>
                <w:sz w:val="24"/>
                <w:szCs w:val="32"/>
              </w:rPr>
              <w:t>ubique</w:t>
            </w:r>
            <w:proofErr w:type="spellEnd"/>
            <w:r w:rsidRPr="0016368A">
              <w:rPr>
                <w:sz w:val="24"/>
                <w:szCs w:val="32"/>
              </w:rPr>
              <w:t xml:space="preserve"> et in </w:t>
            </w:r>
            <w:proofErr w:type="spellStart"/>
            <w:r w:rsidRPr="0016368A">
              <w:rPr>
                <w:sz w:val="24"/>
                <w:szCs w:val="32"/>
              </w:rPr>
              <w:t>bello</w:t>
            </w:r>
            <w:proofErr w:type="spellEnd"/>
            <w:r w:rsidRPr="0016368A">
              <w:rPr>
                <w:sz w:val="24"/>
                <w:szCs w:val="32"/>
              </w:rPr>
              <w:t xml:space="preserve"> et in </w:t>
            </w:r>
            <w:proofErr w:type="spellStart"/>
            <w:r w:rsidRPr="0016368A">
              <w:rPr>
                <w:sz w:val="24"/>
                <w:szCs w:val="32"/>
              </w:rPr>
              <w:lastRenderedPageBreak/>
              <w:t>pace</w:t>
            </w:r>
            <w:proofErr w:type="spellEnd"/>
            <w:r w:rsidRPr="0016368A">
              <w:rPr>
                <w:sz w:val="24"/>
                <w:szCs w:val="32"/>
              </w:rPr>
              <w:t xml:space="preserve"> se habuit</w:t>
            </w:r>
            <w:r w:rsidRPr="0016368A">
              <w:rPr>
                <w:i w:val="0"/>
                <w:iCs/>
                <w:sz w:val="24"/>
                <w:szCs w:val="32"/>
                <w:vertAlign w:val="superscript"/>
              </w:rPr>
              <w:t>5</w:t>
            </w:r>
            <w:r w:rsidRPr="0016368A">
              <w:rPr>
                <w:sz w:val="24"/>
                <w:szCs w:val="32"/>
              </w:rPr>
              <w:t>, quod princeps</w:t>
            </w:r>
            <w:r w:rsidR="00DC5B84" w:rsidRPr="00DC5B84">
              <w:rPr>
                <w:i w:val="0"/>
                <w:iCs/>
                <w:sz w:val="24"/>
                <w:szCs w:val="32"/>
                <w:vertAlign w:val="superscript"/>
              </w:rPr>
              <w:t>3</w:t>
            </w:r>
            <w:r w:rsidRPr="0016368A">
              <w:rPr>
                <w:sz w:val="24"/>
                <w:szCs w:val="32"/>
              </w:rPr>
              <w:t xml:space="preserve"> </w:t>
            </w:r>
            <w:proofErr w:type="spellStart"/>
            <w:r w:rsidRPr="0016368A">
              <w:rPr>
                <w:sz w:val="24"/>
                <w:szCs w:val="32"/>
              </w:rPr>
              <w:t>eum</w:t>
            </w:r>
            <w:proofErr w:type="spellEnd"/>
            <w:r w:rsidRPr="0016368A">
              <w:rPr>
                <w:sz w:val="24"/>
                <w:szCs w:val="32"/>
              </w:rPr>
              <w:t xml:space="preserve"> militem</w:t>
            </w:r>
            <w:r w:rsidRPr="0016368A">
              <w:rPr>
                <w:i w:val="0"/>
                <w:iCs/>
                <w:sz w:val="24"/>
                <w:szCs w:val="32"/>
                <w:vertAlign w:val="superscript"/>
              </w:rPr>
              <w:t>6</w:t>
            </w:r>
            <w:r w:rsidRPr="0016368A">
              <w:rPr>
                <w:sz w:val="24"/>
                <w:szCs w:val="32"/>
              </w:rPr>
              <w:t xml:space="preserve"> fecit et </w:t>
            </w:r>
            <w:proofErr w:type="spellStart"/>
            <w:r w:rsidRPr="0016368A">
              <w:rPr>
                <w:sz w:val="24"/>
                <w:szCs w:val="32"/>
              </w:rPr>
              <w:t>quandam</w:t>
            </w:r>
            <w:proofErr w:type="spellEnd"/>
            <w:r w:rsidRPr="0016368A">
              <w:rPr>
                <w:sz w:val="24"/>
                <w:szCs w:val="32"/>
              </w:rPr>
              <w:t xml:space="preserve"> castellanam</w:t>
            </w:r>
            <w:r w:rsidRPr="0016368A">
              <w:rPr>
                <w:i w:val="0"/>
                <w:iCs/>
                <w:sz w:val="24"/>
                <w:szCs w:val="32"/>
                <w:vertAlign w:val="superscript"/>
              </w:rPr>
              <w:t>7</w:t>
            </w:r>
            <w:r w:rsidRPr="0016368A">
              <w:rPr>
                <w:sz w:val="24"/>
                <w:szCs w:val="32"/>
              </w:rPr>
              <w:t xml:space="preserve"> </w:t>
            </w:r>
            <w:proofErr w:type="spellStart"/>
            <w:r w:rsidRPr="0016368A">
              <w:rPr>
                <w:sz w:val="24"/>
                <w:szCs w:val="32"/>
              </w:rPr>
              <w:t>viduam</w:t>
            </w:r>
            <w:proofErr w:type="spellEnd"/>
            <w:r w:rsidRPr="0016368A">
              <w:rPr>
                <w:sz w:val="24"/>
                <w:szCs w:val="32"/>
              </w:rPr>
              <w:t xml:space="preserve"> in </w:t>
            </w:r>
            <w:proofErr w:type="spellStart"/>
            <w:r w:rsidRPr="0016368A">
              <w:rPr>
                <w:sz w:val="24"/>
                <w:szCs w:val="32"/>
              </w:rPr>
              <w:t>coniugem</w:t>
            </w:r>
            <w:proofErr w:type="spellEnd"/>
            <w:r w:rsidRPr="0016368A">
              <w:rPr>
                <w:sz w:val="24"/>
                <w:szCs w:val="32"/>
              </w:rPr>
              <w:t xml:space="preserve"> ei </w:t>
            </w:r>
            <w:proofErr w:type="spellStart"/>
            <w:r w:rsidRPr="0016368A">
              <w:rPr>
                <w:sz w:val="24"/>
                <w:szCs w:val="32"/>
              </w:rPr>
              <w:t>tradidit</w:t>
            </w:r>
            <w:proofErr w:type="spellEnd"/>
            <w:r w:rsidRPr="0016368A">
              <w:rPr>
                <w:sz w:val="24"/>
                <w:szCs w:val="32"/>
              </w:rPr>
              <w:t xml:space="preserve"> et castellum</w:t>
            </w:r>
            <w:r w:rsidR="00F07DCE" w:rsidRPr="00F07DCE">
              <w:rPr>
                <w:i w:val="0"/>
                <w:iCs/>
                <w:sz w:val="24"/>
                <w:szCs w:val="32"/>
                <w:vertAlign w:val="superscript"/>
              </w:rPr>
              <w:t>8</w:t>
            </w:r>
            <w:r w:rsidRPr="0016368A">
              <w:rPr>
                <w:sz w:val="24"/>
                <w:szCs w:val="32"/>
              </w:rPr>
              <w:t xml:space="preserve"> pro dote</w:t>
            </w:r>
            <w:r w:rsidR="00CC7FE8" w:rsidRPr="00CC7FE8">
              <w:rPr>
                <w:i w:val="0"/>
                <w:iCs/>
                <w:sz w:val="24"/>
                <w:szCs w:val="32"/>
                <w:vertAlign w:val="superscript"/>
              </w:rPr>
              <w:t>9</w:t>
            </w:r>
            <w:r w:rsidRPr="0016368A">
              <w:rPr>
                <w:sz w:val="24"/>
                <w:szCs w:val="32"/>
              </w:rPr>
              <w:t xml:space="preserve"> </w:t>
            </w:r>
            <w:proofErr w:type="spellStart"/>
            <w:r w:rsidRPr="0016368A">
              <w:rPr>
                <w:sz w:val="24"/>
                <w:szCs w:val="32"/>
              </w:rPr>
              <w:t>accepit</w:t>
            </w:r>
            <w:proofErr w:type="spellEnd"/>
            <w:r w:rsidRPr="0016368A">
              <w:rPr>
                <w:sz w:val="24"/>
                <w:szCs w:val="32"/>
              </w:rPr>
              <w:t>.</w:t>
            </w:r>
          </w:p>
          <w:p w14:paraId="6220A2AB" w14:textId="77777777" w:rsidR="00757E41" w:rsidRPr="0016368A" w:rsidRDefault="00757E41" w:rsidP="0016368A">
            <w:pPr>
              <w:pStyle w:val="Grammatik"/>
              <w:framePr w:hSpace="0" w:wrap="auto" w:vAnchor="margin" w:hAnchor="text" w:xAlign="left" w:yAlign="inline"/>
              <w:spacing w:line="360" w:lineRule="auto"/>
              <w:jc w:val="both"/>
              <w:rPr>
                <w:sz w:val="24"/>
                <w:szCs w:val="32"/>
              </w:rPr>
            </w:pPr>
          </w:p>
          <w:p w14:paraId="0F574978" w14:textId="54E3BA0B" w:rsidR="0016368A" w:rsidRPr="0016368A" w:rsidRDefault="0016368A" w:rsidP="0016368A">
            <w:pPr>
              <w:pStyle w:val="Grammatik"/>
              <w:framePr w:hSpace="0" w:wrap="auto" w:vAnchor="margin" w:hAnchor="text" w:xAlign="left" w:yAlign="inline"/>
              <w:spacing w:line="360" w:lineRule="auto"/>
              <w:jc w:val="both"/>
              <w:rPr>
                <w:sz w:val="24"/>
                <w:szCs w:val="32"/>
              </w:rPr>
            </w:pPr>
            <w:proofErr w:type="spellStart"/>
            <w:r w:rsidRPr="0016368A">
              <w:rPr>
                <w:sz w:val="24"/>
                <w:szCs w:val="32"/>
              </w:rPr>
              <w:t>Interea</w:t>
            </w:r>
            <w:proofErr w:type="spellEnd"/>
            <w:r w:rsidRPr="0016368A">
              <w:rPr>
                <w:sz w:val="24"/>
                <w:szCs w:val="32"/>
              </w:rPr>
              <w:t xml:space="preserve"> </w:t>
            </w:r>
            <w:proofErr w:type="spellStart"/>
            <w:r w:rsidRPr="0016368A">
              <w:rPr>
                <w:sz w:val="24"/>
                <w:szCs w:val="32"/>
              </w:rPr>
              <w:t>parentes</w:t>
            </w:r>
            <w:proofErr w:type="spellEnd"/>
            <w:r w:rsidRPr="0016368A">
              <w:rPr>
                <w:sz w:val="24"/>
                <w:szCs w:val="32"/>
              </w:rPr>
              <w:t xml:space="preserve"> </w:t>
            </w:r>
            <w:proofErr w:type="spellStart"/>
            <w:r w:rsidRPr="0016368A">
              <w:rPr>
                <w:sz w:val="24"/>
                <w:szCs w:val="32"/>
              </w:rPr>
              <w:t>Iuliani</w:t>
            </w:r>
            <w:proofErr w:type="spellEnd"/>
            <w:r w:rsidRPr="0016368A">
              <w:rPr>
                <w:sz w:val="24"/>
                <w:szCs w:val="32"/>
              </w:rPr>
              <w:t xml:space="preserve"> pro </w:t>
            </w:r>
            <w:proofErr w:type="spellStart"/>
            <w:r w:rsidRPr="0016368A">
              <w:rPr>
                <w:sz w:val="24"/>
                <w:szCs w:val="32"/>
              </w:rPr>
              <w:t>amissione</w:t>
            </w:r>
            <w:proofErr w:type="spellEnd"/>
            <w:r w:rsidRPr="0016368A">
              <w:rPr>
                <w:sz w:val="24"/>
                <w:szCs w:val="32"/>
              </w:rPr>
              <w:t xml:space="preserve"> </w:t>
            </w:r>
            <w:proofErr w:type="spellStart"/>
            <w:r w:rsidRPr="0016368A">
              <w:rPr>
                <w:sz w:val="24"/>
                <w:szCs w:val="32"/>
              </w:rPr>
              <w:t>filii</w:t>
            </w:r>
            <w:proofErr w:type="spellEnd"/>
            <w:r w:rsidRPr="0016368A">
              <w:rPr>
                <w:sz w:val="24"/>
                <w:szCs w:val="32"/>
              </w:rPr>
              <w:t xml:space="preserve"> </w:t>
            </w:r>
            <w:proofErr w:type="spellStart"/>
            <w:r w:rsidRPr="0016368A">
              <w:rPr>
                <w:sz w:val="24"/>
                <w:szCs w:val="32"/>
              </w:rPr>
              <w:t>Iuliani</w:t>
            </w:r>
            <w:proofErr w:type="spellEnd"/>
            <w:r w:rsidRPr="0016368A">
              <w:rPr>
                <w:sz w:val="24"/>
                <w:szCs w:val="32"/>
              </w:rPr>
              <w:t xml:space="preserve"> </w:t>
            </w:r>
            <w:proofErr w:type="spellStart"/>
            <w:r w:rsidRPr="0016368A">
              <w:rPr>
                <w:sz w:val="24"/>
                <w:szCs w:val="32"/>
              </w:rPr>
              <w:t>nimium</w:t>
            </w:r>
            <w:proofErr w:type="spellEnd"/>
            <w:r w:rsidRPr="0016368A">
              <w:rPr>
                <w:sz w:val="24"/>
                <w:szCs w:val="32"/>
              </w:rPr>
              <w:t xml:space="preserve"> dolentes </w:t>
            </w:r>
            <w:proofErr w:type="spellStart"/>
            <w:r w:rsidRPr="0016368A">
              <w:rPr>
                <w:sz w:val="24"/>
                <w:szCs w:val="32"/>
              </w:rPr>
              <w:t>vagabundi</w:t>
            </w:r>
            <w:proofErr w:type="spellEnd"/>
            <w:r w:rsidRPr="0016368A">
              <w:rPr>
                <w:sz w:val="24"/>
                <w:szCs w:val="32"/>
              </w:rPr>
              <w:t xml:space="preserve"> </w:t>
            </w:r>
            <w:proofErr w:type="spellStart"/>
            <w:r w:rsidRPr="0016368A">
              <w:rPr>
                <w:sz w:val="24"/>
                <w:szCs w:val="32"/>
              </w:rPr>
              <w:t>ubique</w:t>
            </w:r>
            <w:proofErr w:type="spellEnd"/>
            <w:r w:rsidRPr="0016368A">
              <w:rPr>
                <w:sz w:val="24"/>
                <w:szCs w:val="32"/>
              </w:rPr>
              <w:t xml:space="preserve"> </w:t>
            </w:r>
            <w:proofErr w:type="spellStart"/>
            <w:r w:rsidRPr="0016368A">
              <w:rPr>
                <w:sz w:val="24"/>
                <w:szCs w:val="32"/>
              </w:rPr>
              <w:t>pergebant</w:t>
            </w:r>
            <w:proofErr w:type="spellEnd"/>
            <w:r w:rsidRPr="0016368A">
              <w:rPr>
                <w:sz w:val="24"/>
                <w:szCs w:val="32"/>
              </w:rPr>
              <w:t xml:space="preserve"> et </w:t>
            </w:r>
            <w:proofErr w:type="spellStart"/>
            <w:r w:rsidRPr="0016368A">
              <w:rPr>
                <w:sz w:val="24"/>
                <w:szCs w:val="32"/>
              </w:rPr>
              <w:t>filium</w:t>
            </w:r>
            <w:proofErr w:type="spellEnd"/>
            <w:r w:rsidRPr="0016368A">
              <w:rPr>
                <w:sz w:val="24"/>
                <w:szCs w:val="32"/>
              </w:rPr>
              <w:t xml:space="preserve"> </w:t>
            </w:r>
            <w:proofErr w:type="spellStart"/>
            <w:r w:rsidRPr="0016368A">
              <w:rPr>
                <w:sz w:val="24"/>
                <w:szCs w:val="32"/>
              </w:rPr>
              <w:t>suum</w:t>
            </w:r>
            <w:proofErr w:type="spellEnd"/>
            <w:r w:rsidRPr="0016368A">
              <w:rPr>
                <w:sz w:val="24"/>
                <w:szCs w:val="32"/>
              </w:rPr>
              <w:t xml:space="preserve"> </w:t>
            </w:r>
            <w:proofErr w:type="spellStart"/>
            <w:r w:rsidRPr="0016368A">
              <w:rPr>
                <w:sz w:val="24"/>
                <w:szCs w:val="32"/>
              </w:rPr>
              <w:t>sollicite</w:t>
            </w:r>
            <w:proofErr w:type="spellEnd"/>
            <w:r w:rsidRPr="0016368A">
              <w:rPr>
                <w:sz w:val="24"/>
                <w:szCs w:val="32"/>
              </w:rPr>
              <w:t xml:space="preserve"> </w:t>
            </w:r>
            <w:proofErr w:type="spellStart"/>
            <w:r w:rsidRPr="0016368A">
              <w:rPr>
                <w:sz w:val="24"/>
                <w:szCs w:val="32"/>
              </w:rPr>
              <w:t>quaerebant</w:t>
            </w:r>
            <w:proofErr w:type="spellEnd"/>
            <w:r w:rsidRPr="0016368A">
              <w:rPr>
                <w:sz w:val="24"/>
                <w:szCs w:val="32"/>
              </w:rPr>
              <w:t xml:space="preserve">. Tandem ad </w:t>
            </w:r>
            <w:proofErr w:type="spellStart"/>
            <w:r w:rsidRPr="0016368A">
              <w:rPr>
                <w:sz w:val="24"/>
                <w:szCs w:val="32"/>
              </w:rPr>
              <w:t>castrum</w:t>
            </w:r>
            <w:proofErr w:type="spellEnd"/>
            <w:r w:rsidRPr="0016368A">
              <w:rPr>
                <w:sz w:val="24"/>
                <w:szCs w:val="32"/>
              </w:rPr>
              <w:t xml:space="preserve">, </w:t>
            </w:r>
            <w:proofErr w:type="spellStart"/>
            <w:r w:rsidRPr="0016368A">
              <w:rPr>
                <w:sz w:val="24"/>
                <w:szCs w:val="32"/>
              </w:rPr>
              <w:t>ubi</w:t>
            </w:r>
            <w:proofErr w:type="spellEnd"/>
            <w:r w:rsidRPr="0016368A">
              <w:rPr>
                <w:sz w:val="24"/>
                <w:szCs w:val="32"/>
              </w:rPr>
              <w:t xml:space="preserve"> </w:t>
            </w:r>
            <w:proofErr w:type="spellStart"/>
            <w:r w:rsidRPr="0016368A">
              <w:rPr>
                <w:sz w:val="24"/>
                <w:szCs w:val="32"/>
              </w:rPr>
              <w:t>Iulianus</w:t>
            </w:r>
            <w:proofErr w:type="spellEnd"/>
            <w:r w:rsidRPr="0016368A">
              <w:rPr>
                <w:sz w:val="24"/>
                <w:szCs w:val="32"/>
              </w:rPr>
              <w:t xml:space="preserve"> </w:t>
            </w:r>
            <w:proofErr w:type="spellStart"/>
            <w:r w:rsidRPr="0016368A">
              <w:rPr>
                <w:sz w:val="24"/>
                <w:szCs w:val="32"/>
              </w:rPr>
              <w:t>praeerat</w:t>
            </w:r>
            <w:proofErr w:type="spellEnd"/>
            <w:r w:rsidRPr="0016368A">
              <w:rPr>
                <w:sz w:val="24"/>
                <w:szCs w:val="32"/>
              </w:rPr>
              <w:t xml:space="preserve">, </w:t>
            </w:r>
            <w:proofErr w:type="spellStart"/>
            <w:r w:rsidRPr="0016368A">
              <w:rPr>
                <w:sz w:val="24"/>
                <w:szCs w:val="32"/>
              </w:rPr>
              <w:t>devenerunt</w:t>
            </w:r>
            <w:proofErr w:type="spellEnd"/>
            <w:r w:rsidRPr="0016368A">
              <w:rPr>
                <w:sz w:val="24"/>
                <w:szCs w:val="32"/>
              </w:rPr>
              <w:t xml:space="preserve">. Tunc </w:t>
            </w:r>
            <w:proofErr w:type="spellStart"/>
            <w:r w:rsidRPr="0016368A">
              <w:rPr>
                <w:sz w:val="24"/>
                <w:szCs w:val="32"/>
              </w:rPr>
              <w:t>autem</w:t>
            </w:r>
            <w:proofErr w:type="spellEnd"/>
            <w:r w:rsidRPr="0016368A">
              <w:rPr>
                <w:sz w:val="24"/>
                <w:szCs w:val="32"/>
              </w:rPr>
              <w:t xml:space="preserve"> </w:t>
            </w:r>
            <w:proofErr w:type="spellStart"/>
            <w:r w:rsidRPr="0016368A">
              <w:rPr>
                <w:sz w:val="24"/>
                <w:szCs w:val="32"/>
              </w:rPr>
              <w:t>Iulianus</w:t>
            </w:r>
            <w:proofErr w:type="spellEnd"/>
            <w:r w:rsidRPr="0016368A">
              <w:rPr>
                <w:sz w:val="24"/>
                <w:szCs w:val="32"/>
              </w:rPr>
              <w:t xml:space="preserve"> a </w:t>
            </w:r>
            <w:proofErr w:type="spellStart"/>
            <w:r w:rsidRPr="0016368A">
              <w:rPr>
                <w:sz w:val="24"/>
                <w:szCs w:val="32"/>
              </w:rPr>
              <w:t>castro</w:t>
            </w:r>
            <w:proofErr w:type="spellEnd"/>
            <w:r w:rsidRPr="0016368A">
              <w:rPr>
                <w:sz w:val="24"/>
                <w:szCs w:val="32"/>
              </w:rPr>
              <w:t xml:space="preserve"> </w:t>
            </w:r>
            <w:proofErr w:type="spellStart"/>
            <w:r w:rsidRPr="0016368A">
              <w:rPr>
                <w:sz w:val="24"/>
                <w:szCs w:val="32"/>
              </w:rPr>
              <w:t>casu</w:t>
            </w:r>
            <w:proofErr w:type="spellEnd"/>
            <w:r w:rsidRPr="0016368A">
              <w:rPr>
                <w:sz w:val="24"/>
                <w:szCs w:val="32"/>
              </w:rPr>
              <w:t xml:space="preserve"> </w:t>
            </w:r>
            <w:proofErr w:type="spellStart"/>
            <w:r w:rsidRPr="0016368A">
              <w:rPr>
                <w:sz w:val="24"/>
                <w:szCs w:val="32"/>
              </w:rPr>
              <w:t>recesserat</w:t>
            </w:r>
            <w:proofErr w:type="spellEnd"/>
            <w:r w:rsidRPr="0016368A">
              <w:rPr>
                <w:sz w:val="24"/>
                <w:szCs w:val="32"/>
              </w:rPr>
              <w:t xml:space="preserve">. </w:t>
            </w:r>
            <w:proofErr w:type="spellStart"/>
            <w:r w:rsidRPr="0016368A">
              <w:rPr>
                <w:sz w:val="24"/>
                <w:szCs w:val="32"/>
              </w:rPr>
              <w:t>Quos</w:t>
            </w:r>
            <w:r w:rsidR="00757E41" w:rsidRPr="00757E41">
              <w:rPr>
                <w:i w:val="0"/>
                <w:iCs/>
                <w:sz w:val="24"/>
                <w:szCs w:val="32"/>
                <w:vertAlign w:val="superscript"/>
              </w:rPr>
              <w:t>A</w:t>
            </w:r>
            <w:proofErr w:type="spellEnd"/>
            <w:r w:rsidRPr="0016368A">
              <w:rPr>
                <w:sz w:val="24"/>
                <w:szCs w:val="32"/>
              </w:rPr>
              <w:t xml:space="preserve"> cum </w:t>
            </w:r>
            <w:proofErr w:type="spellStart"/>
            <w:r w:rsidRPr="0016368A">
              <w:rPr>
                <w:sz w:val="24"/>
                <w:szCs w:val="32"/>
              </w:rPr>
              <w:t>uxor</w:t>
            </w:r>
            <w:proofErr w:type="spellEnd"/>
            <w:r w:rsidRPr="0016368A">
              <w:rPr>
                <w:sz w:val="24"/>
                <w:szCs w:val="32"/>
              </w:rPr>
              <w:t xml:space="preserve"> </w:t>
            </w:r>
            <w:proofErr w:type="spellStart"/>
            <w:r w:rsidRPr="0016368A">
              <w:rPr>
                <w:sz w:val="24"/>
                <w:szCs w:val="32"/>
              </w:rPr>
              <w:t>Iuliani</w:t>
            </w:r>
            <w:proofErr w:type="spellEnd"/>
            <w:r w:rsidRPr="0016368A">
              <w:rPr>
                <w:sz w:val="24"/>
                <w:szCs w:val="32"/>
              </w:rPr>
              <w:t xml:space="preserve"> </w:t>
            </w:r>
            <w:proofErr w:type="spellStart"/>
            <w:r w:rsidRPr="0016368A">
              <w:rPr>
                <w:sz w:val="24"/>
                <w:szCs w:val="32"/>
              </w:rPr>
              <w:t>vidisset</w:t>
            </w:r>
            <w:proofErr w:type="spellEnd"/>
            <w:r w:rsidRPr="0016368A">
              <w:rPr>
                <w:sz w:val="24"/>
                <w:szCs w:val="32"/>
              </w:rPr>
              <w:t xml:space="preserve"> et </w:t>
            </w:r>
            <w:proofErr w:type="spellStart"/>
            <w:r w:rsidRPr="0016368A">
              <w:rPr>
                <w:sz w:val="24"/>
                <w:szCs w:val="32"/>
              </w:rPr>
              <w:t>interrogavisset</w:t>
            </w:r>
            <w:proofErr w:type="spellEnd"/>
            <w:r w:rsidRPr="0016368A">
              <w:rPr>
                <w:sz w:val="24"/>
                <w:szCs w:val="32"/>
              </w:rPr>
              <w:t xml:space="preserve">, </w:t>
            </w:r>
            <w:proofErr w:type="spellStart"/>
            <w:r w:rsidRPr="0016368A">
              <w:rPr>
                <w:sz w:val="24"/>
                <w:szCs w:val="32"/>
              </w:rPr>
              <w:t>quinam</w:t>
            </w:r>
            <w:proofErr w:type="spellEnd"/>
            <w:r w:rsidRPr="0016368A">
              <w:rPr>
                <w:sz w:val="24"/>
                <w:szCs w:val="32"/>
              </w:rPr>
              <w:t xml:space="preserve"> </w:t>
            </w:r>
            <w:proofErr w:type="spellStart"/>
            <w:r w:rsidRPr="0016368A">
              <w:rPr>
                <w:sz w:val="24"/>
                <w:szCs w:val="32"/>
              </w:rPr>
              <w:t>essent</w:t>
            </w:r>
            <w:proofErr w:type="spellEnd"/>
            <w:r w:rsidRPr="0016368A">
              <w:rPr>
                <w:sz w:val="24"/>
                <w:szCs w:val="32"/>
              </w:rPr>
              <w:t xml:space="preserve">, et </w:t>
            </w:r>
            <w:proofErr w:type="spellStart"/>
            <w:r w:rsidRPr="0016368A">
              <w:rPr>
                <w:sz w:val="24"/>
                <w:szCs w:val="32"/>
              </w:rPr>
              <w:t>illi</w:t>
            </w:r>
            <w:proofErr w:type="spellEnd"/>
            <w:r w:rsidRPr="0016368A">
              <w:rPr>
                <w:sz w:val="24"/>
                <w:szCs w:val="32"/>
              </w:rPr>
              <w:t xml:space="preserve"> </w:t>
            </w:r>
            <w:proofErr w:type="spellStart"/>
            <w:r w:rsidRPr="0016368A">
              <w:rPr>
                <w:sz w:val="24"/>
                <w:szCs w:val="32"/>
              </w:rPr>
              <w:t>omnia</w:t>
            </w:r>
            <w:proofErr w:type="spellEnd"/>
            <w:r w:rsidRPr="0016368A">
              <w:rPr>
                <w:sz w:val="24"/>
                <w:szCs w:val="32"/>
              </w:rPr>
              <w:t xml:space="preserve"> </w:t>
            </w:r>
            <w:proofErr w:type="spellStart"/>
            <w:r w:rsidRPr="0016368A">
              <w:rPr>
                <w:sz w:val="24"/>
                <w:szCs w:val="32"/>
              </w:rPr>
              <w:t>narravissent</w:t>
            </w:r>
            <w:proofErr w:type="spellEnd"/>
            <w:r w:rsidRPr="0016368A">
              <w:rPr>
                <w:sz w:val="24"/>
                <w:szCs w:val="32"/>
              </w:rPr>
              <w:t xml:space="preserve">, </w:t>
            </w:r>
            <w:proofErr w:type="spellStart"/>
            <w:r w:rsidRPr="0016368A">
              <w:rPr>
                <w:sz w:val="24"/>
                <w:szCs w:val="32"/>
              </w:rPr>
              <w:t>quae</w:t>
            </w:r>
            <w:proofErr w:type="spellEnd"/>
            <w:r w:rsidRPr="0016368A">
              <w:rPr>
                <w:sz w:val="24"/>
                <w:szCs w:val="32"/>
              </w:rPr>
              <w:t xml:space="preserve"> </w:t>
            </w:r>
            <w:proofErr w:type="spellStart"/>
            <w:r w:rsidRPr="0016368A">
              <w:rPr>
                <w:sz w:val="24"/>
                <w:szCs w:val="32"/>
              </w:rPr>
              <w:t>filio</w:t>
            </w:r>
            <w:proofErr w:type="spellEnd"/>
            <w:r w:rsidRPr="0016368A">
              <w:rPr>
                <w:sz w:val="24"/>
                <w:szCs w:val="32"/>
              </w:rPr>
              <w:t xml:space="preserve"> </w:t>
            </w:r>
            <w:proofErr w:type="spellStart"/>
            <w:r w:rsidRPr="0016368A">
              <w:rPr>
                <w:sz w:val="24"/>
                <w:szCs w:val="32"/>
              </w:rPr>
              <w:t>suo</w:t>
            </w:r>
            <w:proofErr w:type="spellEnd"/>
            <w:r w:rsidRPr="0016368A">
              <w:rPr>
                <w:sz w:val="24"/>
                <w:szCs w:val="32"/>
              </w:rPr>
              <w:t xml:space="preserve"> </w:t>
            </w:r>
            <w:proofErr w:type="spellStart"/>
            <w:r w:rsidRPr="0016368A">
              <w:rPr>
                <w:sz w:val="24"/>
                <w:szCs w:val="32"/>
              </w:rPr>
              <w:t>acciderant</w:t>
            </w:r>
            <w:proofErr w:type="spellEnd"/>
            <w:r w:rsidRPr="0016368A">
              <w:rPr>
                <w:sz w:val="24"/>
                <w:szCs w:val="32"/>
              </w:rPr>
              <w:t xml:space="preserve">, </w:t>
            </w:r>
            <w:proofErr w:type="spellStart"/>
            <w:r w:rsidRPr="0016368A">
              <w:rPr>
                <w:sz w:val="24"/>
                <w:szCs w:val="32"/>
              </w:rPr>
              <w:t>intellexit</w:t>
            </w:r>
            <w:r w:rsidR="00757E41" w:rsidRPr="00757E41">
              <w:rPr>
                <w:i w:val="0"/>
                <w:iCs/>
                <w:sz w:val="24"/>
                <w:szCs w:val="32"/>
                <w:vertAlign w:val="superscript"/>
              </w:rPr>
              <w:t>B</w:t>
            </w:r>
            <w:proofErr w:type="spellEnd"/>
            <w:r w:rsidRPr="0016368A">
              <w:rPr>
                <w:sz w:val="24"/>
                <w:szCs w:val="32"/>
              </w:rPr>
              <w:t xml:space="preserve">, quod </w:t>
            </w:r>
            <w:proofErr w:type="spellStart"/>
            <w:r w:rsidRPr="0016368A">
              <w:rPr>
                <w:sz w:val="24"/>
                <w:szCs w:val="32"/>
              </w:rPr>
              <w:t>viri</w:t>
            </w:r>
            <w:proofErr w:type="spellEnd"/>
            <w:r w:rsidRPr="0016368A">
              <w:rPr>
                <w:sz w:val="24"/>
                <w:szCs w:val="32"/>
              </w:rPr>
              <w:t xml:space="preserve"> sui </w:t>
            </w:r>
            <w:proofErr w:type="spellStart"/>
            <w:r w:rsidRPr="0016368A">
              <w:rPr>
                <w:sz w:val="24"/>
                <w:szCs w:val="32"/>
              </w:rPr>
              <w:t>parentes</w:t>
            </w:r>
            <w:proofErr w:type="spellEnd"/>
            <w:r w:rsidRPr="0016368A">
              <w:rPr>
                <w:sz w:val="24"/>
                <w:szCs w:val="32"/>
              </w:rPr>
              <w:t xml:space="preserve"> </w:t>
            </w:r>
            <w:proofErr w:type="spellStart"/>
            <w:r w:rsidRPr="0016368A">
              <w:rPr>
                <w:sz w:val="24"/>
                <w:szCs w:val="32"/>
              </w:rPr>
              <w:t>erant</w:t>
            </w:r>
            <w:proofErr w:type="spellEnd"/>
            <w:r w:rsidRPr="0016368A">
              <w:rPr>
                <w:sz w:val="24"/>
                <w:szCs w:val="32"/>
              </w:rPr>
              <w:t xml:space="preserve">; </w:t>
            </w:r>
            <w:proofErr w:type="spellStart"/>
            <w:r w:rsidRPr="0016368A">
              <w:rPr>
                <w:sz w:val="24"/>
                <w:szCs w:val="32"/>
              </w:rPr>
              <w:t>puto</w:t>
            </w:r>
            <w:proofErr w:type="spellEnd"/>
            <w:r w:rsidRPr="0016368A">
              <w:rPr>
                <w:sz w:val="24"/>
                <w:szCs w:val="32"/>
              </w:rPr>
              <w:t xml:space="preserve">, </w:t>
            </w:r>
            <w:proofErr w:type="spellStart"/>
            <w:r w:rsidRPr="0016368A">
              <w:rPr>
                <w:sz w:val="24"/>
                <w:szCs w:val="32"/>
              </w:rPr>
              <w:t>quia</w:t>
            </w:r>
            <w:proofErr w:type="spellEnd"/>
            <w:r w:rsidRPr="0016368A">
              <w:rPr>
                <w:sz w:val="24"/>
                <w:szCs w:val="32"/>
              </w:rPr>
              <w:t xml:space="preserve"> hoc a </w:t>
            </w:r>
            <w:proofErr w:type="spellStart"/>
            <w:r w:rsidRPr="0016368A">
              <w:rPr>
                <w:sz w:val="24"/>
                <w:szCs w:val="32"/>
              </w:rPr>
              <w:t>viro</w:t>
            </w:r>
            <w:proofErr w:type="spellEnd"/>
            <w:r w:rsidRPr="0016368A">
              <w:rPr>
                <w:sz w:val="24"/>
                <w:szCs w:val="32"/>
              </w:rPr>
              <w:t xml:space="preserve"> </w:t>
            </w:r>
            <w:proofErr w:type="spellStart"/>
            <w:r w:rsidRPr="0016368A">
              <w:rPr>
                <w:sz w:val="24"/>
                <w:szCs w:val="32"/>
              </w:rPr>
              <w:t>suo</w:t>
            </w:r>
            <w:proofErr w:type="spellEnd"/>
            <w:r w:rsidRPr="0016368A">
              <w:rPr>
                <w:sz w:val="24"/>
                <w:szCs w:val="32"/>
              </w:rPr>
              <w:t xml:space="preserve"> forte frequenter </w:t>
            </w:r>
            <w:proofErr w:type="spellStart"/>
            <w:r w:rsidRPr="0016368A">
              <w:rPr>
                <w:sz w:val="24"/>
                <w:szCs w:val="32"/>
              </w:rPr>
              <w:t>audierat</w:t>
            </w:r>
            <w:proofErr w:type="spellEnd"/>
            <w:r w:rsidRPr="0016368A">
              <w:rPr>
                <w:sz w:val="24"/>
                <w:szCs w:val="32"/>
              </w:rPr>
              <w:t xml:space="preserve">. Ipsos igitur benigne </w:t>
            </w:r>
            <w:proofErr w:type="spellStart"/>
            <w:r w:rsidRPr="0016368A">
              <w:rPr>
                <w:sz w:val="24"/>
                <w:szCs w:val="32"/>
              </w:rPr>
              <w:t>suscepit</w:t>
            </w:r>
            <w:proofErr w:type="spellEnd"/>
            <w:r w:rsidRPr="0016368A">
              <w:rPr>
                <w:sz w:val="24"/>
                <w:szCs w:val="32"/>
              </w:rPr>
              <w:t xml:space="preserve"> et pro </w:t>
            </w:r>
            <w:proofErr w:type="spellStart"/>
            <w:r w:rsidRPr="0016368A">
              <w:rPr>
                <w:sz w:val="24"/>
                <w:szCs w:val="32"/>
              </w:rPr>
              <w:t>amore</w:t>
            </w:r>
            <w:proofErr w:type="spellEnd"/>
            <w:r w:rsidRPr="0016368A">
              <w:rPr>
                <w:sz w:val="24"/>
                <w:szCs w:val="32"/>
              </w:rPr>
              <w:t xml:space="preserve"> </w:t>
            </w:r>
            <w:proofErr w:type="spellStart"/>
            <w:r w:rsidRPr="0016368A">
              <w:rPr>
                <w:sz w:val="24"/>
                <w:szCs w:val="32"/>
              </w:rPr>
              <w:t>viri</w:t>
            </w:r>
            <w:proofErr w:type="spellEnd"/>
            <w:r w:rsidRPr="0016368A">
              <w:rPr>
                <w:sz w:val="24"/>
                <w:szCs w:val="32"/>
              </w:rPr>
              <w:t xml:space="preserve"> sui lectum</w:t>
            </w:r>
            <w:r w:rsidR="00757E41" w:rsidRPr="00757E41">
              <w:rPr>
                <w:i w:val="0"/>
                <w:iCs/>
                <w:sz w:val="24"/>
                <w:szCs w:val="32"/>
                <w:vertAlign w:val="superscript"/>
              </w:rPr>
              <w:t>10</w:t>
            </w:r>
            <w:r w:rsidRPr="0016368A">
              <w:rPr>
                <w:sz w:val="24"/>
                <w:szCs w:val="32"/>
              </w:rPr>
              <w:t xml:space="preserve"> </w:t>
            </w:r>
            <w:proofErr w:type="spellStart"/>
            <w:r w:rsidRPr="0016368A">
              <w:rPr>
                <w:sz w:val="24"/>
                <w:szCs w:val="32"/>
              </w:rPr>
              <w:t>iis</w:t>
            </w:r>
            <w:proofErr w:type="spellEnd"/>
            <w:r w:rsidRPr="0016368A">
              <w:rPr>
                <w:sz w:val="24"/>
                <w:szCs w:val="32"/>
              </w:rPr>
              <w:t xml:space="preserve"> dimisit</w:t>
            </w:r>
            <w:r w:rsidR="00757E41" w:rsidRPr="00757E41">
              <w:rPr>
                <w:i w:val="0"/>
                <w:iCs/>
                <w:sz w:val="24"/>
                <w:szCs w:val="32"/>
                <w:vertAlign w:val="superscript"/>
              </w:rPr>
              <w:t>11</w:t>
            </w:r>
            <w:r w:rsidRPr="0016368A">
              <w:rPr>
                <w:sz w:val="24"/>
                <w:szCs w:val="32"/>
              </w:rPr>
              <w:t xml:space="preserve"> […]. </w:t>
            </w:r>
            <w:proofErr w:type="spellStart"/>
            <w:r w:rsidRPr="0016368A">
              <w:rPr>
                <w:sz w:val="24"/>
                <w:szCs w:val="32"/>
              </w:rPr>
              <w:t>Postero</w:t>
            </w:r>
            <w:proofErr w:type="spellEnd"/>
            <w:r w:rsidRPr="0016368A">
              <w:rPr>
                <w:sz w:val="24"/>
                <w:szCs w:val="32"/>
              </w:rPr>
              <w:t xml:space="preserve"> die </w:t>
            </w:r>
            <w:proofErr w:type="spellStart"/>
            <w:r w:rsidRPr="0016368A">
              <w:rPr>
                <w:sz w:val="24"/>
                <w:szCs w:val="32"/>
              </w:rPr>
              <w:t>autem</w:t>
            </w:r>
            <w:proofErr w:type="spellEnd"/>
            <w:r w:rsidRPr="0016368A">
              <w:rPr>
                <w:sz w:val="24"/>
                <w:szCs w:val="32"/>
              </w:rPr>
              <w:t xml:space="preserve"> castellana</w:t>
            </w:r>
            <w:r w:rsidR="00DC5B84" w:rsidRPr="00DC5B84">
              <w:rPr>
                <w:i w:val="0"/>
                <w:iCs/>
                <w:sz w:val="24"/>
                <w:szCs w:val="32"/>
                <w:vertAlign w:val="superscript"/>
              </w:rPr>
              <w:t>7</w:t>
            </w:r>
            <w:r w:rsidRPr="0016368A">
              <w:rPr>
                <w:sz w:val="24"/>
                <w:szCs w:val="32"/>
              </w:rPr>
              <w:t xml:space="preserve"> </w:t>
            </w:r>
            <w:proofErr w:type="spellStart"/>
            <w:r w:rsidRPr="0016368A">
              <w:rPr>
                <w:sz w:val="24"/>
                <w:szCs w:val="32"/>
              </w:rPr>
              <w:t>mane</w:t>
            </w:r>
            <w:proofErr w:type="spellEnd"/>
            <w:r w:rsidRPr="0016368A">
              <w:rPr>
                <w:sz w:val="24"/>
                <w:szCs w:val="32"/>
              </w:rPr>
              <w:t xml:space="preserve"> ad </w:t>
            </w:r>
            <w:proofErr w:type="spellStart"/>
            <w:r w:rsidRPr="0016368A">
              <w:rPr>
                <w:sz w:val="24"/>
                <w:szCs w:val="32"/>
              </w:rPr>
              <w:t>ecclesiam</w:t>
            </w:r>
            <w:proofErr w:type="spellEnd"/>
            <w:r w:rsidRPr="0016368A">
              <w:rPr>
                <w:sz w:val="24"/>
                <w:szCs w:val="32"/>
              </w:rPr>
              <w:t xml:space="preserve"> </w:t>
            </w:r>
            <w:proofErr w:type="spellStart"/>
            <w:r w:rsidRPr="0016368A">
              <w:rPr>
                <w:sz w:val="24"/>
                <w:szCs w:val="32"/>
              </w:rPr>
              <w:t>perrexit</w:t>
            </w:r>
            <w:proofErr w:type="spellEnd"/>
            <w:r w:rsidRPr="0016368A">
              <w:rPr>
                <w:sz w:val="24"/>
                <w:szCs w:val="32"/>
              </w:rPr>
              <w:t xml:space="preserve">. Ecce </w:t>
            </w:r>
            <w:proofErr w:type="spellStart"/>
            <w:r w:rsidRPr="0016368A">
              <w:rPr>
                <w:sz w:val="24"/>
                <w:szCs w:val="32"/>
              </w:rPr>
              <w:t>Iulianus</w:t>
            </w:r>
            <w:proofErr w:type="spellEnd"/>
            <w:r w:rsidRPr="0016368A">
              <w:rPr>
                <w:sz w:val="24"/>
                <w:szCs w:val="32"/>
              </w:rPr>
              <w:t xml:space="preserve"> </w:t>
            </w:r>
            <w:proofErr w:type="spellStart"/>
            <w:r w:rsidRPr="0016368A">
              <w:rPr>
                <w:sz w:val="24"/>
                <w:szCs w:val="32"/>
              </w:rPr>
              <w:t>mane</w:t>
            </w:r>
            <w:proofErr w:type="spellEnd"/>
            <w:r w:rsidRPr="0016368A">
              <w:rPr>
                <w:sz w:val="24"/>
                <w:szCs w:val="32"/>
              </w:rPr>
              <w:t xml:space="preserve"> </w:t>
            </w:r>
            <w:proofErr w:type="spellStart"/>
            <w:r w:rsidRPr="0016368A">
              <w:rPr>
                <w:sz w:val="24"/>
                <w:szCs w:val="32"/>
              </w:rPr>
              <w:t>veniens</w:t>
            </w:r>
            <w:proofErr w:type="spellEnd"/>
            <w:r w:rsidRPr="0016368A">
              <w:rPr>
                <w:sz w:val="24"/>
                <w:szCs w:val="32"/>
              </w:rPr>
              <w:t xml:space="preserve"> in </w:t>
            </w:r>
            <w:proofErr w:type="spellStart"/>
            <w:proofErr w:type="gramStart"/>
            <w:r w:rsidRPr="0016368A">
              <w:rPr>
                <w:sz w:val="24"/>
                <w:szCs w:val="32"/>
              </w:rPr>
              <w:t>thalamum</w:t>
            </w:r>
            <w:proofErr w:type="spellEnd"/>
            <w:r w:rsidRPr="0016368A">
              <w:rPr>
                <w:sz w:val="24"/>
                <w:szCs w:val="32"/>
              </w:rPr>
              <w:t xml:space="preserve"> quasi</w:t>
            </w:r>
            <w:proofErr w:type="gramEnd"/>
            <w:r w:rsidRPr="0016368A">
              <w:rPr>
                <w:sz w:val="24"/>
                <w:szCs w:val="32"/>
              </w:rPr>
              <w:t xml:space="preserve"> </w:t>
            </w:r>
            <w:proofErr w:type="spellStart"/>
            <w:r w:rsidRPr="0016368A">
              <w:rPr>
                <w:sz w:val="24"/>
                <w:szCs w:val="32"/>
              </w:rPr>
              <w:t>uxorem</w:t>
            </w:r>
            <w:proofErr w:type="spellEnd"/>
            <w:r w:rsidRPr="0016368A">
              <w:rPr>
                <w:sz w:val="24"/>
                <w:szCs w:val="32"/>
              </w:rPr>
              <w:t xml:space="preserve"> </w:t>
            </w:r>
            <w:proofErr w:type="spellStart"/>
            <w:r w:rsidRPr="0016368A">
              <w:rPr>
                <w:sz w:val="24"/>
                <w:szCs w:val="32"/>
              </w:rPr>
              <w:t>suam</w:t>
            </w:r>
            <w:proofErr w:type="spellEnd"/>
            <w:r w:rsidRPr="0016368A">
              <w:rPr>
                <w:sz w:val="24"/>
                <w:szCs w:val="32"/>
              </w:rPr>
              <w:t xml:space="preserve"> </w:t>
            </w:r>
            <w:proofErr w:type="spellStart"/>
            <w:r w:rsidRPr="0016368A">
              <w:rPr>
                <w:sz w:val="24"/>
                <w:szCs w:val="32"/>
              </w:rPr>
              <w:t>excitaturus</w:t>
            </w:r>
            <w:proofErr w:type="spellEnd"/>
            <w:r w:rsidRPr="0016368A">
              <w:rPr>
                <w:sz w:val="24"/>
                <w:szCs w:val="32"/>
              </w:rPr>
              <w:t xml:space="preserve"> </w:t>
            </w:r>
            <w:proofErr w:type="spellStart"/>
            <w:r w:rsidRPr="0016368A">
              <w:rPr>
                <w:sz w:val="24"/>
                <w:szCs w:val="32"/>
              </w:rPr>
              <w:t>intravit</w:t>
            </w:r>
            <w:proofErr w:type="spellEnd"/>
            <w:r w:rsidRPr="0016368A">
              <w:rPr>
                <w:sz w:val="24"/>
                <w:szCs w:val="32"/>
              </w:rPr>
              <w:t xml:space="preserve"> et </w:t>
            </w:r>
            <w:proofErr w:type="spellStart"/>
            <w:r w:rsidRPr="0016368A">
              <w:rPr>
                <w:sz w:val="24"/>
                <w:szCs w:val="32"/>
              </w:rPr>
              <w:t>inveniens</w:t>
            </w:r>
            <w:proofErr w:type="spellEnd"/>
            <w:r w:rsidRPr="0016368A">
              <w:rPr>
                <w:sz w:val="24"/>
                <w:szCs w:val="32"/>
              </w:rPr>
              <w:t xml:space="preserve"> </w:t>
            </w:r>
            <w:proofErr w:type="spellStart"/>
            <w:r w:rsidRPr="0016368A">
              <w:rPr>
                <w:sz w:val="24"/>
                <w:szCs w:val="32"/>
              </w:rPr>
              <w:t>duos</w:t>
            </w:r>
            <w:proofErr w:type="spellEnd"/>
            <w:r w:rsidRPr="0016368A">
              <w:rPr>
                <w:sz w:val="24"/>
                <w:szCs w:val="32"/>
              </w:rPr>
              <w:t xml:space="preserve"> </w:t>
            </w:r>
            <w:proofErr w:type="spellStart"/>
            <w:r w:rsidRPr="0016368A">
              <w:rPr>
                <w:sz w:val="24"/>
                <w:szCs w:val="32"/>
              </w:rPr>
              <w:t>pariter</w:t>
            </w:r>
            <w:proofErr w:type="spellEnd"/>
            <w:r w:rsidRPr="0016368A">
              <w:rPr>
                <w:sz w:val="24"/>
                <w:szCs w:val="32"/>
              </w:rPr>
              <w:t xml:space="preserve"> </w:t>
            </w:r>
            <w:proofErr w:type="spellStart"/>
            <w:r w:rsidRPr="0016368A">
              <w:rPr>
                <w:sz w:val="24"/>
                <w:szCs w:val="32"/>
              </w:rPr>
              <w:t>dormientes</w:t>
            </w:r>
            <w:proofErr w:type="spellEnd"/>
            <w:r w:rsidRPr="0016368A">
              <w:rPr>
                <w:sz w:val="24"/>
                <w:szCs w:val="32"/>
              </w:rPr>
              <w:t xml:space="preserve">, </w:t>
            </w:r>
            <w:proofErr w:type="spellStart"/>
            <w:r w:rsidRPr="0016368A">
              <w:rPr>
                <w:sz w:val="24"/>
                <w:szCs w:val="32"/>
              </w:rPr>
              <w:t>uxorem</w:t>
            </w:r>
            <w:proofErr w:type="spellEnd"/>
            <w:r w:rsidRPr="0016368A">
              <w:rPr>
                <w:sz w:val="24"/>
                <w:szCs w:val="32"/>
              </w:rPr>
              <w:t xml:space="preserve"> cum </w:t>
            </w:r>
            <w:proofErr w:type="spellStart"/>
            <w:r w:rsidRPr="0016368A">
              <w:rPr>
                <w:sz w:val="24"/>
                <w:szCs w:val="32"/>
              </w:rPr>
              <w:t>adultero</w:t>
            </w:r>
            <w:proofErr w:type="spellEnd"/>
            <w:r w:rsidRPr="0016368A">
              <w:rPr>
                <w:sz w:val="24"/>
                <w:szCs w:val="32"/>
              </w:rPr>
              <w:t xml:space="preserve"> </w:t>
            </w:r>
            <w:proofErr w:type="spellStart"/>
            <w:r w:rsidRPr="0016368A">
              <w:rPr>
                <w:sz w:val="24"/>
                <w:szCs w:val="32"/>
              </w:rPr>
              <w:t>suo</w:t>
            </w:r>
            <w:proofErr w:type="spellEnd"/>
            <w:r w:rsidRPr="0016368A">
              <w:rPr>
                <w:sz w:val="24"/>
                <w:szCs w:val="32"/>
              </w:rPr>
              <w:t xml:space="preserve">, </w:t>
            </w:r>
            <w:proofErr w:type="spellStart"/>
            <w:r w:rsidRPr="0016368A">
              <w:rPr>
                <w:sz w:val="24"/>
                <w:szCs w:val="32"/>
              </w:rPr>
              <w:t>silenter</w:t>
            </w:r>
            <w:proofErr w:type="spellEnd"/>
            <w:r w:rsidRPr="0016368A">
              <w:rPr>
                <w:sz w:val="24"/>
                <w:szCs w:val="32"/>
              </w:rPr>
              <w:t xml:space="preserve"> </w:t>
            </w:r>
            <w:proofErr w:type="spellStart"/>
            <w:r w:rsidRPr="0016368A">
              <w:rPr>
                <w:sz w:val="24"/>
                <w:szCs w:val="32"/>
              </w:rPr>
              <w:t>extracto</w:t>
            </w:r>
            <w:proofErr w:type="spellEnd"/>
            <w:r w:rsidRPr="0016368A">
              <w:rPr>
                <w:sz w:val="24"/>
                <w:szCs w:val="32"/>
              </w:rPr>
              <w:t xml:space="preserve"> </w:t>
            </w:r>
            <w:proofErr w:type="spellStart"/>
            <w:r w:rsidRPr="0016368A">
              <w:rPr>
                <w:sz w:val="24"/>
                <w:szCs w:val="32"/>
              </w:rPr>
              <w:t>gladio</w:t>
            </w:r>
            <w:proofErr w:type="spellEnd"/>
            <w:r w:rsidRPr="0016368A">
              <w:rPr>
                <w:sz w:val="24"/>
                <w:szCs w:val="32"/>
              </w:rPr>
              <w:t xml:space="preserve"> </w:t>
            </w:r>
            <w:proofErr w:type="spellStart"/>
            <w:r w:rsidRPr="0016368A">
              <w:rPr>
                <w:sz w:val="24"/>
                <w:szCs w:val="32"/>
              </w:rPr>
              <w:t>ambos</w:t>
            </w:r>
            <w:proofErr w:type="spellEnd"/>
            <w:r w:rsidRPr="0016368A">
              <w:rPr>
                <w:sz w:val="24"/>
                <w:szCs w:val="32"/>
              </w:rPr>
              <w:t xml:space="preserve"> </w:t>
            </w:r>
            <w:proofErr w:type="spellStart"/>
            <w:r w:rsidRPr="0016368A">
              <w:rPr>
                <w:sz w:val="24"/>
                <w:szCs w:val="32"/>
              </w:rPr>
              <w:t>pariter</w:t>
            </w:r>
            <w:proofErr w:type="spellEnd"/>
            <w:r w:rsidRPr="0016368A">
              <w:rPr>
                <w:sz w:val="24"/>
                <w:szCs w:val="32"/>
              </w:rPr>
              <w:t xml:space="preserve"> </w:t>
            </w:r>
            <w:proofErr w:type="spellStart"/>
            <w:r w:rsidRPr="0016368A">
              <w:rPr>
                <w:sz w:val="24"/>
                <w:szCs w:val="32"/>
              </w:rPr>
              <w:t>interemit</w:t>
            </w:r>
            <w:proofErr w:type="spellEnd"/>
            <w:r w:rsidRPr="0016368A">
              <w:rPr>
                <w:sz w:val="24"/>
                <w:szCs w:val="32"/>
              </w:rPr>
              <w:t xml:space="preserve">. </w:t>
            </w:r>
            <w:proofErr w:type="spellStart"/>
            <w:r w:rsidRPr="0016368A">
              <w:rPr>
                <w:sz w:val="24"/>
                <w:szCs w:val="32"/>
              </w:rPr>
              <w:t>Exiens</w:t>
            </w:r>
            <w:proofErr w:type="spellEnd"/>
            <w:r w:rsidRPr="0016368A">
              <w:rPr>
                <w:sz w:val="24"/>
                <w:szCs w:val="32"/>
              </w:rPr>
              <w:t xml:space="preserve"> </w:t>
            </w:r>
            <w:proofErr w:type="spellStart"/>
            <w:r w:rsidRPr="0016368A">
              <w:rPr>
                <w:sz w:val="24"/>
                <w:szCs w:val="32"/>
              </w:rPr>
              <w:t>autem</w:t>
            </w:r>
            <w:proofErr w:type="spellEnd"/>
            <w:r w:rsidRPr="0016368A">
              <w:rPr>
                <w:sz w:val="24"/>
                <w:szCs w:val="32"/>
              </w:rPr>
              <w:t xml:space="preserve"> </w:t>
            </w:r>
            <w:proofErr w:type="spellStart"/>
            <w:r w:rsidRPr="0016368A">
              <w:rPr>
                <w:sz w:val="24"/>
                <w:szCs w:val="32"/>
              </w:rPr>
              <w:t>domum</w:t>
            </w:r>
            <w:proofErr w:type="spellEnd"/>
            <w:r w:rsidRPr="0016368A">
              <w:rPr>
                <w:sz w:val="24"/>
                <w:szCs w:val="32"/>
              </w:rPr>
              <w:t xml:space="preserve"> vidit </w:t>
            </w:r>
            <w:proofErr w:type="spellStart"/>
            <w:r w:rsidRPr="0016368A">
              <w:rPr>
                <w:sz w:val="24"/>
                <w:szCs w:val="32"/>
              </w:rPr>
              <w:t>uxorem</w:t>
            </w:r>
            <w:proofErr w:type="spellEnd"/>
            <w:r w:rsidRPr="0016368A">
              <w:rPr>
                <w:sz w:val="24"/>
                <w:szCs w:val="32"/>
              </w:rPr>
              <w:t xml:space="preserve"> </w:t>
            </w:r>
            <w:proofErr w:type="spellStart"/>
            <w:r w:rsidRPr="0016368A">
              <w:rPr>
                <w:sz w:val="24"/>
                <w:szCs w:val="32"/>
              </w:rPr>
              <w:t>eius</w:t>
            </w:r>
            <w:proofErr w:type="spellEnd"/>
            <w:r w:rsidRPr="0016368A">
              <w:rPr>
                <w:sz w:val="24"/>
                <w:szCs w:val="32"/>
              </w:rPr>
              <w:t xml:space="preserve"> ab </w:t>
            </w:r>
            <w:proofErr w:type="spellStart"/>
            <w:r w:rsidRPr="0016368A">
              <w:rPr>
                <w:sz w:val="24"/>
                <w:szCs w:val="32"/>
              </w:rPr>
              <w:t>ecclesia</w:t>
            </w:r>
            <w:proofErr w:type="spellEnd"/>
            <w:r w:rsidRPr="0016368A">
              <w:rPr>
                <w:sz w:val="24"/>
                <w:szCs w:val="32"/>
              </w:rPr>
              <w:t xml:space="preserve"> </w:t>
            </w:r>
            <w:proofErr w:type="spellStart"/>
            <w:r w:rsidRPr="0016368A">
              <w:rPr>
                <w:sz w:val="24"/>
                <w:szCs w:val="32"/>
              </w:rPr>
              <w:t>revertentem</w:t>
            </w:r>
            <w:proofErr w:type="spellEnd"/>
            <w:r w:rsidRPr="0016368A">
              <w:rPr>
                <w:sz w:val="24"/>
                <w:szCs w:val="32"/>
              </w:rPr>
              <w:t xml:space="preserve"> et </w:t>
            </w:r>
            <w:proofErr w:type="spellStart"/>
            <w:r w:rsidRPr="0016368A">
              <w:rPr>
                <w:sz w:val="24"/>
                <w:szCs w:val="32"/>
              </w:rPr>
              <w:t>admirans</w:t>
            </w:r>
            <w:proofErr w:type="spellEnd"/>
            <w:r w:rsidRPr="0016368A">
              <w:rPr>
                <w:sz w:val="24"/>
                <w:szCs w:val="32"/>
              </w:rPr>
              <w:t xml:space="preserve"> </w:t>
            </w:r>
            <w:proofErr w:type="spellStart"/>
            <w:r w:rsidRPr="0016368A">
              <w:rPr>
                <w:sz w:val="24"/>
                <w:szCs w:val="32"/>
              </w:rPr>
              <w:t>interrogavit</w:t>
            </w:r>
            <w:proofErr w:type="spellEnd"/>
            <w:r w:rsidRPr="0016368A">
              <w:rPr>
                <w:sz w:val="24"/>
                <w:szCs w:val="32"/>
              </w:rPr>
              <w:t xml:space="preserve">, </w:t>
            </w:r>
            <w:proofErr w:type="spellStart"/>
            <w:r w:rsidRPr="0016368A">
              <w:rPr>
                <w:sz w:val="24"/>
                <w:szCs w:val="32"/>
              </w:rPr>
              <w:t>quinam</w:t>
            </w:r>
            <w:proofErr w:type="spellEnd"/>
            <w:r w:rsidRPr="0016368A">
              <w:rPr>
                <w:sz w:val="24"/>
                <w:szCs w:val="32"/>
              </w:rPr>
              <w:t xml:space="preserve"> </w:t>
            </w:r>
            <w:proofErr w:type="spellStart"/>
            <w:r w:rsidRPr="0016368A">
              <w:rPr>
                <w:sz w:val="24"/>
                <w:szCs w:val="32"/>
              </w:rPr>
              <w:t>essent</w:t>
            </w:r>
            <w:proofErr w:type="spellEnd"/>
            <w:r w:rsidRPr="0016368A">
              <w:rPr>
                <w:sz w:val="24"/>
                <w:szCs w:val="32"/>
              </w:rPr>
              <w:t xml:space="preserve"> </w:t>
            </w:r>
            <w:proofErr w:type="spellStart"/>
            <w:r w:rsidRPr="0016368A">
              <w:rPr>
                <w:sz w:val="24"/>
                <w:szCs w:val="32"/>
              </w:rPr>
              <w:lastRenderedPageBreak/>
              <w:t>illi</w:t>
            </w:r>
            <w:proofErr w:type="spellEnd"/>
            <w:r w:rsidRPr="0016368A">
              <w:rPr>
                <w:sz w:val="24"/>
                <w:szCs w:val="32"/>
              </w:rPr>
              <w:t xml:space="preserve">, </w:t>
            </w:r>
            <w:proofErr w:type="spellStart"/>
            <w:r w:rsidRPr="0016368A">
              <w:rPr>
                <w:sz w:val="24"/>
                <w:szCs w:val="32"/>
              </w:rPr>
              <w:t>qui</w:t>
            </w:r>
            <w:proofErr w:type="spellEnd"/>
            <w:r w:rsidRPr="0016368A">
              <w:rPr>
                <w:sz w:val="24"/>
                <w:szCs w:val="32"/>
              </w:rPr>
              <w:t xml:space="preserve"> in </w:t>
            </w:r>
            <w:proofErr w:type="spellStart"/>
            <w:r w:rsidRPr="0016368A">
              <w:rPr>
                <w:sz w:val="24"/>
                <w:szCs w:val="32"/>
              </w:rPr>
              <w:t>suo</w:t>
            </w:r>
            <w:proofErr w:type="spellEnd"/>
            <w:r w:rsidRPr="0016368A">
              <w:rPr>
                <w:sz w:val="24"/>
                <w:szCs w:val="32"/>
              </w:rPr>
              <w:t xml:space="preserve"> lecto</w:t>
            </w:r>
            <w:r w:rsidR="00DC5B84" w:rsidRPr="00DC5B84">
              <w:rPr>
                <w:i w:val="0"/>
                <w:iCs/>
                <w:sz w:val="24"/>
                <w:szCs w:val="32"/>
                <w:vertAlign w:val="superscript"/>
              </w:rPr>
              <w:t>10</w:t>
            </w:r>
            <w:r w:rsidRPr="0016368A">
              <w:rPr>
                <w:sz w:val="24"/>
                <w:szCs w:val="32"/>
              </w:rPr>
              <w:t xml:space="preserve"> </w:t>
            </w:r>
            <w:proofErr w:type="spellStart"/>
            <w:r w:rsidRPr="0016368A">
              <w:rPr>
                <w:sz w:val="24"/>
                <w:szCs w:val="32"/>
              </w:rPr>
              <w:t>dormirent</w:t>
            </w:r>
            <w:proofErr w:type="spellEnd"/>
            <w:r w:rsidRPr="0016368A">
              <w:rPr>
                <w:sz w:val="24"/>
                <w:szCs w:val="32"/>
              </w:rPr>
              <w:t xml:space="preserve">. At </w:t>
            </w:r>
            <w:proofErr w:type="spellStart"/>
            <w:r w:rsidRPr="0016368A">
              <w:rPr>
                <w:sz w:val="24"/>
                <w:szCs w:val="32"/>
              </w:rPr>
              <w:t>illa</w:t>
            </w:r>
            <w:proofErr w:type="spellEnd"/>
            <w:r w:rsidRPr="0016368A">
              <w:rPr>
                <w:sz w:val="24"/>
                <w:szCs w:val="32"/>
              </w:rPr>
              <w:t xml:space="preserve"> </w:t>
            </w:r>
            <w:proofErr w:type="spellStart"/>
            <w:r w:rsidRPr="0016368A">
              <w:rPr>
                <w:sz w:val="24"/>
                <w:szCs w:val="32"/>
              </w:rPr>
              <w:t>ait</w:t>
            </w:r>
            <w:proofErr w:type="spellEnd"/>
            <w:r w:rsidRPr="0016368A">
              <w:rPr>
                <w:sz w:val="24"/>
                <w:szCs w:val="32"/>
              </w:rPr>
              <w:t xml:space="preserve">: „Parentes </w:t>
            </w:r>
            <w:proofErr w:type="spellStart"/>
            <w:r w:rsidRPr="0016368A">
              <w:rPr>
                <w:sz w:val="24"/>
                <w:szCs w:val="32"/>
              </w:rPr>
              <w:t>vestri</w:t>
            </w:r>
            <w:proofErr w:type="spellEnd"/>
            <w:r w:rsidRPr="0016368A">
              <w:rPr>
                <w:sz w:val="24"/>
                <w:szCs w:val="32"/>
              </w:rPr>
              <w:t xml:space="preserve"> </w:t>
            </w:r>
            <w:proofErr w:type="spellStart"/>
            <w:r w:rsidRPr="0016368A">
              <w:rPr>
                <w:sz w:val="24"/>
                <w:szCs w:val="32"/>
              </w:rPr>
              <w:t>sunt</w:t>
            </w:r>
            <w:proofErr w:type="spellEnd"/>
            <w:r w:rsidRPr="0016368A">
              <w:rPr>
                <w:sz w:val="24"/>
                <w:szCs w:val="32"/>
              </w:rPr>
              <w:t xml:space="preserve">, </w:t>
            </w:r>
            <w:proofErr w:type="spellStart"/>
            <w:r w:rsidRPr="0016368A">
              <w:rPr>
                <w:sz w:val="24"/>
                <w:szCs w:val="32"/>
              </w:rPr>
              <w:t>qui</w:t>
            </w:r>
            <w:proofErr w:type="spellEnd"/>
            <w:r w:rsidRPr="0016368A">
              <w:rPr>
                <w:sz w:val="24"/>
                <w:szCs w:val="32"/>
              </w:rPr>
              <w:t xml:space="preserve"> </w:t>
            </w:r>
            <w:proofErr w:type="spellStart"/>
            <w:r w:rsidRPr="0016368A">
              <w:rPr>
                <w:sz w:val="24"/>
                <w:szCs w:val="32"/>
              </w:rPr>
              <w:t>vos</w:t>
            </w:r>
            <w:proofErr w:type="spellEnd"/>
            <w:r w:rsidRPr="0016368A">
              <w:rPr>
                <w:sz w:val="24"/>
                <w:szCs w:val="32"/>
              </w:rPr>
              <w:t xml:space="preserve"> </w:t>
            </w:r>
            <w:proofErr w:type="spellStart"/>
            <w:r w:rsidRPr="0016368A">
              <w:rPr>
                <w:sz w:val="24"/>
                <w:szCs w:val="32"/>
              </w:rPr>
              <w:t>diutissime</w:t>
            </w:r>
            <w:proofErr w:type="spellEnd"/>
            <w:r w:rsidRPr="0016368A">
              <w:rPr>
                <w:sz w:val="24"/>
                <w:szCs w:val="32"/>
              </w:rPr>
              <w:t xml:space="preserve"> </w:t>
            </w:r>
            <w:proofErr w:type="spellStart"/>
            <w:r w:rsidRPr="0016368A">
              <w:rPr>
                <w:sz w:val="24"/>
                <w:szCs w:val="32"/>
              </w:rPr>
              <w:t>quaesierunt</w:t>
            </w:r>
            <w:proofErr w:type="spellEnd"/>
            <w:r w:rsidRPr="0016368A">
              <w:rPr>
                <w:sz w:val="24"/>
                <w:szCs w:val="32"/>
              </w:rPr>
              <w:t xml:space="preserve">, et </w:t>
            </w:r>
            <w:proofErr w:type="spellStart"/>
            <w:r w:rsidRPr="0016368A">
              <w:rPr>
                <w:sz w:val="24"/>
                <w:szCs w:val="32"/>
              </w:rPr>
              <w:t>eos</w:t>
            </w:r>
            <w:proofErr w:type="spellEnd"/>
            <w:r w:rsidRPr="0016368A">
              <w:rPr>
                <w:sz w:val="24"/>
                <w:szCs w:val="32"/>
              </w:rPr>
              <w:t xml:space="preserve"> in </w:t>
            </w:r>
            <w:proofErr w:type="spellStart"/>
            <w:r w:rsidRPr="0016368A">
              <w:rPr>
                <w:sz w:val="24"/>
                <w:szCs w:val="32"/>
              </w:rPr>
              <w:t>vestro</w:t>
            </w:r>
            <w:proofErr w:type="spellEnd"/>
            <w:r w:rsidRPr="0016368A">
              <w:rPr>
                <w:sz w:val="24"/>
                <w:szCs w:val="32"/>
              </w:rPr>
              <w:t xml:space="preserve"> </w:t>
            </w:r>
            <w:proofErr w:type="spellStart"/>
            <w:r w:rsidRPr="0016368A">
              <w:rPr>
                <w:sz w:val="24"/>
                <w:szCs w:val="32"/>
              </w:rPr>
              <w:t>thalamo</w:t>
            </w:r>
            <w:proofErr w:type="spellEnd"/>
            <w:r w:rsidRPr="0016368A">
              <w:rPr>
                <w:sz w:val="24"/>
                <w:szCs w:val="32"/>
              </w:rPr>
              <w:t xml:space="preserve"> </w:t>
            </w:r>
            <w:proofErr w:type="spellStart"/>
            <w:r w:rsidRPr="0016368A">
              <w:rPr>
                <w:sz w:val="24"/>
                <w:szCs w:val="32"/>
              </w:rPr>
              <w:t>collocavi</w:t>
            </w:r>
            <w:proofErr w:type="spellEnd"/>
            <w:r w:rsidRPr="0016368A">
              <w:rPr>
                <w:sz w:val="24"/>
                <w:szCs w:val="32"/>
              </w:rPr>
              <w:t xml:space="preserve">.“ Quod </w:t>
            </w:r>
            <w:proofErr w:type="spellStart"/>
            <w:r w:rsidRPr="0016368A">
              <w:rPr>
                <w:sz w:val="24"/>
                <w:szCs w:val="32"/>
              </w:rPr>
              <w:t>ille</w:t>
            </w:r>
            <w:proofErr w:type="spellEnd"/>
            <w:r w:rsidRPr="0016368A">
              <w:rPr>
                <w:sz w:val="24"/>
                <w:szCs w:val="32"/>
              </w:rPr>
              <w:t xml:space="preserve"> </w:t>
            </w:r>
            <w:proofErr w:type="spellStart"/>
            <w:r w:rsidRPr="0016368A">
              <w:rPr>
                <w:sz w:val="24"/>
                <w:szCs w:val="32"/>
              </w:rPr>
              <w:t>audiens</w:t>
            </w:r>
            <w:proofErr w:type="spellEnd"/>
            <w:r w:rsidRPr="0016368A">
              <w:rPr>
                <w:sz w:val="24"/>
                <w:szCs w:val="32"/>
              </w:rPr>
              <w:t xml:space="preserve"> […] </w:t>
            </w:r>
            <w:proofErr w:type="spellStart"/>
            <w:r w:rsidRPr="0016368A">
              <w:rPr>
                <w:sz w:val="24"/>
                <w:szCs w:val="32"/>
              </w:rPr>
              <w:t>amarissime</w:t>
            </w:r>
            <w:proofErr w:type="spellEnd"/>
            <w:r w:rsidRPr="0016368A">
              <w:rPr>
                <w:sz w:val="24"/>
                <w:szCs w:val="32"/>
              </w:rPr>
              <w:t xml:space="preserve"> </w:t>
            </w:r>
            <w:proofErr w:type="spellStart"/>
            <w:r w:rsidRPr="0016368A">
              <w:rPr>
                <w:sz w:val="24"/>
                <w:szCs w:val="32"/>
              </w:rPr>
              <w:t>flere</w:t>
            </w:r>
            <w:proofErr w:type="spellEnd"/>
            <w:r w:rsidRPr="0016368A">
              <w:rPr>
                <w:sz w:val="24"/>
                <w:szCs w:val="32"/>
              </w:rPr>
              <w:t xml:space="preserve"> </w:t>
            </w:r>
            <w:proofErr w:type="spellStart"/>
            <w:r w:rsidRPr="0016368A">
              <w:rPr>
                <w:sz w:val="24"/>
                <w:szCs w:val="32"/>
              </w:rPr>
              <w:t>coepit</w:t>
            </w:r>
            <w:proofErr w:type="spellEnd"/>
            <w:r w:rsidRPr="0016368A">
              <w:rPr>
                <w:sz w:val="24"/>
                <w:szCs w:val="32"/>
              </w:rPr>
              <w:t xml:space="preserve"> </w:t>
            </w:r>
            <w:proofErr w:type="spellStart"/>
            <w:r w:rsidRPr="0016368A">
              <w:rPr>
                <w:sz w:val="24"/>
                <w:szCs w:val="32"/>
              </w:rPr>
              <w:t>ac</w:t>
            </w:r>
            <w:proofErr w:type="spellEnd"/>
            <w:r w:rsidRPr="0016368A">
              <w:rPr>
                <w:sz w:val="24"/>
                <w:szCs w:val="32"/>
              </w:rPr>
              <w:t xml:space="preserve"> </w:t>
            </w:r>
            <w:proofErr w:type="spellStart"/>
            <w:r w:rsidRPr="0016368A">
              <w:rPr>
                <w:sz w:val="24"/>
                <w:szCs w:val="32"/>
              </w:rPr>
              <w:t>dicit</w:t>
            </w:r>
            <w:proofErr w:type="spellEnd"/>
            <w:r w:rsidRPr="0016368A">
              <w:rPr>
                <w:sz w:val="24"/>
                <w:szCs w:val="32"/>
              </w:rPr>
              <w:t xml:space="preserve">: „Heu </w:t>
            </w:r>
            <w:proofErr w:type="spellStart"/>
            <w:r w:rsidRPr="0016368A">
              <w:rPr>
                <w:sz w:val="24"/>
                <w:szCs w:val="32"/>
              </w:rPr>
              <w:t>miser</w:t>
            </w:r>
            <w:proofErr w:type="spellEnd"/>
            <w:r w:rsidRPr="0016368A">
              <w:rPr>
                <w:sz w:val="24"/>
                <w:szCs w:val="32"/>
              </w:rPr>
              <w:t xml:space="preserve">, </w:t>
            </w:r>
            <w:proofErr w:type="spellStart"/>
            <w:r w:rsidRPr="0016368A">
              <w:rPr>
                <w:sz w:val="24"/>
                <w:szCs w:val="32"/>
              </w:rPr>
              <w:t>quid</w:t>
            </w:r>
            <w:proofErr w:type="spellEnd"/>
            <w:r w:rsidRPr="0016368A">
              <w:rPr>
                <w:sz w:val="24"/>
                <w:szCs w:val="32"/>
              </w:rPr>
              <w:t xml:space="preserve"> </w:t>
            </w:r>
            <w:proofErr w:type="spellStart"/>
            <w:r w:rsidRPr="0016368A">
              <w:rPr>
                <w:sz w:val="24"/>
                <w:szCs w:val="32"/>
              </w:rPr>
              <w:t>faciam</w:t>
            </w:r>
            <w:proofErr w:type="spellEnd"/>
            <w:r w:rsidRPr="0016368A">
              <w:rPr>
                <w:sz w:val="24"/>
                <w:szCs w:val="32"/>
              </w:rPr>
              <w:t xml:space="preserve">! </w:t>
            </w:r>
            <w:proofErr w:type="spellStart"/>
            <w:r w:rsidRPr="0016368A">
              <w:rPr>
                <w:sz w:val="24"/>
                <w:szCs w:val="32"/>
              </w:rPr>
              <w:t>Quia</w:t>
            </w:r>
            <w:proofErr w:type="spellEnd"/>
            <w:r w:rsidRPr="0016368A">
              <w:rPr>
                <w:sz w:val="24"/>
                <w:szCs w:val="32"/>
              </w:rPr>
              <w:t xml:space="preserve"> </w:t>
            </w:r>
            <w:proofErr w:type="spellStart"/>
            <w:r w:rsidRPr="0016368A">
              <w:rPr>
                <w:sz w:val="24"/>
                <w:szCs w:val="32"/>
              </w:rPr>
              <w:t>dulcissimos</w:t>
            </w:r>
            <w:proofErr w:type="spellEnd"/>
            <w:r w:rsidRPr="0016368A">
              <w:rPr>
                <w:sz w:val="24"/>
                <w:szCs w:val="32"/>
              </w:rPr>
              <w:t xml:space="preserve"> </w:t>
            </w:r>
            <w:proofErr w:type="spellStart"/>
            <w:r w:rsidRPr="0016368A">
              <w:rPr>
                <w:sz w:val="24"/>
                <w:szCs w:val="32"/>
              </w:rPr>
              <w:t>meos</w:t>
            </w:r>
            <w:proofErr w:type="spellEnd"/>
            <w:r w:rsidRPr="0016368A">
              <w:rPr>
                <w:sz w:val="24"/>
                <w:szCs w:val="32"/>
              </w:rPr>
              <w:t xml:space="preserve"> </w:t>
            </w:r>
            <w:proofErr w:type="spellStart"/>
            <w:r w:rsidRPr="0016368A">
              <w:rPr>
                <w:sz w:val="24"/>
                <w:szCs w:val="32"/>
              </w:rPr>
              <w:t>parentes</w:t>
            </w:r>
            <w:proofErr w:type="spellEnd"/>
            <w:r w:rsidRPr="0016368A">
              <w:rPr>
                <w:sz w:val="24"/>
                <w:szCs w:val="32"/>
              </w:rPr>
              <w:t xml:space="preserve"> </w:t>
            </w:r>
            <w:proofErr w:type="spellStart"/>
            <w:r w:rsidRPr="0016368A">
              <w:rPr>
                <w:sz w:val="24"/>
                <w:szCs w:val="32"/>
              </w:rPr>
              <w:t>occidi</w:t>
            </w:r>
            <w:proofErr w:type="spellEnd"/>
            <w:r w:rsidRPr="0016368A">
              <w:rPr>
                <w:sz w:val="24"/>
                <w:szCs w:val="32"/>
              </w:rPr>
              <w:t xml:space="preserve">. Ecce </w:t>
            </w:r>
            <w:proofErr w:type="spellStart"/>
            <w:r w:rsidRPr="0016368A">
              <w:rPr>
                <w:sz w:val="24"/>
                <w:szCs w:val="32"/>
              </w:rPr>
              <w:t>impletum</w:t>
            </w:r>
            <w:proofErr w:type="spellEnd"/>
            <w:r w:rsidRPr="0016368A">
              <w:rPr>
                <w:sz w:val="24"/>
                <w:szCs w:val="32"/>
              </w:rPr>
              <w:t xml:space="preserve"> </w:t>
            </w:r>
            <w:proofErr w:type="spellStart"/>
            <w:r w:rsidRPr="0016368A">
              <w:rPr>
                <w:sz w:val="24"/>
                <w:szCs w:val="32"/>
              </w:rPr>
              <w:t>est</w:t>
            </w:r>
            <w:proofErr w:type="spellEnd"/>
            <w:r w:rsidRPr="0016368A">
              <w:rPr>
                <w:sz w:val="24"/>
                <w:szCs w:val="32"/>
              </w:rPr>
              <w:t xml:space="preserve"> </w:t>
            </w:r>
            <w:proofErr w:type="spellStart"/>
            <w:r w:rsidRPr="0016368A">
              <w:rPr>
                <w:sz w:val="24"/>
                <w:szCs w:val="32"/>
              </w:rPr>
              <w:t>verbum</w:t>
            </w:r>
            <w:proofErr w:type="spellEnd"/>
            <w:r w:rsidRPr="0016368A">
              <w:rPr>
                <w:sz w:val="24"/>
                <w:szCs w:val="32"/>
              </w:rPr>
              <w:t xml:space="preserve"> </w:t>
            </w:r>
            <w:proofErr w:type="spellStart"/>
            <w:r w:rsidRPr="0016368A">
              <w:rPr>
                <w:sz w:val="24"/>
                <w:szCs w:val="32"/>
              </w:rPr>
              <w:t>cervi</w:t>
            </w:r>
            <w:proofErr w:type="spellEnd"/>
            <w:r w:rsidRPr="0016368A">
              <w:rPr>
                <w:sz w:val="24"/>
                <w:szCs w:val="32"/>
              </w:rPr>
              <w:t xml:space="preserve">, quod, </w:t>
            </w:r>
            <w:proofErr w:type="spellStart"/>
            <w:r w:rsidRPr="0016368A">
              <w:rPr>
                <w:sz w:val="24"/>
                <w:szCs w:val="32"/>
              </w:rPr>
              <w:t>dum</w:t>
            </w:r>
            <w:proofErr w:type="spellEnd"/>
            <w:r w:rsidRPr="0016368A">
              <w:rPr>
                <w:sz w:val="24"/>
                <w:szCs w:val="32"/>
              </w:rPr>
              <w:t xml:space="preserve"> </w:t>
            </w:r>
            <w:proofErr w:type="spellStart"/>
            <w:r w:rsidRPr="0016368A">
              <w:rPr>
                <w:sz w:val="24"/>
                <w:szCs w:val="32"/>
              </w:rPr>
              <w:t>vitare</w:t>
            </w:r>
            <w:proofErr w:type="spellEnd"/>
            <w:r w:rsidRPr="0016368A">
              <w:rPr>
                <w:sz w:val="24"/>
                <w:szCs w:val="32"/>
              </w:rPr>
              <w:t xml:space="preserve"> </w:t>
            </w:r>
            <w:proofErr w:type="spellStart"/>
            <w:r w:rsidRPr="0016368A">
              <w:rPr>
                <w:sz w:val="24"/>
                <w:szCs w:val="32"/>
              </w:rPr>
              <w:t>volui</w:t>
            </w:r>
            <w:proofErr w:type="spellEnd"/>
            <w:r w:rsidRPr="0016368A">
              <w:rPr>
                <w:sz w:val="24"/>
                <w:szCs w:val="32"/>
              </w:rPr>
              <w:t xml:space="preserve">, </w:t>
            </w:r>
            <w:proofErr w:type="spellStart"/>
            <w:r w:rsidRPr="0016368A">
              <w:rPr>
                <w:sz w:val="24"/>
                <w:szCs w:val="32"/>
              </w:rPr>
              <w:t>miserrimus</w:t>
            </w:r>
            <w:proofErr w:type="spellEnd"/>
            <w:r w:rsidRPr="0016368A">
              <w:rPr>
                <w:sz w:val="24"/>
                <w:szCs w:val="32"/>
              </w:rPr>
              <w:t xml:space="preserve"> adimplevi</w:t>
            </w:r>
            <w:r w:rsidR="00722AEA" w:rsidRPr="00722AEA">
              <w:rPr>
                <w:i w:val="0"/>
                <w:iCs/>
                <w:sz w:val="24"/>
                <w:szCs w:val="32"/>
                <w:vertAlign w:val="superscript"/>
              </w:rPr>
              <w:t>12</w:t>
            </w:r>
            <w:r w:rsidRPr="0016368A">
              <w:rPr>
                <w:sz w:val="24"/>
                <w:szCs w:val="32"/>
              </w:rPr>
              <w:t xml:space="preserve">. </w:t>
            </w:r>
            <w:proofErr w:type="spellStart"/>
            <w:r w:rsidRPr="0016368A">
              <w:rPr>
                <w:sz w:val="24"/>
                <w:szCs w:val="32"/>
              </w:rPr>
              <w:t>Iam</w:t>
            </w:r>
            <w:proofErr w:type="spellEnd"/>
            <w:r w:rsidRPr="0016368A">
              <w:rPr>
                <w:sz w:val="24"/>
                <w:szCs w:val="32"/>
              </w:rPr>
              <w:t xml:space="preserve"> </w:t>
            </w:r>
            <w:proofErr w:type="spellStart"/>
            <w:r w:rsidRPr="0016368A">
              <w:rPr>
                <w:sz w:val="24"/>
                <w:szCs w:val="32"/>
              </w:rPr>
              <w:t>vale</w:t>
            </w:r>
            <w:proofErr w:type="spellEnd"/>
            <w:r w:rsidRPr="0016368A">
              <w:rPr>
                <w:sz w:val="24"/>
                <w:szCs w:val="32"/>
              </w:rPr>
              <w:t xml:space="preserve">, </w:t>
            </w:r>
            <w:proofErr w:type="spellStart"/>
            <w:r w:rsidRPr="0016368A">
              <w:rPr>
                <w:sz w:val="24"/>
                <w:szCs w:val="32"/>
              </w:rPr>
              <w:t>soror</w:t>
            </w:r>
            <w:proofErr w:type="spellEnd"/>
            <w:r w:rsidRPr="0016368A">
              <w:rPr>
                <w:sz w:val="24"/>
                <w:szCs w:val="32"/>
              </w:rPr>
              <w:t xml:space="preserve"> </w:t>
            </w:r>
            <w:proofErr w:type="spellStart"/>
            <w:r w:rsidRPr="0016368A">
              <w:rPr>
                <w:sz w:val="24"/>
                <w:szCs w:val="32"/>
              </w:rPr>
              <w:t>dulcissima</w:t>
            </w:r>
            <w:proofErr w:type="spellEnd"/>
            <w:r w:rsidRPr="0016368A">
              <w:rPr>
                <w:sz w:val="24"/>
                <w:szCs w:val="32"/>
              </w:rPr>
              <w:t xml:space="preserve">, </w:t>
            </w:r>
            <w:proofErr w:type="spellStart"/>
            <w:r w:rsidRPr="0016368A">
              <w:rPr>
                <w:sz w:val="24"/>
                <w:szCs w:val="32"/>
              </w:rPr>
              <w:t>quia</w:t>
            </w:r>
            <w:proofErr w:type="spellEnd"/>
            <w:r w:rsidRPr="0016368A">
              <w:rPr>
                <w:sz w:val="24"/>
                <w:szCs w:val="32"/>
              </w:rPr>
              <w:t xml:space="preserve"> […] non </w:t>
            </w:r>
            <w:proofErr w:type="spellStart"/>
            <w:r w:rsidRPr="0016368A">
              <w:rPr>
                <w:sz w:val="24"/>
                <w:szCs w:val="32"/>
              </w:rPr>
              <w:t>quiescam</w:t>
            </w:r>
            <w:proofErr w:type="spellEnd"/>
            <w:r w:rsidRPr="0016368A">
              <w:rPr>
                <w:sz w:val="24"/>
                <w:szCs w:val="32"/>
              </w:rPr>
              <w:t xml:space="preserve">, </w:t>
            </w:r>
            <w:proofErr w:type="spellStart"/>
            <w:r w:rsidRPr="0016368A">
              <w:rPr>
                <w:sz w:val="24"/>
                <w:szCs w:val="32"/>
              </w:rPr>
              <w:t>donec</w:t>
            </w:r>
            <w:proofErr w:type="spellEnd"/>
            <w:r w:rsidRPr="0016368A">
              <w:rPr>
                <w:sz w:val="24"/>
                <w:szCs w:val="32"/>
              </w:rPr>
              <w:t xml:space="preserve"> </w:t>
            </w:r>
            <w:proofErr w:type="spellStart"/>
            <w:r w:rsidRPr="0016368A">
              <w:rPr>
                <w:sz w:val="24"/>
                <w:szCs w:val="32"/>
              </w:rPr>
              <w:t>sciam</w:t>
            </w:r>
            <w:proofErr w:type="spellEnd"/>
            <w:r w:rsidRPr="0016368A">
              <w:rPr>
                <w:sz w:val="24"/>
                <w:szCs w:val="32"/>
              </w:rPr>
              <w:t>, quod Deus poenitentiam</w:t>
            </w:r>
            <w:r w:rsidR="00F46652" w:rsidRPr="00F46652">
              <w:rPr>
                <w:i w:val="0"/>
                <w:iCs/>
                <w:sz w:val="24"/>
                <w:szCs w:val="32"/>
                <w:vertAlign w:val="superscript"/>
              </w:rPr>
              <w:t>13</w:t>
            </w:r>
            <w:r w:rsidRPr="0016368A">
              <w:rPr>
                <w:sz w:val="24"/>
                <w:szCs w:val="32"/>
              </w:rPr>
              <w:t xml:space="preserve"> </w:t>
            </w:r>
            <w:proofErr w:type="spellStart"/>
            <w:r w:rsidRPr="0016368A">
              <w:rPr>
                <w:sz w:val="24"/>
                <w:szCs w:val="32"/>
              </w:rPr>
              <w:t>meam</w:t>
            </w:r>
            <w:proofErr w:type="spellEnd"/>
            <w:r w:rsidRPr="0016368A">
              <w:rPr>
                <w:sz w:val="24"/>
                <w:szCs w:val="32"/>
              </w:rPr>
              <w:t xml:space="preserve"> </w:t>
            </w:r>
            <w:proofErr w:type="spellStart"/>
            <w:r w:rsidRPr="0016368A">
              <w:rPr>
                <w:sz w:val="24"/>
                <w:szCs w:val="32"/>
              </w:rPr>
              <w:t>acceperit</w:t>
            </w:r>
            <w:proofErr w:type="spellEnd"/>
            <w:r w:rsidRPr="0016368A">
              <w:rPr>
                <w:sz w:val="24"/>
                <w:szCs w:val="32"/>
              </w:rPr>
              <w:t xml:space="preserve">.“ Cui </w:t>
            </w:r>
            <w:proofErr w:type="spellStart"/>
            <w:r w:rsidRPr="0016368A">
              <w:rPr>
                <w:sz w:val="24"/>
                <w:szCs w:val="32"/>
              </w:rPr>
              <w:t>illa</w:t>
            </w:r>
            <w:proofErr w:type="spellEnd"/>
            <w:r w:rsidRPr="0016368A">
              <w:rPr>
                <w:sz w:val="24"/>
                <w:szCs w:val="32"/>
              </w:rPr>
              <w:t xml:space="preserve">: „Absit, </w:t>
            </w:r>
            <w:proofErr w:type="spellStart"/>
            <w:r w:rsidRPr="0016368A">
              <w:rPr>
                <w:sz w:val="24"/>
                <w:szCs w:val="32"/>
              </w:rPr>
              <w:t>dulcissime</w:t>
            </w:r>
            <w:proofErr w:type="spellEnd"/>
            <w:r w:rsidRPr="0016368A">
              <w:rPr>
                <w:sz w:val="24"/>
                <w:szCs w:val="32"/>
              </w:rPr>
              <w:t xml:space="preserve"> </w:t>
            </w:r>
            <w:proofErr w:type="spellStart"/>
            <w:r w:rsidRPr="0016368A">
              <w:rPr>
                <w:sz w:val="24"/>
                <w:szCs w:val="32"/>
              </w:rPr>
              <w:t>frater</w:t>
            </w:r>
            <w:proofErr w:type="spellEnd"/>
            <w:r w:rsidRPr="0016368A">
              <w:rPr>
                <w:sz w:val="24"/>
                <w:szCs w:val="32"/>
              </w:rPr>
              <w:t xml:space="preserve">, </w:t>
            </w:r>
            <w:proofErr w:type="spellStart"/>
            <w:r w:rsidRPr="0016368A">
              <w:rPr>
                <w:sz w:val="24"/>
                <w:szCs w:val="32"/>
              </w:rPr>
              <w:t>ut</w:t>
            </w:r>
            <w:proofErr w:type="spellEnd"/>
            <w:r w:rsidRPr="0016368A">
              <w:rPr>
                <w:sz w:val="24"/>
                <w:szCs w:val="32"/>
              </w:rPr>
              <w:t xml:space="preserve"> </w:t>
            </w:r>
            <w:proofErr w:type="spellStart"/>
            <w:r w:rsidRPr="0016368A">
              <w:rPr>
                <w:sz w:val="24"/>
                <w:szCs w:val="32"/>
              </w:rPr>
              <w:t>te</w:t>
            </w:r>
            <w:proofErr w:type="spellEnd"/>
            <w:r w:rsidRPr="0016368A">
              <w:rPr>
                <w:sz w:val="24"/>
                <w:szCs w:val="32"/>
              </w:rPr>
              <w:t xml:space="preserve"> </w:t>
            </w:r>
            <w:proofErr w:type="spellStart"/>
            <w:r w:rsidRPr="0016368A">
              <w:rPr>
                <w:sz w:val="24"/>
                <w:szCs w:val="32"/>
              </w:rPr>
              <w:t>deseram</w:t>
            </w:r>
            <w:proofErr w:type="spellEnd"/>
            <w:r w:rsidRPr="0016368A">
              <w:rPr>
                <w:sz w:val="24"/>
                <w:szCs w:val="32"/>
              </w:rPr>
              <w:t xml:space="preserve"> et sine </w:t>
            </w:r>
            <w:proofErr w:type="spellStart"/>
            <w:r w:rsidRPr="0016368A">
              <w:rPr>
                <w:sz w:val="24"/>
                <w:szCs w:val="32"/>
              </w:rPr>
              <w:t>me</w:t>
            </w:r>
            <w:proofErr w:type="spellEnd"/>
            <w:r w:rsidRPr="0016368A">
              <w:rPr>
                <w:sz w:val="24"/>
                <w:szCs w:val="32"/>
              </w:rPr>
              <w:t xml:space="preserve"> </w:t>
            </w:r>
            <w:proofErr w:type="spellStart"/>
            <w:r w:rsidRPr="0016368A">
              <w:rPr>
                <w:sz w:val="24"/>
                <w:szCs w:val="32"/>
              </w:rPr>
              <w:t>abeas</w:t>
            </w:r>
            <w:proofErr w:type="spellEnd"/>
            <w:r w:rsidRPr="0016368A">
              <w:rPr>
                <w:sz w:val="24"/>
                <w:szCs w:val="32"/>
              </w:rPr>
              <w:t xml:space="preserve">, sed </w:t>
            </w:r>
            <w:proofErr w:type="spellStart"/>
            <w:r w:rsidRPr="0016368A">
              <w:rPr>
                <w:sz w:val="24"/>
                <w:szCs w:val="32"/>
              </w:rPr>
              <w:t>quae</w:t>
            </w:r>
            <w:proofErr w:type="spellEnd"/>
            <w:r w:rsidRPr="0016368A">
              <w:rPr>
                <w:sz w:val="24"/>
                <w:szCs w:val="32"/>
              </w:rPr>
              <w:t xml:space="preserve"> </w:t>
            </w:r>
            <w:proofErr w:type="spellStart"/>
            <w:r w:rsidRPr="0016368A">
              <w:rPr>
                <w:sz w:val="24"/>
                <w:szCs w:val="32"/>
              </w:rPr>
              <w:t>fui</w:t>
            </w:r>
            <w:proofErr w:type="spellEnd"/>
            <w:r w:rsidRPr="0016368A">
              <w:rPr>
                <w:sz w:val="24"/>
                <w:szCs w:val="32"/>
              </w:rPr>
              <w:t xml:space="preserve"> </w:t>
            </w:r>
            <w:proofErr w:type="spellStart"/>
            <w:r w:rsidRPr="0016368A">
              <w:rPr>
                <w:sz w:val="24"/>
                <w:szCs w:val="32"/>
              </w:rPr>
              <w:t>tecum</w:t>
            </w:r>
            <w:proofErr w:type="spellEnd"/>
            <w:r w:rsidRPr="0016368A">
              <w:rPr>
                <w:sz w:val="24"/>
                <w:szCs w:val="32"/>
              </w:rPr>
              <w:t xml:space="preserve"> particeps</w:t>
            </w:r>
            <w:r w:rsidR="000B7C23" w:rsidRPr="000B7C23">
              <w:rPr>
                <w:i w:val="0"/>
                <w:iCs/>
                <w:sz w:val="24"/>
                <w:szCs w:val="32"/>
                <w:vertAlign w:val="superscript"/>
              </w:rPr>
              <w:t>14</w:t>
            </w:r>
            <w:r w:rsidRPr="0016368A">
              <w:rPr>
                <w:sz w:val="24"/>
                <w:szCs w:val="32"/>
              </w:rPr>
              <w:t xml:space="preserve"> </w:t>
            </w:r>
            <w:proofErr w:type="spellStart"/>
            <w:r w:rsidRPr="0016368A">
              <w:rPr>
                <w:sz w:val="24"/>
                <w:szCs w:val="32"/>
              </w:rPr>
              <w:t>gaudii</w:t>
            </w:r>
            <w:proofErr w:type="spellEnd"/>
            <w:r w:rsidRPr="0016368A">
              <w:rPr>
                <w:sz w:val="24"/>
                <w:szCs w:val="32"/>
              </w:rPr>
              <w:t xml:space="preserve">, </w:t>
            </w:r>
            <w:proofErr w:type="spellStart"/>
            <w:r w:rsidRPr="0016368A">
              <w:rPr>
                <w:sz w:val="24"/>
                <w:szCs w:val="32"/>
              </w:rPr>
              <w:t>ero</w:t>
            </w:r>
            <w:proofErr w:type="spellEnd"/>
            <w:r w:rsidRPr="0016368A">
              <w:rPr>
                <w:sz w:val="24"/>
                <w:szCs w:val="32"/>
              </w:rPr>
              <w:t xml:space="preserve"> particeps</w:t>
            </w:r>
            <w:r w:rsidR="000B7C23" w:rsidRPr="000B7C23">
              <w:rPr>
                <w:i w:val="0"/>
                <w:iCs/>
                <w:sz w:val="24"/>
                <w:szCs w:val="32"/>
                <w:vertAlign w:val="superscript"/>
              </w:rPr>
              <w:t>14</w:t>
            </w:r>
            <w:r w:rsidRPr="0016368A">
              <w:rPr>
                <w:sz w:val="24"/>
                <w:szCs w:val="32"/>
              </w:rPr>
              <w:t xml:space="preserve"> </w:t>
            </w:r>
            <w:proofErr w:type="spellStart"/>
            <w:r w:rsidRPr="0016368A">
              <w:rPr>
                <w:sz w:val="24"/>
                <w:szCs w:val="32"/>
              </w:rPr>
              <w:t>etiam</w:t>
            </w:r>
            <w:proofErr w:type="spellEnd"/>
            <w:r w:rsidRPr="0016368A">
              <w:rPr>
                <w:sz w:val="24"/>
                <w:szCs w:val="32"/>
              </w:rPr>
              <w:t xml:space="preserve"> </w:t>
            </w:r>
            <w:proofErr w:type="spellStart"/>
            <w:r w:rsidRPr="0016368A">
              <w:rPr>
                <w:sz w:val="24"/>
                <w:szCs w:val="32"/>
              </w:rPr>
              <w:t>doloris</w:t>
            </w:r>
            <w:proofErr w:type="spellEnd"/>
            <w:r w:rsidRPr="0016368A">
              <w:rPr>
                <w:sz w:val="24"/>
                <w:szCs w:val="32"/>
              </w:rPr>
              <w:t>.“</w:t>
            </w:r>
          </w:p>
          <w:p w14:paraId="22AA3233" w14:textId="77777777" w:rsidR="0016368A" w:rsidRPr="0016368A" w:rsidRDefault="0016368A" w:rsidP="0016368A">
            <w:pPr>
              <w:pStyle w:val="Grammatik"/>
              <w:framePr w:hSpace="0" w:wrap="auto" w:vAnchor="margin" w:hAnchor="text" w:xAlign="left" w:yAlign="inline"/>
              <w:spacing w:line="360" w:lineRule="auto"/>
              <w:jc w:val="both"/>
              <w:rPr>
                <w:sz w:val="24"/>
                <w:szCs w:val="32"/>
              </w:rPr>
            </w:pPr>
          </w:p>
          <w:p w14:paraId="75F7FF38" w14:textId="15810B0E" w:rsidR="00866F0E" w:rsidRPr="00A804D7" w:rsidRDefault="0016368A" w:rsidP="0016368A">
            <w:pPr>
              <w:pStyle w:val="Grammatik"/>
              <w:framePr w:hSpace="0" w:wrap="auto" w:vAnchor="margin" w:hAnchor="text" w:xAlign="left" w:yAlign="inline"/>
              <w:spacing w:line="360" w:lineRule="auto"/>
              <w:jc w:val="both"/>
            </w:pPr>
            <w:r w:rsidRPr="0016368A">
              <w:rPr>
                <w:sz w:val="24"/>
                <w:szCs w:val="32"/>
              </w:rPr>
              <w:t xml:space="preserve">Tunc </w:t>
            </w:r>
            <w:proofErr w:type="spellStart"/>
            <w:r w:rsidRPr="0016368A">
              <w:rPr>
                <w:sz w:val="24"/>
                <w:szCs w:val="32"/>
              </w:rPr>
              <w:t>simul</w:t>
            </w:r>
            <w:proofErr w:type="spellEnd"/>
            <w:r w:rsidRPr="0016368A">
              <w:rPr>
                <w:sz w:val="24"/>
                <w:szCs w:val="32"/>
              </w:rPr>
              <w:t xml:space="preserve"> </w:t>
            </w:r>
            <w:proofErr w:type="spellStart"/>
            <w:r w:rsidRPr="0016368A">
              <w:rPr>
                <w:sz w:val="24"/>
                <w:szCs w:val="32"/>
              </w:rPr>
              <w:t>recedentes</w:t>
            </w:r>
            <w:proofErr w:type="spellEnd"/>
            <w:r w:rsidRPr="0016368A">
              <w:rPr>
                <w:sz w:val="24"/>
                <w:szCs w:val="32"/>
              </w:rPr>
              <w:t xml:space="preserve"> </w:t>
            </w:r>
            <w:proofErr w:type="spellStart"/>
            <w:r w:rsidRPr="0016368A">
              <w:rPr>
                <w:sz w:val="24"/>
                <w:szCs w:val="32"/>
              </w:rPr>
              <w:t>iuxta</w:t>
            </w:r>
            <w:proofErr w:type="spellEnd"/>
            <w:r w:rsidRPr="0016368A">
              <w:rPr>
                <w:sz w:val="24"/>
                <w:szCs w:val="32"/>
              </w:rPr>
              <w:t xml:space="preserve"> </w:t>
            </w:r>
            <w:proofErr w:type="spellStart"/>
            <w:r w:rsidRPr="0016368A">
              <w:rPr>
                <w:sz w:val="24"/>
                <w:szCs w:val="32"/>
              </w:rPr>
              <w:t>quoddam</w:t>
            </w:r>
            <w:proofErr w:type="spellEnd"/>
            <w:r w:rsidRPr="0016368A">
              <w:rPr>
                <w:sz w:val="24"/>
                <w:szCs w:val="32"/>
              </w:rPr>
              <w:t xml:space="preserve"> </w:t>
            </w:r>
            <w:proofErr w:type="spellStart"/>
            <w:r w:rsidRPr="0016368A">
              <w:rPr>
                <w:sz w:val="24"/>
                <w:szCs w:val="32"/>
              </w:rPr>
              <w:t>magnum</w:t>
            </w:r>
            <w:proofErr w:type="spellEnd"/>
            <w:r w:rsidRPr="0016368A">
              <w:rPr>
                <w:sz w:val="24"/>
                <w:szCs w:val="32"/>
              </w:rPr>
              <w:t xml:space="preserve"> </w:t>
            </w:r>
            <w:proofErr w:type="spellStart"/>
            <w:r w:rsidRPr="0016368A">
              <w:rPr>
                <w:sz w:val="24"/>
                <w:szCs w:val="32"/>
              </w:rPr>
              <w:t>flumen</w:t>
            </w:r>
            <w:proofErr w:type="spellEnd"/>
            <w:r w:rsidRPr="0016368A">
              <w:rPr>
                <w:sz w:val="24"/>
                <w:szCs w:val="32"/>
              </w:rPr>
              <w:t xml:space="preserve">, </w:t>
            </w:r>
            <w:proofErr w:type="spellStart"/>
            <w:r w:rsidRPr="0016368A">
              <w:rPr>
                <w:sz w:val="24"/>
                <w:szCs w:val="32"/>
              </w:rPr>
              <w:t>ubi</w:t>
            </w:r>
            <w:proofErr w:type="spellEnd"/>
            <w:r w:rsidRPr="0016368A">
              <w:rPr>
                <w:sz w:val="24"/>
                <w:szCs w:val="32"/>
              </w:rPr>
              <w:t xml:space="preserve"> </w:t>
            </w:r>
            <w:proofErr w:type="spellStart"/>
            <w:r w:rsidRPr="0016368A">
              <w:rPr>
                <w:sz w:val="24"/>
                <w:szCs w:val="32"/>
              </w:rPr>
              <w:t>multi</w:t>
            </w:r>
            <w:proofErr w:type="spellEnd"/>
            <w:r w:rsidRPr="0016368A">
              <w:rPr>
                <w:sz w:val="24"/>
                <w:szCs w:val="32"/>
              </w:rPr>
              <w:t xml:space="preserve"> periclitabantur</w:t>
            </w:r>
            <w:r w:rsidR="000B7C23" w:rsidRPr="000B7C23">
              <w:rPr>
                <w:i w:val="0"/>
                <w:iCs/>
                <w:sz w:val="24"/>
                <w:szCs w:val="32"/>
                <w:vertAlign w:val="superscript"/>
              </w:rPr>
              <w:t>15</w:t>
            </w:r>
            <w:r w:rsidRPr="0016368A">
              <w:rPr>
                <w:sz w:val="24"/>
                <w:szCs w:val="32"/>
              </w:rPr>
              <w:t xml:space="preserve">. </w:t>
            </w:r>
            <w:proofErr w:type="spellStart"/>
            <w:r w:rsidRPr="0016368A">
              <w:rPr>
                <w:sz w:val="24"/>
                <w:szCs w:val="32"/>
              </w:rPr>
              <w:t>Quoddam</w:t>
            </w:r>
            <w:proofErr w:type="spellEnd"/>
            <w:r w:rsidRPr="0016368A">
              <w:rPr>
                <w:sz w:val="24"/>
                <w:szCs w:val="32"/>
              </w:rPr>
              <w:t xml:space="preserve"> </w:t>
            </w:r>
            <w:proofErr w:type="spellStart"/>
            <w:r w:rsidRPr="0016368A">
              <w:rPr>
                <w:sz w:val="24"/>
                <w:szCs w:val="32"/>
              </w:rPr>
              <w:t>hospitale</w:t>
            </w:r>
            <w:proofErr w:type="spellEnd"/>
            <w:r w:rsidRPr="0016368A">
              <w:rPr>
                <w:sz w:val="24"/>
                <w:szCs w:val="32"/>
              </w:rPr>
              <w:t xml:space="preserve"> maximum </w:t>
            </w:r>
            <w:proofErr w:type="spellStart"/>
            <w:r w:rsidRPr="0016368A">
              <w:rPr>
                <w:sz w:val="24"/>
                <w:szCs w:val="32"/>
              </w:rPr>
              <w:t>statuerunt</w:t>
            </w:r>
            <w:proofErr w:type="spellEnd"/>
            <w:r w:rsidRPr="0016368A">
              <w:rPr>
                <w:sz w:val="24"/>
                <w:szCs w:val="32"/>
              </w:rPr>
              <w:t xml:space="preserve">, </w:t>
            </w:r>
            <w:proofErr w:type="spellStart"/>
            <w:r w:rsidRPr="0016368A">
              <w:rPr>
                <w:sz w:val="24"/>
                <w:szCs w:val="32"/>
              </w:rPr>
              <w:t>ut</w:t>
            </w:r>
            <w:proofErr w:type="spellEnd"/>
            <w:r w:rsidRPr="0016368A">
              <w:rPr>
                <w:sz w:val="24"/>
                <w:szCs w:val="32"/>
              </w:rPr>
              <w:t xml:space="preserve"> </w:t>
            </w:r>
            <w:proofErr w:type="spellStart"/>
            <w:r w:rsidRPr="0016368A">
              <w:rPr>
                <w:sz w:val="24"/>
                <w:szCs w:val="32"/>
              </w:rPr>
              <w:t>ibi</w:t>
            </w:r>
            <w:proofErr w:type="spellEnd"/>
            <w:r w:rsidRPr="0016368A">
              <w:rPr>
                <w:sz w:val="24"/>
                <w:szCs w:val="32"/>
              </w:rPr>
              <w:t xml:space="preserve"> poenitentiam</w:t>
            </w:r>
            <w:r w:rsidR="00DC5B84" w:rsidRPr="00DC5B84">
              <w:rPr>
                <w:i w:val="0"/>
                <w:iCs/>
                <w:sz w:val="24"/>
                <w:szCs w:val="32"/>
                <w:vertAlign w:val="superscript"/>
              </w:rPr>
              <w:t>13</w:t>
            </w:r>
            <w:r w:rsidRPr="0016368A">
              <w:rPr>
                <w:sz w:val="24"/>
                <w:szCs w:val="32"/>
              </w:rPr>
              <w:t xml:space="preserve"> </w:t>
            </w:r>
            <w:proofErr w:type="spellStart"/>
            <w:r w:rsidRPr="0016368A">
              <w:rPr>
                <w:sz w:val="24"/>
                <w:szCs w:val="32"/>
              </w:rPr>
              <w:t>facerent</w:t>
            </w:r>
            <w:proofErr w:type="spellEnd"/>
            <w:r w:rsidRPr="0016368A">
              <w:rPr>
                <w:sz w:val="24"/>
                <w:szCs w:val="32"/>
              </w:rPr>
              <w:t xml:space="preserve"> et omnes, </w:t>
            </w:r>
            <w:proofErr w:type="spellStart"/>
            <w:r w:rsidRPr="0016368A">
              <w:rPr>
                <w:sz w:val="24"/>
                <w:szCs w:val="32"/>
              </w:rPr>
              <w:t>qui</w:t>
            </w:r>
            <w:proofErr w:type="spellEnd"/>
            <w:r w:rsidRPr="0016368A">
              <w:rPr>
                <w:sz w:val="24"/>
                <w:szCs w:val="32"/>
              </w:rPr>
              <w:t xml:space="preserve"> </w:t>
            </w:r>
            <w:proofErr w:type="spellStart"/>
            <w:r w:rsidRPr="0016368A">
              <w:rPr>
                <w:sz w:val="24"/>
                <w:szCs w:val="32"/>
              </w:rPr>
              <w:t>vellent</w:t>
            </w:r>
            <w:proofErr w:type="spellEnd"/>
            <w:r w:rsidRPr="0016368A">
              <w:rPr>
                <w:sz w:val="24"/>
                <w:szCs w:val="32"/>
              </w:rPr>
              <w:t xml:space="preserve"> </w:t>
            </w:r>
            <w:proofErr w:type="spellStart"/>
            <w:r w:rsidRPr="0016368A">
              <w:rPr>
                <w:sz w:val="24"/>
                <w:szCs w:val="32"/>
              </w:rPr>
              <w:t>transire</w:t>
            </w:r>
            <w:proofErr w:type="spellEnd"/>
            <w:r w:rsidRPr="0016368A">
              <w:rPr>
                <w:sz w:val="24"/>
                <w:szCs w:val="32"/>
              </w:rPr>
              <w:t xml:space="preserve"> </w:t>
            </w:r>
            <w:proofErr w:type="spellStart"/>
            <w:r w:rsidRPr="0016368A">
              <w:rPr>
                <w:sz w:val="24"/>
                <w:szCs w:val="32"/>
              </w:rPr>
              <w:t>fluvium</w:t>
            </w:r>
            <w:proofErr w:type="spellEnd"/>
            <w:r w:rsidRPr="0016368A">
              <w:rPr>
                <w:sz w:val="24"/>
                <w:szCs w:val="32"/>
              </w:rPr>
              <w:t>, incessanter</w:t>
            </w:r>
            <w:r w:rsidR="000B7C23" w:rsidRPr="000B7C23">
              <w:rPr>
                <w:i w:val="0"/>
                <w:iCs/>
                <w:sz w:val="24"/>
                <w:szCs w:val="32"/>
                <w:vertAlign w:val="superscript"/>
              </w:rPr>
              <w:t>16</w:t>
            </w:r>
            <w:r w:rsidRPr="0016368A">
              <w:rPr>
                <w:sz w:val="24"/>
                <w:szCs w:val="32"/>
              </w:rPr>
              <w:t xml:space="preserve"> </w:t>
            </w:r>
            <w:proofErr w:type="spellStart"/>
            <w:r w:rsidRPr="0016368A">
              <w:rPr>
                <w:sz w:val="24"/>
                <w:szCs w:val="32"/>
              </w:rPr>
              <w:t>transveherent</w:t>
            </w:r>
            <w:proofErr w:type="spellEnd"/>
            <w:r w:rsidRPr="0016368A">
              <w:rPr>
                <w:sz w:val="24"/>
                <w:szCs w:val="32"/>
              </w:rPr>
              <w:t xml:space="preserve"> et </w:t>
            </w:r>
            <w:proofErr w:type="spellStart"/>
            <w:r w:rsidRPr="0016368A">
              <w:rPr>
                <w:sz w:val="24"/>
                <w:szCs w:val="32"/>
              </w:rPr>
              <w:t>hospitio</w:t>
            </w:r>
            <w:proofErr w:type="spellEnd"/>
            <w:r w:rsidRPr="0016368A">
              <w:rPr>
                <w:sz w:val="24"/>
                <w:szCs w:val="32"/>
              </w:rPr>
              <w:t xml:space="preserve"> </w:t>
            </w:r>
            <w:proofErr w:type="spellStart"/>
            <w:r w:rsidRPr="0016368A">
              <w:rPr>
                <w:sz w:val="24"/>
                <w:szCs w:val="32"/>
              </w:rPr>
              <w:t>universos</w:t>
            </w:r>
            <w:proofErr w:type="spellEnd"/>
            <w:r w:rsidRPr="0016368A">
              <w:rPr>
                <w:sz w:val="24"/>
                <w:szCs w:val="32"/>
              </w:rPr>
              <w:t xml:space="preserve"> </w:t>
            </w:r>
            <w:proofErr w:type="spellStart"/>
            <w:r w:rsidRPr="0016368A">
              <w:rPr>
                <w:sz w:val="24"/>
                <w:szCs w:val="32"/>
              </w:rPr>
              <w:t>pauperes</w:t>
            </w:r>
            <w:proofErr w:type="spellEnd"/>
            <w:r w:rsidRPr="0016368A">
              <w:rPr>
                <w:sz w:val="24"/>
                <w:szCs w:val="32"/>
              </w:rPr>
              <w:t xml:space="preserve"> </w:t>
            </w:r>
            <w:proofErr w:type="spellStart"/>
            <w:r w:rsidRPr="0016368A">
              <w:rPr>
                <w:sz w:val="24"/>
                <w:szCs w:val="32"/>
              </w:rPr>
              <w:t>reciperent</w:t>
            </w:r>
            <w:proofErr w:type="spellEnd"/>
            <w:r w:rsidRPr="0016368A">
              <w:rPr>
                <w:sz w:val="24"/>
                <w:szCs w:val="32"/>
              </w:rPr>
              <w:t xml:space="preserve">. Post multum </w:t>
            </w:r>
            <w:proofErr w:type="spellStart"/>
            <w:r w:rsidRPr="0016368A">
              <w:rPr>
                <w:sz w:val="24"/>
                <w:szCs w:val="32"/>
              </w:rPr>
              <w:t>vero</w:t>
            </w:r>
            <w:proofErr w:type="spellEnd"/>
            <w:r w:rsidRPr="0016368A">
              <w:rPr>
                <w:sz w:val="24"/>
                <w:szCs w:val="32"/>
              </w:rPr>
              <w:t xml:space="preserve"> temporis </w:t>
            </w:r>
            <w:proofErr w:type="spellStart"/>
            <w:r w:rsidRPr="0016368A">
              <w:rPr>
                <w:sz w:val="24"/>
                <w:szCs w:val="32"/>
              </w:rPr>
              <w:t>media</w:t>
            </w:r>
            <w:proofErr w:type="spellEnd"/>
            <w:r w:rsidRPr="0016368A">
              <w:rPr>
                <w:sz w:val="24"/>
                <w:szCs w:val="32"/>
              </w:rPr>
              <w:t xml:space="preserve"> </w:t>
            </w:r>
            <w:proofErr w:type="spellStart"/>
            <w:r w:rsidRPr="0016368A">
              <w:rPr>
                <w:sz w:val="24"/>
                <w:szCs w:val="32"/>
              </w:rPr>
              <w:t>nocte</w:t>
            </w:r>
            <w:proofErr w:type="spellEnd"/>
            <w:r w:rsidRPr="0016368A">
              <w:rPr>
                <w:sz w:val="24"/>
                <w:szCs w:val="32"/>
              </w:rPr>
              <w:t xml:space="preserve">, </w:t>
            </w:r>
            <w:proofErr w:type="spellStart"/>
            <w:r w:rsidRPr="0016368A">
              <w:rPr>
                <w:sz w:val="24"/>
                <w:szCs w:val="32"/>
              </w:rPr>
              <w:t>dum</w:t>
            </w:r>
            <w:proofErr w:type="spellEnd"/>
            <w:r w:rsidRPr="0016368A">
              <w:rPr>
                <w:sz w:val="24"/>
                <w:szCs w:val="32"/>
              </w:rPr>
              <w:t xml:space="preserve"> </w:t>
            </w:r>
            <w:proofErr w:type="spellStart"/>
            <w:r w:rsidRPr="0016368A">
              <w:rPr>
                <w:sz w:val="24"/>
                <w:szCs w:val="32"/>
              </w:rPr>
              <w:t>Iulianus</w:t>
            </w:r>
            <w:proofErr w:type="spellEnd"/>
            <w:r w:rsidRPr="0016368A">
              <w:rPr>
                <w:sz w:val="24"/>
                <w:szCs w:val="32"/>
              </w:rPr>
              <w:t xml:space="preserve"> </w:t>
            </w:r>
            <w:proofErr w:type="spellStart"/>
            <w:r w:rsidRPr="0016368A">
              <w:rPr>
                <w:sz w:val="24"/>
                <w:szCs w:val="32"/>
              </w:rPr>
              <w:t>fessus</w:t>
            </w:r>
            <w:proofErr w:type="spellEnd"/>
            <w:r w:rsidRPr="0016368A">
              <w:rPr>
                <w:sz w:val="24"/>
                <w:szCs w:val="32"/>
              </w:rPr>
              <w:t xml:space="preserve"> </w:t>
            </w:r>
            <w:proofErr w:type="spellStart"/>
            <w:r w:rsidRPr="0016368A">
              <w:rPr>
                <w:sz w:val="24"/>
                <w:szCs w:val="32"/>
              </w:rPr>
              <w:t>quiesceret</w:t>
            </w:r>
            <w:proofErr w:type="spellEnd"/>
            <w:r w:rsidRPr="0016368A">
              <w:rPr>
                <w:sz w:val="24"/>
                <w:szCs w:val="32"/>
              </w:rPr>
              <w:t xml:space="preserve"> et </w:t>
            </w:r>
            <w:proofErr w:type="spellStart"/>
            <w:r w:rsidRPr="0016368A">
              <w:rPr>
                <w:sz w:val="24"/>
                <w:szCs w:val="32"/>
              </w:rPr>
              <w:t>gelu</w:t>
            </w:r>
            <w:proofErr w:type="spellEnd"/>
            <w:r w:rsidRPr="0016368A">
              <w:rPr>
                <w:sz w:val="24"/>
                <w:szCs w:val="32"/>
              </w:rPr>
              <w:t xml:space="preserve"> grave esset, </w:t>
            </w:r>
            <w:proofErr w:type="spellStart"/>
            <w:r w:rsidRPr="0016368A">
              <w:rPr>
                <w:sz w:val="24"/>
                <w:szCs w:val="32"/>
              </w:rPr>
              <w:t>audivit</w:t>
            </w:r>
            <w:proofErr w:type="spellEnd"/>
            <w:r w:rsidRPr="0016368A">
              <w:rPr>
                <w:sz w:val="24"/>
                <w:szCs w:val="32"/>
              </w:rPr>
              <w:t xml:space="preserve"> vocem </w:t>
            </w:r>
            <w:proofErr w:type="spellStart"/>
            <w:r w:rsidRPr="0016368A">
              <w:rPr>
                <w:sz w:val="24"/>
                <w:szCs w:val="32"/>
              </w:rPr>
              <w:t>miserabiliter</w:t>
            </w:r>
            <w:proofErr w:type="spellEnd"/>
            <w:r w:rsidRPr="0016368A">
              <w:rPr>
                <w:sz w:val="24"/>
                <w:szCs w:val="32"/>
              </w:rPr>
              <w:t xml:space="preserve"> </w:t>
            </w:r>
            <w:proofErr w:type="spellStart"/>
            <w:r w:rsidRPr="0016368A">
              <w:rPr>
                <w:sz w:val="24"/>
                <w:szCs w:val="32"/>
              </w:rPr>
              <w:t>lamentantem</w:t>
            </w:r>
            <w:proofErr w:type="spellEnd"/>
            <w:r w:rsidRPr="0016368A">
              <w:rPr>
                <w:sz w:val="24"/>
                <w:szCs w:val="32"/>
              </w:rPr>
              <w:t xml:space="preserve"> </w:t>
            </w:r>
            <w:proofErr w:type="spellStart"/>
            <w:r w:rsidRPr="0016368A">
              <w:rPr>
                <w:sz w:val="24"/>
                <w:szCs w:val="32"/>
              </w:rPr>
              <w:t>ac</w:t>
            </w:r>
            <w:proofErr w:type="spellEnd"/>
            <w:r w:rsidRPr="0016368A">
              <w:rPr>
                <w:sz w:val="24"/>
                <w:szCs w:val="32"/>
              </w:rPr>
              <w:t xml:space="preserve"> </w:t>
            </w:r>
            <w:proofErr w:type="spellStart"/>
            <w:r w:rsidRPr="0016368A">
              <w:rPr>
                <w:sz w:val="24"/>
                <w:szCs w:val="32"/>
              </w:rPr>
              <w:t>Iulianum</w:t>
            </w:r>
            <w:proofErr w:type="spellEnd"/>
            <w:r w:rsidRPr="0016368A">
              <w:rPr>
                <w:sz w:val="24"/>
                <w:szCs w:val="32"/>
              </w:rPr>
              <w:t xml:space="preserve"> lugubri</w:t>
            </w:r>
            <w:r w:rsidR="000B7C23" w:rsidRPr="000B7C23">
              <w:rPr>
                <w:i w:val="0"/>
                <w:iCs/>
                <w:sz w:val="24"/>
                <w:szCs w:val="32"/>
                <w:vertAlign w:val="superscript"/>
              </w:rPr>
              <w:t>17</w:t>
            </w:r>
            <w:r w:rsidRPr="0016368A">
              <w:rPr>
                <w:sz w:val="24"/>
                <w:szCs w:val="32"/>
              </w:rPr>
              <w:t xml:space="preserve"> voce </w:t>
            </w:r>
            <w:proofErr w:type="spellStart"/>
            <w:r w:rsidRPr="0016368A">
              <w:rPr>
                <w:sz w:val="24"/>
                <w:szCs w:val="32"/>
              </w:rPr>
              <w:lastRenderedPageBreak/>
              <w:t>invocantem</w:t>
            </w:r>
            <w:proofErr w:type="spellEnd"/>
            <w:r w:rsidRPr="0016368A">
              <w:rPr>
                <w:sz w:val="24"/>
                <w:szCs w:val="32"/>
              </w:rPr>
              <w:t xml:space="preserve">, </w:t>
            </w:r>
            <w:proofErr w:type="spellStart"/>
            <w:r w:rsidRPr="0016368A">
              <w:rPr>
                <w:sz w:val="24"/>
                <w:szCs w:val="32"/>
              </w:rPr>
              <w:t>ut</w:t>
            </w:r>
            <w:proofErr w:type="spellEnd"/>
            <w:r w:rsidRPr="0016368A">
              <w:rPr>
                <w:sz w:val="24"/>
                <w:szCs w:val="32"/>
              </w:rPr>
              <w:t xml:space="preserve"> se </w:t>
            </w:r>
            <w:proofErr w:type="spellStart"/>
            <w:r w:rsidRPr="0016368A">
              <w:rPr>
                <w:sz w:val="24"/>
                <w:szCs w:val="32"/>
              </w:rPr>
              <w:t>traduceret</w:t>
            </w:r>
            <w:proofErr w:type="spellEnd"/>
            <w:r w:rsidRPr="0016368A">
              <w:rPr>
                <w:sz w:val="24"/>
                <w:szCs w:val="32"/>
              </w:rPr>
              <w:t xml:space="preserve"> </w:t>
            </w:r>
            <w:proofErr w:type="spellStart"/>
            <w:r w:rsidRPr="0016368A">
              <w:rPr>
                <w:sz w:val="24"/>
                <w:szCs w:val="32"/>
              </w:rPr>
              <w:t>fluvium</w:t>
            </w:r>
            <w:proofErr w:type="spellEnd"/>
            <w:r w:rsidRPr="0016368A">
              <w:rPr>
                <w:sz w:val="24"/>
                <w:szCs w:val="32"/>
              </w:rPr>
              <w:t xml:space="preserve">. Quod </w:t>
            </w:r>
            <w:proofErr w:type="spellStart"/>
            <w:r w:rsidRPr="0016368A">
              <w:rPr>
                <w:sz w:val="24"/>
                <w:szCs w:val="32"/>
              </w:rPr>
              <w:t>ille</w:t>
            </w:r>
            <w:proofErr w:type="spellEnd"/>
            <w:r w:rsidRPr="0016368A">
              <w:rPr>
                <w:sz w:val="24"/>
                <w:szCs w:val="32"/>
              </w:rPr>
              <w:t xml:space="preserve"> </w:t>
            </w:r>
            <w:proofErr w:type="spellStart"/>
            <w:r w:rsidRPr="0016368A">
              <w:rPr>
                <w:sz w:val="24"/>
                <w:szCs w:val="32"/>
              </w:rPr>
              <w:t>audiens</w:t>
            </w:r>
            <w:proofErr w:type="spellEnd"/>
            <w:r w:rsidRPr="0016368A">
              <w:rPr>
                <w:sz w:val="24"/>
                <w:szCs w:val="32"/>
              </w:rPr>
              <w:t xml:space="preserve"> </w:t>
            </w:r>
            <w:proofErr w:type="spellStart"/>
            <w:r w:rsidRPr="0016368A">
              <w:rPr>
                <w:sz w:val="24"/>
                <w:szCs w:val="32"/>
              </w:rPr>
              <w:t>concitus</w:t>
            </w:r>
            <w:proofErr w:type="spellEnd"/>
            <w:r w:rsidRPr="0016368A">
              <w:rPr>
                <w:sz w:val="24"/>
                <w:szCs w:val="32"/>
              </w:rPr>
              <w:t xml:space="preserve"> </w:t>
            </w:r>
            <w:proofErr w:type="spellStart"/>
            <w:r w:rsidRPr="0016368A">
              <w:rPr>
                <w:sz w:val="24"/>
                <w:szCs w:val="32"/>
              </w:rPr>
              <w:t>surrexit</w:t>
            </w:r>
            <w:proofErr w:type="spellEnd"/>
            <w:r w:rsidRPr="0016368A">
              <w:rPr>
                <w:sz w:val="24"/>
                <w:szCs w:val="32"/>
              </w:rPr>
              <w:t xml:space="preserve"> et </w:t>
            </w:r>
            <w:proofErr w:type="spellStart"/>
            <w:r w:rsidRPr="0016368A">
              <w:rPr>
                <w:sz w:val="24"/>
                <w:szCs w:val="32"/>
              </w:rPr>
              <w:t>iam</w:t>
            </w:r>
            <w:proofErr w:type="spellEnd"/>
            <w:r w:rsidRPr="0016368A">
              <w:rPr>
                <w:sz w:val="24"/>
                <w:szCs w:val="32"/>
              </w:rPr>
              <w:t xml:space="preserve"> </w:t>
            </w:r>
            <w:proofErr w:type="spellStart"/>
            <w:r w:rsidRPr="0016368A">
              <w:rPr>
                <w:sz w:val="24"/>
                <w:szCs w:val="32"/>
              </w:rPr>
              <w:t>gelu</w:t>
            </w:r>
            <w:proofErr w:type="spellEnd"/>
            <w:r w:rsidRPr="0016368A">
              <w:rPr>
                <w:sz w:val="24"/>
                <w:szCs w:val="32"/>
              </w:rPr>
              <w:t xml:space="preserve"> </w:t>
            </w:r>
            <w:proofErr w:type="spellStart"/>
            <w:r w:rsidRPr="0016368A">
              <w:rPr>
                <w:sz w:val="24"/>
                <w:szCs w:val="32"/>
              </w:rPr>
              <w:t>deficientem</w:t>
            </w:r>
            <w:proofErr w:type="spellEnd"/>
            <w:r w:rsidRPr="0016368A">
              <w:rPr>
                <w:sz w:val="24"/>
                <w:szCs w:val="32"/>
              </w:rPr>
              <w:t xml:space="preserve"> </w:t>
            </w:r>
            <w:proofErr w:type="spellStart"/>
            <w:r w:rsidRPr="0016368A">
              <w:rPr>
                <w:sz w:val="24"/>
                <w:szCs w:val="32"/>
              </w:rPr>
              <w:t>inveniens</w:t>
            </w:r>
            <w:proofErr w:type="spellEnd"/>
            <w:r w:rsidRPr="0016368A">
              <w:rPr>
                <w:sz w:val="24"/>
                <w:szCs w:val="32"/>
              </w:rPr>
              <w:t xml:space="preserve"> in </w:t>
            </w:r>
            <w:proofErr w:type="spellStart"/>
            <w:r w:rsidRPr="0016368A">
              <w:rPr>
                <w:sz w:val="24"/>
                <w:szCs w:val="32"/>
              </w:rPr>
              <w:t>domum</w:t>
            </w:r>
            <w:proofErr w:type="spellEnd"/>
            <w:r w:rsidRPr="0016368A">
              <w:rPr>
                <w:sz w:val="24"/>
                <w:szCs w:val="32"/>
              </w:rPr>
              <w:t xml:space="preserve"> </w:t>
            </w:r>
            <w:proofErr w:type="spellStart"/>
            <w:r w:rsidRPr="0016368A">
              <w:rPr>
                <w:sz w:val="24"/>
                <w:szCs w:val="32"/>
              </w:rPr>
              <w:t>suam</w:t>
            </w:r>
            <w:proofErr w:type="spellEnd"/>
            <w:r w:rsidRPr="0016368A">
              <w:rPr>
                <w:sz w:val="24"/>
                <w:szCs w:val="32"/>
              </w:rPr>
              <w:t xml:space="preserve"> </w:t>
            </w:r>
            <w:proofErr w:type="spellStart"/>
            <w:r w:rsidRPr="0016368A">
              <w:rPr>
                <w:sz w:val="24"/>
                <w:szCs w:val="32"/>
              </w:rPr>
              <w:t>portavit</w:t>
            </w:r>
            <w:proofErr w:type="spellEnd"/>
            <w:r w:rsidRPr="0016368A">
              <w:rPr>
                <w:sz w:val="24"/>
                <w:szCs w:val="32"/>
              </w:rPr>
              <w:t xml:space="preserve"> et </w:t>
            </w:r>
            <w:proofErr w:type="spellStart"/>
            <w:r w:rsidRPr="0016368A">
              <w:rPr>
                <w:sz w:val="24"/>
                <w:szCs w:val="32"/>
              </w:rPr>
              <w:t>ignem</w:t>
            </w:r>
            <w:proofErr w:type="spellEnd"/>
            <w:r w:rsidRPr="0016368A">
              <w:rPr>
                <w:sz w:val="24"/>
                <w:szCs w:val="32"/>
              </w:rPr>
              <w:t xml:space="preserve"> </w:t>
            </w:r>
            <w:proofErr w:type="spellStart"/>
            <w:r w:rsidRPr="0016368A">
              <w:rPr>
                <w:sz w:val="24"/>
                <w:szCs w:val="32"/>
              </w:rPr>
              <w:t>accendens</w:t>
            </w:r>
            <w:proofErr w:type="spellEnd"/>
            <w:r w:rsidRPr="0016368A">
              <w:rPr>
                <w:sz w:val="24"/>
                <w:szCs w:val="32"/>
              </w:rPr>
              <w:t xml:space="preserve"> </w:t>
            </w:r>
            <w:proofErr w:type="spellStart"/>
            <w:r w:rsidRPr="0016368A">
              <w:rPr>
                <w:sz w:val="24"/>
                <w:szCs w:val="32"/>
              </w:rPr>
              <w:t>ipsum</w:t>
            </w:r>
            <w:proofErr w:type="spellEnd"/>
            <w:r w:rsidRPr="0016368A">
              <w:rPr>
                <w:sz w:val="24"/>
                <w:szCs w:val="32"/>
              </w:rPr>
              <w:t xml:space="preserve"> </w:t>
            </w:r>
            <w:proofErr w:type="spellStart"/>
            <w:r w:rsidRPr="0016368A">
              <w:rPr>
                <w:sz w:val="24"/>
                <w:szCs w:val="32"/>
              </w:rPr>
              <w:t>calefacere</w:t>
            </w:r>
            <w:proofErr w:type="spellEnd"/>
            <w:r w:rsidRPr="0016368A">
              <w:rPr>
                <w:sz w:val="24"/>
                <w:szCs w:val="32"/>
              </w:rPr>
              <w:t xml:space="preserve"> </w:t>
            </w:r>
            <w:proofErr w:type="spellStart"/>
            <w:r w:rsidRPr="0016368A">
              <w:rPr>
                <w:sz w:val="24"/>
                <w:szCs w:val="32"/>
              </w:rPr>
              <w:t>studuit.</w:t>
            </w:r>
            <w:r w:rsidR="000B7C23" w:rsidRPr="000B7C23">
              <w:rPr>
                <w:i w:val="0"/>
                <w:iCs/>
                <w:sz w:val="24"/>
                <w:szCs w:val="32"/>
                <w:vertAlign w:val="superscript"/>
              </w:rPr>
              <w:t>C</w:t>
            </w:r>
            <w:proofErr w:type="spellEnd"/>
            <w:r w:rsidRPr="0016368A">
              <w:rPr>
                <w:sz w:val="24"/>
                <w:szCs w:val="32"/>
              </w:rPr>
              <w:t xml:space="preserve"> Sed cum </w:t>
            </w:r>
            <w:proofErr w:type="spellStart"/>
            <w:r w:rsidRPr="0016368A">
              <w:rPr>
                <w:sz w:val="24"/>
                <w:szCs w:val="32"/>
              </w:rPr>
              <w:t>calefieri</w:t>
            </w:r>
            <w:proofErr w:type="spellEnd"/>
            <w:r w:rsidRPr="0016368A">
              <w:rPr>
                <w:sz w:val="24"/>
                <w:szCs w:val="32"/>
              </w:rPr>
              <w:t xml:space="preserve"> non </w:t>
            </w:r>
            <w:proofErr w:type="spellStart"/>
            <w:r w:rsidRPr="0016368A">
              <w:rPr>
                <w:sz w:val="24"/>
                <w:szCs w:val="32"/>
              </w:rPr>
              <w:t>posset</w:t>
            </w:r>
            <w:proofErr w:type="spellEnd"/>
            <w:r w:rsidRPr="0016368A">
              <w:rPr>
                <w:sz w:val="24"/>
                <w:szCs w:val="32"/>
              </w:rPr>
              <w:t xml:space="preserve"> et, ne </w:t>
            </w:r>
            <w:proofErr w:type="spellStart"/>
            <w:r w:rsidRPr="0016368A">
              <w:rPr>
                <w:sz w:val="24"/>
                <w:szCs w:val="32"/>
              </w:rPr>
              <w:t>ibi</w:t>
            </w:r>
            <w:proofErr w:type="spellEnd"/>
            <w:r w:rsidRPr="0016368A">
              <w:rPr>
                <w:sz w:val="24"/>
                <w:szCs w:val="32"/>
              </w:rPr>
              <w:t xml:space="preserve"> </w:t>
            </w:r>
            <w:proofErr w:type="spellStart"/>
            <w:r w:rsidRPr="0016368A">
              <w:rPr>
                <w:sz w:val="24"/>
                <w:szCs w:val="32"/>
              </w:rPr>
              <w:t>deficeret</w:t>
            </w:r>
            <w:proofErr w:type="spellEnd"/>
            <w:r w:rsidRPr="0016368A">
              <w:rPr>
                <w:sz w:val="24"/>
                <w:szCs w:val="32"/>
              </w:rPr>
              <w:t xml:space="preserve">, </w:t>
            </w:r>
            <w:proofErr w:type="spellStart"/>
            <w:r w:rsidRPr="0016368A">
              <w:rPr>
                <w:sz w:val="24"/>
                <w:szCs w:val="32"/>
              </w:rPr>
              <w:t>timeret</w:t>
            </w:r>
            <w:proofErr w:type="spellEnd"/>
            <w:r w:rsidRPr="0016368A">
              <w:rPr>
                <w:sz w:val="24"/>
                <w:szCs w:val="32"/>
              </w:rPr>
              <w:t xml:space="preserve">, </w:t>
            </w:r>
            <w:proofErr w:type="spellStart"/>
            <w:r w:rsidRPr="0016368A">
              <w:rPr>
                <w:sz w:val="24"/>
                <w:szCs w:val="32"/>
              </w:rPr>
              <w:t>ipsum</w:t>
            </w:r>
            <w:proofErr w:type="spellEnd"/>
            <w:r w:rsidRPr="0016368A">
              <w:rPr>
                <w:sz w:val="24"/>
                <w:szCs w:val="32"/>
              </w:rPr>
              <w:t xml:space="preserve"> in lectulum</w:t>
            </w:r>
            <w:r w:rsidR="00DC5B84" w:rsidRPr="00DC5B84">
              <w:rPr>
                <w:i w:val="0"/>
                <w:iCs/>
                <w:sz w:val="24"/>
                <w:szCs w:val="32"/>
                <w:vertAlign w:val="superscript"/>
              </w:rPr>
              <w:t>10</w:t>
            </w:r>
            <w:r w:rsidRPr="0016368A">
              <w:rPr>
                <w:sz w:val="24"/>
                <w:szCs w:val="32"/>
              </w:rPr>
              <w:t xml:space="preserve"> </w:t>
            </w:r>
            <w:proofErr w:type="spellStart"/>
            <w:r w:rsidRPr="0016368A">
              <w:rPr>
                <w:sz w:val="24"/>
                <w:szCs w:val="32"/>
              </w:rPr>
              <w:t>suum</w:t>
            </w:r>
            <w:proofErr w:type="spellEnd"/>
            <w:r w:rsidRPr="0016368A">
              <w:rPr>
                <w:sz w:val="24"/>
                <w:szCs w:val="32"/>
              </w:rPr>
              <w:t xml:space="preserve"> </w:t>
            </w:r>
            <w:proofErr w:type="spellStart"/>
            <w:r w:rsidRPr="0016368A">
              <w:rPr>
                <w:sz w:val="24"/>
                <w:szCs w:val="32"/>
              </w:rPr>
              <w:t>portavit</w:t>
            </w:r>
            <w:proofErr w:type="spellEnd"/>
            <w:r w:rsidRPr="0016368A">
              <w:rPr>
                <w:sz w:val="24"/>
                <w:szCs w:val="32"/>
              </w:rPr>
              <w:t xml:space="preserve"> et </w:t>
            </w:r>
            <w:proofErr w:type="spellStart"/>
            <w:r w:rsidRPr="0016368A">
              <w:rPr>
                <w:sz w:val="24"/>
                <w:szCs w:val="32"/>
              </w:rPr>
              <w:t>diligenter</w:t>
            </w:r>
            <w:proofErr w:type="spellEnd"/>
            <w:r w:rsidRPr="0016368A">
              <w:rPr>
                <w:sz w:val="24"/>
                <w:szCs w:val="32"/>
              </w:rPr>
              <w:t xml:space="preserve"> cooperuit</w:t>
            </w:r>
            <w:r w:rsidR="000B7C23" w:rsidRPr="000B7C23">
              <w:rPr>
                <w:i w:val="0"/>
                <w:iCs/>
                <w:sz w:val="24"/>
                <w:szCs w:val="32"/>
                <w:vertAlign w:val="superscript"/>
              </w:rPr>
              <w:t>18</w:t>
            </w:r>
            <w:r w:rsidRPr="0016368A">
              <w:rPr>
                <w:sz w:val="24"/>
                <w:szCs w:val="32"/>
              </w:rPr>
              <w:t xml:space="preserve">. Post </w:t>
            </w:r>
            <w:proofErr w:type="spellStart"/>
            <w:r w:rsidRPr="0016368A">
              <w:rPr>
                <w:sz w:val="24"/>
                <w:szCs w:val="32"/>
              </w:rPr>
              <w:t>paululum</w:t>
            </w:r>
            <w:proofErr w:type="spellEnd"/>
            <w:r w:rsidRPr="0016368A">
              <w:rPr>
                <w:sz w:val="24"/>
                <w:szCs w:val="32"/>
              </w:rPr>
              <w:t xml:space="preserve"> </w:t>
            </w:r>
            <w:proofErr w:type="spellStart"/>
            <w:r w:rsidRPr="0016368A">
              <w:rPr>
                <w:sz w:val="24"/>
                <w:szCs w:val="32"/>
              </w:rPr>
              <w:t>ille</w:t>
            </w:r>
            <w:proofErr w:type="spellEnd"/>
            <w:r w:rsidRPr="0016368A">
              <w:rPr>
                <w:sz w:val="24"/>
                <w:szCs w:val="32"/>
              </w:rPr>
              <w:t xml:space="preserve">, </w:t>
            </w:r>
            <w:proofErr w:type="spellStart"/>
            <w:r w:rsidRPr="0016368A">
              <w:rPr>
                <w:sz w:val="24"/>
                <w:szCs w:val="32"/>
              </w:rPr>
              <w:t>qui</w:t>
            </w:r>
            <w:proofErr w:type="spellEnd"/>
            <w:r w:rsidRPr="0016368A">
              <w:rPr>
                <w:sz w:val="24"/>
                <w:szCs w:val="32"/>
              </w:rPr>
              <w:t xml:space="preserve"> sic </w:t>
            </w:r>
            <w:proofErr w:type="spellStart"/>
            <w:r w:rsidRPr="0016368A">
              <w:rPr>
                <w:sz w:val="24"/>
                <w:szCs w:val="32"/>
              </w:rPr>
              <w:t>infirmus</w:t>
            </w:r>
            <w:proofErr w:type="spellEnd"/>
            <w:r w:rsidRPr="0016368A">
              <w:rPr>
                <w:sz w:val="24"/>
                <w:szCs w:val="32"/>
              </w:rPr>
              <w:t xml:space="preserve"> et quasi leprosus</w:t>
            </w:r>
            <w:r w:rsidR="000B7C23" w:rsidRPr="000B7C23">
              <w:rPr>
                <w:i w:val="0"/>
                <w:iCs/>
                <w:sz w:val="24"/>
                <w:szCs w:val="32"/>
                <w:vertAlign w:val="superscript"/>
              </w:rPr>
              <w:t>19</w:t>
            </w:r>
            <w:r w:rsidRPr="0016368A">
              <w:rPr>
                <w:sz w:val="24"/>
                <w:szCs w:val="32"/>
              </w:rPr>
              <w:t xml:space="preserve"> </w:t>
            </w:r>
            <w:proofErr w:type="spellStart"/>
            <w:r w:rsidRPr="0016368A">
              <w:rPr>
                <w:sz w:val="24"/>
                <w:szCs w:val="32"/>
              </w:rPr>
              <w:t>apparuerat</w:t>
            </w:r>
            <w:proofErr w:type="spellEnd"/>
            <w:r w:rsidRPr="0016368A">
              <w:rPr>
                <w:sz w:val="24"/>
                <w:szCs w:val="32"/>
              </w:rPr>
              <w:t xml:space="preserve">, </w:t>
            </w:r>
            <w:proofErr w:type="spellStart"/>
            <w:r w:rsidRPr="0016368A">
              <w:rPr>
                <w:sz w:val="24"/>
                <w:szCs w:val="32"/>
              </w:rPr>
              <w:t>splendidus</w:t>
            </w:r>
            <w:proofErr w:type="spellEnd"/>
            <w:r w:rsidRPr="0016368A">
              <w:rPr>
                <w:sz w:val="24"/>
                <w:szCs w:val="32"/>
              </w:rPr>
              <w:t xml:space="preserve"> scandit</w:t>
            </w:r>
            <w:r w:rsidR="00F22561" w:rsidRPr="00F22561">
              <w:rPr>
                <w:i w:val="0"/>
                <w:iCs/>
                <w:sz w:val="24"/>
                <w:szCs w:val="32"/>
                <w:vertAlign w:val="superscript"/>
              </w:rPr>
              <w:t>20</w:t>
            </w:r>
            <w:r w:rsidRPr="0016368A">
              <w:rPr>
                <w:sz w:val="24"/>
                <w:szCs w:val="32"/>
              </w:rPr>
              <w:t xml:space="preserve"> ad </w:t>
            </w:r>
            <w:proofErr w:type="spellStart"/>
            <w:r w:rsidRPr="0016368A">
              <w:rPr>
                <w:sz w:val="24"/>
                <w:szCs w:val="32"/>
              </w:rPr>
              <w:t>aethera</w:t>
            </w:r>
            <w:proofErr w:type="spellEnd"/>
            <w:r w:rsidRPr="0016368A">
              <w:rPr>
                <w:sz w:val="24"/>
                <w:szCs w:val="32"/>
              </w:rPr>
              <w:t xml:space="preserve"> et </w:t>
            </w:r>
            <w:proofErr w:type="spellStart"/>
            <w:r w:rsidRPr="0016368A">
              <w:rPr>
                <w:sz w:val="24"/>
                <w:szCs w:val="32"/>
              </w:rPr>
              <w:t>hospiti</w:t>
            </w:r>
            <w:proofErr w:type="spellEnd"/>
            <w:r w:rsidRPr="0016368A">
              <w:rPr>
                <w:sz w:val="24"/>
                <w:szCs w:val="32"/>
              </w:rPr>
              <w:t xml:space="preserve"> </w:t>
            </w:r>
            <w:proofErr w:type="spellStart"/>
            <w:r w:rsidRPr="0016368A">
              <w:rPr>
                <w:sz w:val="24"/>
                <w:szCs w:val="32"/>
              </w:rPr>
              <w:t>suo</w:t>
            </w:r>
            <w:proofErr w:type="spellEnd"/>
            <w:r w:rsidRPr="0016368A">
              <w:rPr>
                <w:sz w:val="24"/>
                <w:szCs w:val="32"/>
              </w:rPr>
              <w:t xml:space="preserve"> </w:t>
            </w:r>
            <w:proofErr w:type="spellStart"/>
            <w:r w:rsidRPr="0016368A">
              <w:rPr>
                <w:sz w:val="24"/>
                <w:szCs w:val="32"/>
              </w:rPr>
              <w:t>dixit</w:t>
            </w:r>
            <w:proofErr w:type="spellEnd"/>
            <w:r w:rsidRPr="0016368A">
              <w:rPr>
                <w:sz w:val="24"/>
                <w:szCs w:val="32"/>
              </w:rPr>
              <w:t>: „</w:t>
            </w:r>
            <w:proofErr w:type="spellStart"/>
            <w:r w:rsidRPr="0016368A">
              <w:rPr>
                <w:sz w:val="24"/>
                <w:szCs w:val="32"/>
              </w:rPr>
              <w:t>Iuliane</w:t>
            </w:r>
            <w:proofErr w:type="spellEnd"/>
            <w:r w:rsidRPr="0016368A">
              <w:rPr>
                <w:sz w:val="24"/>
                <w:szCs w:val="32"/>
              </w:rPr>
              <w:t xml:space="preserve">, Dominus </w:t>
            </w:r>
            <w:proofErr w:type="spellStart"/>
            <w:r w:rsidRPr="0016368A">
              <w:rPr>
                <w:sz w:val="24"/>
                <w:szCs w:val="32"/>
              </w:rPr>
              <w:t>misit</w:t>
            </w:r>
            <w:proofErr w:type="spellEnd"/>
            <w:r w:rsidRPr="0016368A">
              <w:rPr>
                <w:sz w:val="24"/>
                <w:szCs w:val="32"/>
              </w:rPr>
              <w:t xml:space="preserve"> </w:t>
            </w:r>
            <w:proofErr w:type="spellStart"/>
            <w:r w:rsidRPr="0016368A">
              <w:rPr>
                <w:sz w:val="24"/>
                <w:szCs w:val="32"/>
              </w:rPr>
              <w:t>me</w:t>
            </w:r>
            <w:proofErr w:type="spellEnd"/>
            <w:r w:rsidRPr="0016368A">
              <w:rPr>
                <w:sz w:val="24"/>
                <w:szCs w:val="32"/>
              </w:rPr>
              <w:t xml:space="preserve"> ad </w:t>
            </w:r>
            <w:proofErr w:type="spellStart"/>
            <w:r w:rsidRPr="0016368A">
              <w:rPr>
                <w:sz w:val="24"/>
                <w:szCs w:val="32"/>
              </w:rPr>
              <w:t>te</w:t>
            </w:r>
            <w:proofErr w:type="spellEnd"/>
            <w:r w:rsidRPr="0016368A">
              <w:rPr>
                <w:sz w:val="24"/>
                <w:szCs w:val="32"/>
              </w:rPr>
              <w:t xml:space="preserve"> </w:t>
            </w:r>
            <w:proofErr w:type="spellStart"/>
            <w:r w:rsidRPr="0016368A">
              <w:rPr>
                <w:sz w:val="24"/>
                <w:szCs w:val="32"/>
              </w:rPr>
              <w:t>mandans</w:t>
            </w:r>
            <w:proofErr w:type="spellEnd"/>
            <w:r w:rsidRPr="0016368A">
              <w:rPr>
                <w:sz w:val="24"/>
                <w:szCs w:val="32"/>
              </w:rPr>
              <w:t xml:space="preserve"> </w:t>
            </w:r>
            <w:proofErr w:type="spellStart"/>
            <w:r w:rsidRPr="0016368A">
              <w:rPr>
                <w:sz w:val="24"/>
                <w:szCs w:val="32"/>
              </w:rPr>
              <w:t>tibi</w:t>
            </w:r>
            <w:r w:rsidR="00F22561" w:rsidRPr="00F22561">
              <w:rPr>
                <w:i w:val="0"/>
                <w:iCs/>
                <w:sz w:val="24"/>
                <w:szCs w:val="32"/>
                <w:vertAlign w:val="superscript"/>
              </w:rPr>
              <w:t>D</w:t>
            </w:r>
            <w:proofErr w:type="spellEnd"/>
            <w:r w:rsidRPr="0016368A">
              <w:rPr>
                <w:sz w:val="24"/>
                <w:szCs w:val="32"/>
              </w:rPr>
              <w:t xml:space="preserve">, quod </w:t>
            </w:r>
            <w:proofErr w:type="spellStart"/>
            <w:r w:rsidRPr="0016368A">
              <w:rPr>
                <w:sz w:val="24"/>
                <w:szCs w:val="32"/>
              </w:rPr>
              <w:t>tuam</w:t>
            </w:r>
            <w:proofErr w:type="spellEnd"/>
            <w:r w:rsidRPr="0016368A">
              <w:rPr>
                <w:sz w:val="24"/>
                <w:szCs w:val="32"/>
              </w:rPr>
              <w:t xml:space="preserve"> poenitentiam</w:t>
            </w:r>
            <w:r w:rsidR="00DC5B84" w:rsidRPr="00DC5B84">
              <w:rPr>
                <w:i w:val="0"/>
                <w:iCs/>
                <w:sz w:val="24"/>
                <w:szCs w:val="32"/>
                <w:vertAlign w:val="superscript"/>
              </w:rPr>
              <w:t>13</w:t>
            </w:r>
            <w:r w:rsidRPr="0016368A">
              <w:rPr>
                <w:sz w:val="24"/>
                <w:szCs w:val="32"/>
              </w:rPr>
              <w:t xml:space="preserve"> </w:t>
            </w:r>
            <w:proofErr w:type="spellStart"/>
            <w:r w:rsidRPr="0016368A">
              <w:rPr>
                <w:sz w:val="24"/>
                <w:szCs w:val="32"/>
              </w:rPr>
              <w:t>acceptavit</w:t>
            </w:r>
            <w:proofErr w:type="spellEnd"/>
            <w:r w:rsidRPr="0016368A">
              <w:rPr>
                <w:sz w:val="24"/>
                <w:szCs w:val="32"/>
              </w:rPr>
              <w:t xml:space="preserve"> et </w:t>
            </w:r>
            <w:proofErr w:type="spellStart"/>
            <w:r w:rsidRPr="0016368A">
              <w:rPr>
                <w:sz w:val="24"/>
                <w:szCs w:val="32"/>
              </w:rPr>
              <w:t>ambo</w:t>
            </w:r>
            <w:r w:rsidR="00F22561" w:rsidRPr="00F22561">
              <w:rPr>
                <w:i w:val="0"/>
                <w:iCs/>
                <w:sz w:val="24"/>
                <w:szCs w:val="32"/>
                <w:vertAlign w:val="superscript"/>
              </w:rPr>
              <w:t>E</w:t>
            </w:r>
            <w:proofErr w:type="spellEnd"/>
            <w:r w:rsidRPr="0016368A">
              <w:rPr>
                <w:sz w:val="24"/>
                <w:szCs w:val="32"/>
              </w:rPr>
              <w:t xml:space="preserve"> </w:t>
            </w:r>
            <w:proofErr w:type="spellStart"/>
            <w:r w:rsidRPr="0016368A">
              <w:rPr>
                <w:sz w:val="24"/>
                <w:szCs w:val="32"/>
              </w:rPr>
              <w:t>post</w:t>
            </w:r>
            <w:proofErr w:type="spellEnd"/>
            <w:r w:rsidRPr="0016368A">
              <w:rPr>
                <w:sz w:val="24"/>
                <w:szCs w:val="32"/>
              </w:rPr>
              <w:t xml:space="preserve"> modicum</w:t>
            </w:r>
            <w:r w:rsidR="00F22561" w:rsidRPr="00F22561">
              <w:rPr>
                <w:i w:val="0"/>
                <w:iCs/>
                <w:sz w:val="24"/>
                <w:szCs w:val="32"/>
                <w:vertAlign w:val="superscript"/>
              </w:rPr>
              <w:t>21</w:t>
            </w:r>
            <w:r w:rsidRPr="0016368A">
              <w:rPr>
                <w:sz w:val="24"/>
                <w:szCs w:val="32"/>
              </w:rPr>
              <w:t xml:space="preserve"> in Domino </w:t>
            </w:r>
            <w:proofErr w:type="spellStart"/>
            <w:r w:rsidRPr="0016368A">
              <w:rPr>
                <w:sz w:val="24"/>
                <w:szCs w:val="32"/>
              </w:rPr>
              <w:t>quiescetis</w:t>
            </w:r>
            <w:proofErr w:type="spellEnd"/>
            <w:r w:rsidRPr="0016368A">
              <w:rPr>
                <w:sz w:val="24"/>
                <w:szCs w:val="32"/>
              </w:rPr>
              <w:t xml:space="preserve">.“ </w:t>
            </w:r>
            <w:proofErr w:type="spellStart"/>
            <w:r w:rsidRPr="0016368A">
              <w:rPr>
                <w:sz w:val="24"/>
                <w:szCs w:val="32"/>
              </w:rPr>
              <w:t>Sicque</w:t>
            </w:r>
            <w:proofErr w:type="spellEnd"/>
            <w:r w:rsidRPr="0016368A">
              <w:rPr>
                <w:sz w:val="24"/>
                <w:szCs w:val="32"/>
              </w:rPr>
              <w:t xml:space="preserve"> </w:t>
            </w:r>
            <w:proofErr w:type="spellStart"/>
            <w:r w:rsidRPr="0016368A">
              <w:rPr>
                <w:sz w:val="24"/>
                <w:szCs w:val="32"/>
              </w:rPr>
              <w:t>ille</w:t>
            </w:r>
            <w:proofErr w:type="spellEnd"/>
            <w:r w:rsidRPr="0016368A">
              <w:rPr>
                <w:sz w:val="24"/>
                <w:szCs w:val="32"/>
              </w:rPr>
              <w:t xml:space="preserve"> disparuit</w:t>
            </w:r>
            <w:r w:rsidR="00F22561" w:rsidRPr="00F22561">
              <w:rPr>
                <w:i w:val="0"/>
                <w:iCs/>
                <w:sz w:val="24"/>
                <w:szCs w:val="32"/>
                <w:vertAlign w:val="superscript"/>
              </w:rPr>
              <w:t>22</w:t>
            </w:r>
            <w:r w:rsidRPr="0016368A">
              <w:rPr>
                <w:sz w:val="24"/>
                <w:szCs w:val="32"/>
              </w:rPr>
              <w:t xml:space="preserve"> et </w:t>
            </w:r>
            <w:proofErr w:type="spellStart"/>
            <w:r w:rsidRPr="0016368A">
              <w:rPr>
                <w:sz w:val="24"/>
                <w:szCs w:val="32"/>
              </w:rPr>
              <w:t>Iulianus</w:t>
            </w:r>
            <w:proofErr w:type="spellEnd"/>
            <w:r w:rsidRPr="0016368A">
              <w:rPr>
                <w:sz w:val="24"/>
                <w:szCs w:val="32"/>
              </w:rPr>
              <w:t xml:space="preserve"> cum </w:t>
            </w:r>
            <w:proofErr w:type="spellStart"/>
            <w:r w:rsidRPr="0016368A">
              <w:rPr>
                <w:sz w:val="24"/>
                <w:szCs w:val="32"/>
              </w:rPr>
              <w:t>uxore</w:t>
            </w:r>
            <w:proofErr w:type="spellEnd"/>
            <w:r w:rsidRPr="0016368A">
              <w:rPr>
                <w:sz w:val="24"/>
                <w:szCs w:val="32"/>
              </w:rPr>
              <w:t xml:space="preserve"> sua </w:t>
            </w:r>
            <w:proofErr w:type="spellStart"/>
            <w:r w:rsidRPr="0016368A">
              <w:rPr>
                <w:sz w:val="24"/>
                <w:szCs w:val="32"/>
              </w:rPr>
              <w:t>post</w:t>
            </w:r>
            <w:proofErr w:type="spellEnd"/>
            <w:r w:rsidRPr="0016368A">
              <w:rPr>
                <w:sz w:val="24"/>
                <w:szCs w:val="32"/>
              </w:rPr>
              <w:t xml:space="preserve"> modicum</w:t>
            </w:r>
            <w:r w:rsidR="00F22561" w:rsidRPr="00F22561">
              <w:rPr>
                <w:i w:val="0"/>
                <w:iCs/>
                <w:sz w:val="24"/>
                <w:szCs w:val="32"/>
                <w:vertAlign w:val="superscript"/>
              </w:rPr>
              <w:t>21</w:t>
            </w:r>
            <w:r w:rsidRPr="0016368A">
              <w:rPr>
                <w:sz w:val="24"/>
                <w:szCs w:val="32"/>
              </w:rPr>
              <w:t xml:space="preserve"> </w:t>
            </w:r>
            <w:proofErr w:type="spellStart"/>
            <w:r w:rsidRPr="0016368A">
              <w:rPr>
                <w:sz w:val="24"/>
                <w:szCs w:val="32"/>
              </w:rPr>
              <w:t>plenus</w:t>
            </w:r>
            <w:proofErr w:type="spellEnd"/>
            <w:r w:rsidRPr="0016368A">
              <w:rPr>
                <w:sz w:val="24"/>
                <w:szCs w:val="32"/>
              </w:rPr>
              <w:t xml:space="preserve"> </w:t>
            </w:r>
            <w:proofErr w:type="spellStart"/>
            <w:r w:rsidRPr="0016368A">
              <w:rPr>
                <w:sz w:val="24"/>
                <w:szCs w:val="32"/>
              </w:rPr>
              <w:t>bonis</w:t>
            </w:r>
            <w:proofErr w:type="spellEnd"/>
            <w:r w:rsidRPr="0016368A">
              <w:rPr>
                <w:sz w:val="24"/>
                <w:szCs w:val="32"/>
              </w:rPr>
              <w:t xml:space="preserve"> </w:t>
            </w:r>
            <w:proofErr w:type="spellStart"/>
            <w:r w:rsidRPr="0016368A">
              <w:rPr>
                <w:sz w:val="24"/>
                <w:szCs w:val="32"/>
              </w:rPr>
              <w:t>operibus</w:t>
            </w:r>
            <w:proofErr w:type="spellEnd"/>
            <w:r w:rsidRPr="0016368A">
              <w:rPr>
                <w:sz w:val="24"/>
                <w:szCs w:val="32"/>
              </w:rPr>
              <w:t xml:space="preserve"> et eleemosynis</w:t>
            </w:r>
            <w:r w:rsidR="00F22561" w:rsidRPr="00F22561">
              <w:rPr>
                <w:i w:val="0"/>
                <w:iCs/>
                <w:sz w:val="24"/>
                <w:szCs w:val="32"/>
                <w:vertAlign w:val="superscript"/>
              </w:rPr>
              <w:t>23</w:t>
            </w:r>
            <w:r w:rsidRPr="0016368A">
              <w:rPr>
                <w:sz w:val="24"/>
                <w:szCs w:val="32"/>
              </w:rPr>
              <w:t xml:space="preserve"> in Domino </w:t>
            </w:r>
            <w:proofErr w:type="spellStart"/>
            <w:r w:rsidRPr="0016368A">
              <w:rPr>
                <w:sz w:val="24"/>
                <w:szCs w:val="32"/>
              </w:rPr>
              <w:t>requievit</w:t>
            </w:r>
            <w:proofErr w:type="spellEnd"/>
            <w:r w:rsidRPr="0016368A">
              <w:rPr>
                <w:sz w:val="24"/>
                <w:szCs w:val="32"/>
              </w:rPr>
              <w:t>.</w:t>
            </w:r>
          </w:p>
        </w:tc>
        <w:tc>
          <w:tcPr>
            <w:tcW w:w="5103" w:type="dxa"/>
            <w:tcBorders>
              <w:right w:val="single" w:sz="4" w:space="0" w:color="auto"/>
            </w:tcBorders>
          </w:tcPr>
          <w:p w14:paraId="52C26C13" w14:textId="77777777" w:rsidR="0016368A" w:rsidRPr="0016368A" w:rsidRDefault="0016368A" w:rsidP="0016368A">
            <w:pPr>
              <w:pStyle w:val="Vokabeln"/>
              <w:framePr w:hSpace="0" w:wrap="auto" w:vAnchor="margin" w:hAnchor="text" w:xAlign="left" w:yAlign="inline"/>
              <w:spacing w:line="360" w:lineRule="auto"/>
              <w:rPr>
                <w:sz w:val="24"/>
                <w:szCs w:val="32"/>
              </w:rPr>
            </w:pPr>
          </w:p>
          <w:p w14:paraId="600CF9C4" w14:textId="77777777" w:rsidR="0016368A" w:rsidRPr="0016368A" w:rsidRDefault="0016368A" w:rsidP="0016368A">
            <w:pPr>
              <w:pStyle w:val="Vokabeln"/>
              <w:framePr w:hSpace="0" w:wrap="auto" w:vAnchor="margin" w:hAnchor="text" w:xAlign="left" w:yAlign="inline"/>
              <w:spacing w:line="360" w:lineRule="auto"/>
              <w:rPr>
                <w:sz w:val="24"/>
                <w:szCs w:val="32"/>
              </w:rPr>
            </w:pPr>
          </w:p>
          <w:p w14:paraId="3487048F" w14:textId="77777777" w:rsidR="008F5E8E" w:rsidRPr="0016368A" w:rsidRDefault="0016368A" w:rsidP="0016368A">
            <w:pPr>
              <w:pStyle w:val="Vokabeln"/>
              <w:framePr w:hSpace="0" w:wrap="auto" w:vAnchor="margin" w:hAnchor="text" w:xAlign="left" w:yAlign="inline"/>
              <w:spacing w:line="360" w:lineRule="auto"/>
              <w:rPr>
                <w:sz w:val="24"/>
                <w:szCs w:val="32"/>
              </w:rPr>
            </w:pPr>
            <w:r w:rsidRPr="0016368A">
              <w:rPr>
                <w:sz w:val="24"/>
                <w:szCs w:val="32"/>
              </w:rPr>
              <w:t xml:space="preserve">1 </w:t>
            </w:r>
            <w:proofErr w:type="spellStart"/>
            <w:r w:rsidRPr="00E617D4">
              <w:rPr>
                <w:i/>
                <w:iCs/>
                <w:sz w:val="24"/>
                <w:szCs w:val="32"/>
              </w:rPr>
              <w:t>venationi</w:t>
            </w:r>
            <w:proofErr w:type="spellEnd"/>
            <w:r w:rsidRPr="00E617D4">
              <w:rPr>
                <w:i/>
                <w:iCs/>
                <w:sz w:val="24"/>
                <w:szCs w:val="32"/>
              </w:rPr>
              <w:t xml:space="preserve"> </w:t>
            </w:r>
            <w:proofErr w:type="spellStart"/>
            <w:r w:rsidRPr="00E617D4">
              <w:rPr>
                <w:i/>
                <w:iCs/>
                <w:sz w:val="24"/>
                <w:szCs w:val="32"/>
              </w:rPr>
              <w:t>insistere</w:t>
            </w:r>
            <w:proofErr w:type="spellEnd"/>
            <w:r w:rsidRPr="0016368A">
              <w:rPr>
                <w:sz w:val="24"/>
                <w:szCs w:val="32"/>
              </w:rPr>
              <w:t xml:space="preserve"> = auf die Jagd gehen</w:t>
            </w:r>
          </w:p>
          <w:p w14:paraId="17667A94" w14:textId="77777777" w:rsidR="0016368A" w:rsidRDefault="0016368A" w:rsidP="0016368A">
            <w:pPr>
              <w:pStyle w:val="Vokabeln"/>
              <w:framePr w:hSpace="0" w:wrap="auto" w:vAnchor="margin" w:hAnchor="text" w:xAlign="left" w:yAlign="inline"/>
              <w:spacing w:line="360" w:lineRule="auto"/>
              <w:rPr>
                <w:sz w:val="24"/>
                <w:szCs w:val="32"/>
              </w:rPr>
            </w:pPr>
            <w:r w:rsidRPr="0016368A">
              <w:rPr>
                <w:sz w:val="24"/>
                <w:szCs w:val="32"/>
              </w:rPr>
              <w:t xml:space="preserve">2 </w:t>
            </w:r>
            <w:r w:rsidRPr="00E617D4">
              <w:rPr>
                <w:i/>
                <w:iCs/>
                <w:sz w:val="24"/>
                <w:szCs w:val="32"/>
              </w:rPr>
              <w:t>versus</w:t>
            </w:r>
            <w:r w:rsidRPr="0016368A">
              <w:rPr>
                <w:sz w:val="24"/>
                <w:szCs w:val="32"/>
              </w:rPr>
              <w:t>, Präposition mit Akk. = zu … hin</w:t>
            </w:r>
          </w:p>
          <w:p w14:paraId="355E78C7" w14:textId="77777777" w:rsidR="0016368A" w:rsidRDefault="0016368A" w:rsidP="0016368A">
            <w:pPr>
              <w:pStyle w:val="Vokabeln"/>
              <w:framePr w:hSpace="0" w:wrap="auto" w:vAnchor="margin" w:hAnchor="text" w:xAlign="left" w:yAlign="inline"/>
              <w:spacing w:line="360" w:lineRule="auto"/>
              <w:rPr>
                <w:sz w:val="24"/>
                <w:szCs w:val="32"/>
              </w:rPr>
            </w:pPr>
          </w:p>
          <w:p w14:paraId="7B746E51" w14:textId="77777777" w:rsidR="0016368A" w:rsidRDefault="0016368A" w:rsidP="0016368A">
            <w:pPr>
              <w:pStyle w:val="Vokabeln"/>
              <w:framePr w:hSpace="0" w:wrap="auto" w:vAnchor="margin" w:hAnchor="text" w:xAlign="left" w:yAlign="inline"/>
              <w:spacing w:line="360" w:lineRule="auto"/>
              <w:rPr>
                <w:sz w:val="24"/>
                <w:szCs w:val="32"/>
              </w:rPr>
            </w:pPr>
          </w:p>
          <w:p w14:paraId="22B6425D" w14:textId="77777777" w:rsidR="0016368A" w:rsidRDefault="0016368A" w:rsidP="0016368A">
            <w:pPr>
              <w:pStyle w:val="Vokabeln"/>
              <w:framePr w:hSpace="0" w:wrap="auto" w:vAnchor="margin" w:hAnchor="text" w:xAlign="left" w:yAlign="inline"/>
              <w:spacing w:line="360" w:lineRule="auto"/>
              <w:rPr>
                <w:sz w:val="24"/>
                <w:szCs w:val="32"/>
              </w:rPr>
            </w:pPr>
            <w:r>
              <w:rPr>
                <w:sz w:val="24"/>
                <w:szCs w:val="32"/>
              </w:rPr>
              <w:t xml:space="preserve">3 </w:t>
            </w:r>
            <w:proofErr w:type="spellStart"/>
            <w:r w:rsidRPr="00E617D4">
              <w:rPr>
                <w:i/>
                <w:iCs/>
                <w:sz w:val="24"/>
                <w:szCs w:val="32"/>
              </w:rPr>
              <w:t>princeps</w:t>
            </w:r>
            <w:proofErr w:type="spellEnd"/>
            <w:r w:rsidRPr="00E617D4">
              <w:rPr>
                <w:i/>
                <w:iCs/>
                <w:sz w:val="24"/>
                <w:szCs w:val="32"/>
              </w:rPr>
              <w:t>, -</w:t>
            </w:r>
            <w:proofErr w:type="spellStart"/>
            <w:r w:rsidRPr="00E617D4">
              <w:rPr>
                <w:i/>
                <w:iCs/>
                <w:sz w:val="24"/>
                <w:szCs w:val="32"/>
              </w:rPr>
              <w:t>ipis</w:t>
            </w:r>
            <w:proofErr w:type="spellEnd"/>
            <w:r>
              <w:rPr>
                <w:sz w:val="24"/>
                <w:szCs w:val="32"/>
              </w:rPr>
              <w:t xml:space="preserve"> m., hier: Fürst</w:t>
            </w:r>
          </w:p>
          <w:p w14:paraId="02672671" w14:textId="77777777" w:rsidR="0016368A" w:rsidRDefault="0016368A" w:rsidP="0016368A">
            <w:pPr>
              <w:pStyle w:val="Vokabeln"/>
              <w:framePr w:hSpace="0" w:wrap="auto" w:vAnchor="margin" w:hAnchor="text" w:xAlign="left" w:yAlign="inline"/>
              <w:spacing w:line="360" w:lineRule="auto"/>
              <w:rPr>
                <w:sz w:val="24"/>
                <w:szCs w:val="32"/>
              </w:rPr>
            </w:pPr>
            <w:r>
              <w:rPr>
                <w:sz w:val="24"/>
                <w:szCs w:val="32"/>
              </w:rPr>
              <w:t xml:space="preserve">4 </w:t>
            </w:r>
            <w:proofErr w:type="spellStart"/>
            <w:r w:rsidRPr="00E617D4">
              <w:rPr>
                <w:i/>
                <w:iCs/>
                <w:sz w:val="24"/>
                <w:szCs w:val="32"/>
              </w:rPr>
              <w:t>strenue</w:t>
            </w:r>
            <w:proofErr w:type="spellEnd"/>
            <w:r>
              <w:rPr>
                <w:sz w:val="24"/>
                <w:szCs w:val="32"/>
              </w:rPr>
              <w:t xml:space="preserve"> = eifrig, gewissenhaft</w:t>
            </w:r>
          </w:p>
          <w:p w14:paraId="40F9E222" w14:textId="77777777" w:rsidR="0016368A" w:rsidRDefault="0016368A" w:rsidP="0016368A">
            <w:pPr>
              <w:pStyle w:val="Vokabeln"/>
              <w:framePr w:hSpace="0" w:wrap="auto" w:vAnchor="margin" w:hAnchor="text" w:xAlign="left" w:yAlign="inline"/>
              <w:spacing w:line="360" w:lineRule="auto"/>
              <w:rPr>
                <w:sz w:val="24"/>
                <w:szCs w:val="32"/>
              </w:rPr>
            </w:pPr>
            <w:r>
              <w:rPr>
                <w:sz w:val="24"/>
                <w:szCs w:val="32"/>
              </w:rPr>
              <w:lastRenderedPageBreak/>
              <w:t xml:space="preserve">5 </w:t>
            </w:r>
            <w:r w:rsidRPr="00E617D4">
              <w:rPr>
                <w:i/>
                <w:iCs/>
                <w:sz w:val="24"/>
                <w:szCs w:val="32"/>
              </w:rPr>
              <w:t xml:space="preserve">se </w:t>
            </w:r>
            <w:proofErr w:type="spellStart"/>
            <w:r w:rsidRPr="00E617D4">
              <w:rPr>
                <w:i/>
                <w:iCs/>
                <w:sz w:val="24"/>
                <w:szCs w:val="32"/>
              </w:rPr>
              <w:t>habere</w:t>
            </w:r>
            <w:proofErr w:type="spellEnd"/>
            <w:r>
              <w:rPr>
                <w:sz w:val="24"/>
                <w:szCs w:val="32"/>
              </w:rPr>
              <w:t xml:space="preserve"> = sich verhalten</w:t>
            </w:r>
          </w:p>
          <w:p w14:paraId="7C6035BC" w14:textId="77777777" w:rsidR="0016368A" w:rsidRDefault="0016368A" w:rsidP="0016368A">
            <w:pPr>
              <w:pStyle w:val="Vokabeln"/>
              <w:framePr w:hSpace="0" w:wrap="auto" w:vAnchor="margin" w:hAnchor="text" w:xAlign="left" w:yAlign="inline"/>
              <w:spacing w:line="360" w:lineRule="auto"/>
              <w:rPr>
                <w:sz w:val="24"/>
                <w:szCs w:val="32"/>
              </w:rPr>
            </w:pPr>
            <w:r>
              <w:rPr>
                <w:sz w:val="24"/>
                <w:szCs w:val="32"/>
              </w:rPr>
              <w:t xml:space="preserve">6 </w:t>
            </w:r>
            <w:proofErr w:type="spellStart"/>
            <w:r w:rsidRPr="00E617D4">
              <w:rPr>
                <w:i/>
                <w:iCs/>
                <w:sz w:val="24"/>
                <w:szCs w:val="32"/>
              </w:rPr>
              <w:t>miles</w:t>
            </w:r>
            <w:proofErr w:type="spellEnd"/>
            <w:r w:rsidRPr="00E617D4">
              <w:rPr>
                <w:i/>
                <w:iCs/>
                <w:sz w:val="24"/>
                <w:szCs w:val="32"/>
              </w:rPr>
              <w:t xml:space="preserve">, </w:t>
            </w:r>
            <w:proofErr w:type="spellStart"/>
            <w:r w:rsidRPr="00E617D4">
              <w:rPr>
                <w:i/>
                <w:iCs/>
                <w:sz w:val="24"/>
                <w:szCs w:val="32"/>
              </w:rPr>
              <w:t>itis</w:t>
            </w:r>
            <w:proofErr w:type="spellEnd"/>
            <w:r>
              <w:rPr>
                <w:sz w:val="24"/>
                <w:szCs w:val="32"/>
              </w:rPr>
              <w:t xml:space="preserve"> m., hier: Ritter</w:t>
            </w:r>
          </w:p>
          <w:p w14:paraId="27A89D28" w14:textId="225568D8" w:rsidR="0016368A" w:rsidRDefault="0016368A" w:rsidP="0016368A">
            <w:pPr>
              <w:pStyle w:val="Vokabeln"/>
              <w:framePr w:hSpace="0" w:wrap="auto" w:vAnchor="margin" w:hAnchor="text" w:xAlign="left" w:yAlign="inline"/>
              <w:spacing w:line="360" w:lineRule="auto"/>
              <w:rPr>
                <w:sz w:val="24"/>
                <w:szCs w:val="32"/>
              </w:rPr>
            </w:pPr>
            <w:r>
              <w:rPr>
                <w:sz w:val="24"/>
                <w:szCs w:val="32"/>
              </w:rPr>
              <w:t xml:space="preserve">7 </w:t>
            </w:r>
            <w:proofErr w:type="spellStart"/>
            <w:r w:rsidRPr="00E617D4">
              <w:rPr>
                <w:i/>
                <w:iCs/>
                <w:sz w:val="24"/>
                <w:szCs w:val="32"/>
              </w:rPr>
              <w:t>castellana</w:t>
            </w:r>
            <w:proofErr w:type="spellEnd"/>
            <w:r w:rsidR="00F07DCE" w:rsidRPr="00E617D4">
              <w:rPr>
                <w:i/>
                <w:iCs/>
                <w:sz w:val="24"/>
                <w:szCs w:val="32"/>
              </w:rPr>
              <w:t>, -</w:t>
            </w:r>
            <w:proofErr w:type="spellStart"/>
            <w:r w:rsidR="00F07DCE" w:rsidRPr="00E617D4">
              <w:rPr>
                <w:i/>
                <w:iCs/>
                <w:sz w:val="24"/>
                <w:szCs w:val="32"/>
              </w:rPr>
              <w:t>ae</w:t>
            </w:r>
            <w:proofErr w:type="spellEnd"/>
            <w:r w:rsidR="00F07DCE">
              <w:rPr>
                <w:sz w:val="24"/>
                <w:szCs w:val="32"/>
              </w:rPr>
              <w:t xml:space="preserve"> f. = Burgherrin</w:t>
            </w:r>
          </w:p>
          <w:p w14:paraId="7505CE40" w14:textId="77777777" w:rsidR="00F07DCE" w:rsidRDefault="00F07DCE" w:rsidP="0016368A">
            <w:pPr>
              <w:pStyle w:val="Vokabeln"/>
              <w:framePr w:hSpace="0" w:wrap="auto" w:vAnchor="margin" w:hAnchor="text" w:xAlign="left" w:yAlign="inline"/>
              <w:spacing w:line="360" w:lineRule="auto"/>
              <w:rPr>
                <w:sz w:val="24"/>
                <w:szCs w:val="32"/>
              </w:rPr>
            </w:pPr>
            <w:r>
              <w:rPr>
                <w:sz w:val="24"/>
                <w:szCs w:val="32"/>
              </w:rPr>
              <w:t xml:space="preserve">8 </w:t>
            </w:r>
            <w:proofErr w:type="spellStart"/>
            <w:r w:rsidRPr="00E617D4">
              <w:rPr>
                <w:i/>
                <w:iCs/>
                <w:sz w:val="24"/>
                <w:szCs w:val="32"/>
              </w:rPr>
              <w:t>castellum</w:t>
            </w:r>
            <w:proofErr w:type="spellEnd"/>
            <w:r w:rsidRPr="00E617D4">
              <w:rPr>
                <w:i/>
                <w:iCs/>
                <w:sz w:val="24"/>
                <w:szCs w:val="32"/>
              </w:rPr>
              <w:t>, -i</w:t>
            </w:r>
            <w:r>
              <w:rPr>
                <w:sz w:val="24"/>
                <w:szCs w:val="32"/>
              </w:rPr>
              <w:t xml:space="preserve"> n. = Burg</w:t>
            </w:r>
          </w:p>
          <w:p w14:paraId="34975523" w14:textId="77777777" w:rsidR="00CC7FE8" w:rsidRDefault="00CC7FE8" w:rsidP="0016368A">
            <w:pPr>
              <w:pStyle w:val="Vokabeln"/>
              <w:framePr w:hSpace="0" w:wrap="auto" w:vAnchor="margin" w:hAnchor="text" w:xAlign="left" w:yAlign="inline"/>
              <w:spacing w:line="360" w:lineRule="auto"/>
              <w:rPr>
                <w:sz w:val="24"/>
                <w:szCs w:val="32"/>
              </w:rPr>
            </w:pPr>
            <w:r>
              <w:rPr>
                <w:sz w:val="24"/>
                <w:szCs w:val="32"/>
              </w:rPr>
              <w:t xml:space="preserve">9 </w:t>
            </w:r>
            <w:r w:rsidRPr="00E617D4">
              <w:rPr>
                <w:i/>
                <w:iCs/>
                <w:sz w:val="24"/>
                <w:szCs w:val="32"/>
              </w:rPr>
              <w:t xml:space="preserve">dos, </w:t>
            </w:r>
            <w:proofErr w:type="spellStart"/>
            <w:r w:rsidRPr="00E617D4">
              <w:rPr>
                <w:i/>
                <w:iCs/>
                <w:sz w:val="24"/>
                <w:szCs w:val="32"/>
              </w:rPr>
              <w:t>dotis</w:t>
            </w:r>
            <w:proofErr w:type="spellEnd"/>
            <w:r>
              <w:rPr>
                <w:sz w:val="24"/>
                <w:szCs w:val="32"/>
              </w:rPr>
              <w:t xml:space="preserve"> f. = Mitgift (Hochzeitsgeschenk)</w:t>
            </w:r>
          </w:p>
          <w:p w14:paraId="0DA4279C" w14:textId="77777777" w:rsidR="00757E41" w:rsidRDefault="00757E41" w:rsidP="0016368A">
            <w:pPr>
              <w:pStyle w:val="Vokabeln"/>
              <w:framePr w:hSpace="0" w:wrap="auto" w:vAnchor="margin" w:hAnchor="text" w:xAlign="left" w:yAlign="inline"/>
              <w:spacing w:line="360" w:lineRule="auto"/>
              <w:rPr>
                <w:sz w:val="24"/>
                <w:szCs w:val="32"/>
              </w:rPr>
            </w:pPr>
          </w:p>
          <w:p w14:paraId="5212A3A1" w14:textId="77777777" w:rsidR="00757E41" w:rsidRDefault="00757E41" w:rsidP="0016368A">
            <w:pPr>
              <w:pStyle w:val="Vokabeln"/>
              <w:framePr w:hSpace="0" w:wrap="auto" w:vAnchor="margin" w:hAnchor="text" w:xAlign="left" w:yAlign="inline"/>
              <w:spacing w:line="360" w:lineRule="auto"/>
              <w:rPr>
                <w:sz w:val="24"/>
                <w:szCs w:val="32"/>
              </w:rPr>
            </w:pPr>
          </w:p>
          <w:p w14:paraId="48350BCE" w14:textId="77777777" w:rsidR="00757E41" w:rsidRDefault="00757E41" w:rsidP="0016368A">
            <w:pPr>
              <w:pStyle w:val="Vokabeln"/>
              <w:framePr w:hSpace="0" w:wrap="auto" w:vAnchor="margin" w:hAnchor="text" w:xAlign="left" w:yAlign="inline"/>
              <w:spacing w:line="360" w:lineRule="auto"/>
              <w:rPr>
                <w:sz w:val="24"/>
                <w:szCs w:val="32"/>
              </w:rPr>
            </w:pPr>
          </w:p>
          <w:p w14:paraId="04E41321" w14:textId="77777777" w:rsidR="00757E41" w:rsidRDefault="00757E41" w:rsidP="0016368A">
            <w:pPr>
              <w:pStyle w:val="Vokabeln"/>
              <w:framePr w:hSpace="0" w:wrap="auto" w:vAnchor="margin" w:hAnchor="text" w:xAlign="left" w:yAlign="inline"/>
              <w:spacing w:line="360" w:lineRule="auto"/>
              <w:rPr>
                <w:sz w:val="24"/>
                <w:szCs w:val="32"/>
              </w:rPr>
            </w:pPr>
          </w:p>
          <w:p w14:paraId="769AF1D4" w14:textId="77777777" w:rsidR="00757E41" w:rsidRDefault="00757E41" w:rsidP="0016368A">
            <w:pPr>
              <w:pStyle w:val="Vokabeln"/>
              <w:framePr w:hSpace="0" w:wrap="auto" w:vAnchor="margin" w:hAnchor="text" w:xAlign="left" w:yAlign="inline"/>
              <w:spacing w:line="360" w:lineRule="auto"/>
              <w:rPr>
                <w:sz w:val="24"/>
                <w:szCs w:val="32"/>
              </w:rPr>
            </w:pPr>
          </w:p>
          <w:p w14:paraId="71114CC3" w14:textId="77777777" w:rsidR="00757E41" w:rsidRDefault="00757E41" w:rsidP="0016368A">
            <w:pPr>
              <w:pStyle w:val="Vokabeln"/>
              <w:framePr w:hSpace="0" w:wrap="auto" w:vAnchor="margin" w:hAnchor="text" w:xAlign="left" w:yAlign="inline"/>
              <w:spacing w:line="360" w:lineRule="auto"/>
              <w:rPr>
                <w:sz w:val="24"/>
                <w:szCs w:val="32"/>
              </w:rPr>
            </w:pPr>
          </w:p>
          <w:p w14:paraId="010F687B" w14:textId="77777777" w:rsidR="00757E41" w:rsidRDefault="00757E41" w:rsidP="0016368A">
            <w:pPr>
              <w:pStyle w:val="Vokabeln"/>
              <w:framePr w:hSpace="0" w:wrap="auto" w:vAnchor="margin" w:hAnchor="text" w:xAlign="left" w:yAlign="inline"/>
              <w:spacing w:line="360" w:lineRule="auto"/>
              <w:rPr>
                <w:sz w:val="24"/>
                <w:szCs w:val="32"/>
              </w:rPr>
            </w:pPr>
            <w:r>
              <w:rPr>
                <w:sz w:val="24"/>
                <w:szCs w:val="32"/>
              </w:rPr>
              <w:t xml:space="preserve">10 </w:t>
            </w:r>
            <w:proofErr w:type="spellStart"/>
            <w:r w:rsidRPr="00E617D4">
              <w:rPr>
                <w:i/>
                <w:iCs/>
                <w:sz w:val="24"/>
                <w:szCs w:val="32"/>
              </w:rPr>
              <w:t>lectum</w:t>
            </w:r>
            <w:proofErr w:type="spellEnd"/>
            <w:r w:rsidRPr="00E617D4">
              <w:rPr>
                <w:i/>
                <w:iCs/>
                <w:sz w:val="24"/>
                <w:szCs w:val="32"/>
              </w:rPr>
              <w:t>, -i</w:t>
            </w:r>
            <w:r>
              <w:rPr>
                <w:sz w:val="24"/>
                <w:szCs w:val="32"/>
              </w:rPr>
              <w:t xml:space="preserve"> n. = Ehebett</w:t>
            </w:r>
          </w:p>
          <w:p w14:paraId="406FAF62" w14:textId="4B840A85" w:rsidR="00757E41" w:rsidRDefault="00757E41" w:rsidP="0016368A">
            <w:pPr>
              <w:pStyle w:val="Vokabeln"/>
              <w:framePr w:hSpace="0" w:wrap="auto" w:vAnchor="margin" w:hAnchor="text" w:xAlign="left" w:yAlign="inline"/>
              <w:spacing w:line="360" w:lineRule="auto"/>
              <w:rPr>
                <w:sz w:val="24"/>
                <w:szCs w:val="32"/>
              </w:rPr>
            </w:pPr>
            <w:r>
              <w:rPr>
                <w:sz w:val="24"/>
                <w:szCs w:val="32"/>
              </w:rPr>
              <w:t xml:space="preserve">11 </w:t>
            </w:r>
            <w:proofErr w:type="spellStart"/>
            <w:r w:rsidRPr="00E617D4">
              <w:rPr>
                <w:i/>
                <w:iCs/>
                <w:sz w:val="24"/>
                <w:szCs w:val="32"/>
              </w:rPr>
              <w:t>dimitto</w:t>
            </w:r>
            <w:proofErr w:type="spellEnd"/>
            <w:r>
              <w:rPr>
                <w:sz w:val="24"/>
                <w:szCs w:val="32"/>
              </w:rPr>
              <w:t xml:space="preserve"> 3</w:t>
            </w:r>
            <w:r w:rsidRPr="00E617D4">
              <w:rPr>
                <w:i/>
                <w:iCs/>
                <w:sz w:val="24"/>
                <w:szCs w:val="32"/>
              </w:rPr>
              <w:t xml:space="preserve">, </w:t>
            </w:r>
            <w:proofErr w:type="spellStart"/>
            <w:r w:rsidRPr="00E617D4">
              <w:rPr>
                <w:i/>
                <w:iCs/>
                <w:sz w:val="24"/>
                <w:szCs w:val="32"/>
              </w:rPr>
              <w:t>dimisi</w:t>
            </w:r>
            <w:proofErr w:type="spellEnd"/>
            <w:r w:rsidRPr="00E617D4">
              <w:rPr>
                <w:i/>
                <w:iCs/>
                <w:sz w:val="24"/>
                <w:szCs w:val="32"/>
              </w:rPr>
              <w:t xml:space="preserve">, </w:t>
            </w:r>
            <w:proofErr w:type="spellStart"/>
            <w:r w:rsidRPr="00E617D4">
              <w:rPr>
                <w:i/>
                <w:iCs/>
                <w:sz w:val="24"/>
                <w:szCs w:val="32"/>
              </w:rPr>
              <w:t>dimissum</w:t>
            </w:r>
            <w:proofErr w:type="spellEnd"/>
            <w:r>
              <w:rPr>
                <w:sz w:val="24"/>
                <w:szCs w:val="32"/>
              </w:rPr>
              <w:t>, hier: überlassen</w:t>
            </w:r>
          </w:p>
          <w:p w14:paraId="671A16BB" w14:textId="77777777" w:rsidR="00722AEA" w:rsidRDefault="00722AEA" w:rsidP="0016368A">
            <w:pPr>
              <w:pStyle w:val="Vokabeln"/>
              <w:framePr w:hSpace="0" w:wrap="auto" w:vAnchor="margin" w:hAnchor="text" w:xAlign="left" w:yAlign="inline"/>
              <w:spacing w:line="360" w:lineRule="auto"/>
              <w:rPr>
                <w:sz w:val="24"/>
                <w:szCs w:val="32"/>
              </w:rPr>
            </w:pPr>
          </w:p>
          <w:p w14:paraId="2B5DB504" w14:textId="77777777" w:rsidR="00722AEA" w:rsidRDefault="00722AEA" w:rsidP="0016368A">
            <w:pPr>
              <w:pStyle w:val="Vokabeln"/>
              <w:framePr w:hSpace="0" w:wrap="auto" w:vAnchor="margin" w:hAnchor="text" w:xAlign="left" w:yAlign="inline"/>
              <w:spacing w:line="360" w:lineRule="auto"/>
              <w:rPr>
                <w:sz w:val="24"/>
                <w:szCs w:val="32"/>
              </w:rPr>
            </w:pPr>
          </w:p>
          <w:p w14:paraId="30B49BC9" w14:textId="77777777" w:rsidR="00722AEA" w:rsidRDefault="00722AEA" w:rsidP="0016368A">
            <w:pPr>
              <w:pStyle w:val="Vokabeln"/>
              <w:framePr w:hSpace="0" w:wrap="auto" w:vAnchor="margin" w:hAnchor="text" w:xAlign="left" w:yAlign="inline"/>
              <w:spacing w:line="360" w:lineRule="auto"/>
              <w:rPr>
                <w:sz w:val="24"/>
                <w:szCs w:val="32"/>
              </w:rPr>
            </w:pPr>
          </w:p>
          <w:p w14:paraId="1374D8FE" w14:textId="77777777" w:rsidR="00722AEA" w:rsidRDefault="00722AEA" w:rsidP="0016368A">
            <w:pPr>
              <w:pStyle w:val="Vokabeln"/>
              <w:framePr w:hSpace="0" w:wrap="auto" w:vAnchor="margin" w:hAnchor="text" w:xAlign="left" w:yAlign="inline"/>
              <w:spacing w:line="360" w:lineRule="auto"/>
              <w:rPr>
                <w:sz w:val="24"/>
                <w:szCs w:val="32"/>
              </w:rPr>
            </w:pPr>
          </w:p>
          <w:p w14:paraId="3B70DC01" w14:textId="77777777" w:rsidR="00722AEA" w:rsidRDefault="00722AEA" w:rsidP="0016368A">
            <w:pPr>
              <w:pStyle w:val="Vokabeln"/>
              <w:framePr w:hSpace="0" w:wrap="auto" w:vAnchor="margin" w:hAnchor="text" w:xAlign="left" w:yAlign="inline"/>
              <w:spacing w:line="360" w:lineRule="auto"/>
              <w:rPr>
                <w:sz w:val="24"/>
                <w:szCs w:val="32"/>
              </w:rPr>
            </w:pPr>
          </w:p>
          <w:p w14:paraId="7D6C28DB" w14:textId="77777777" w:rsidR="00722AEA" w:rsidRDefault="00722AEA" w:rsidP="0016368A">
            <w:pPr>
              <w:pStyle w:val="Vokabeln"/>
              <w:framePr w:hSpace="0" w:wrap="auto" w:vAnchor="margin" w:hAnchor="text" w:xAlign="left" w:yAlign="inline"/>
              <w:spacing w:line="360" w:lineRule="auto"/>
              <w:rPr>
                <w:sz w:val="24"/>
                <w:szCs w:val="32"/>
              </w:rPr>
            </w:pPr>
          </w:p>
          <w:p w14:paraId="708AFF24" w14:textId="77777777" w:rsidR="00722AEA" w:rsidRDefault="00722AEA" w:rsidP="0016368A">
            <w:pPr>
              <w:pStyle w:val="Vokabeln"/>
              <w:framePr w:hSpace="0" w:wrap="auto" w:vAnchor="margin" w:hAnchor="text" w:xAlign="left" w:yAlign="inline"/>
              <w:spacing w:line="360" w:lineRule="auto"/>
              <w:rPr>
                <w:sz w:val="24"/>
                <w:szCs w:val="32"/>
              </w:rPr>
            </w:pPr>
          </w:p>
          <w:p w14:paraId="649A4CF9" w14:textId="77777777" w:rsidR="00722AEA" w:rsidRDefault="00722AEA" w:rsidP="0016368A">
            <w:pPr>
              <w:pStyle w:val="Vokabeln"/>
              <w:framePr w:hSpace="0" w:wrap="auto" w:vAnchor="margin" w:hAnchor="text" w:xAlign="left" w:yAlign="inline"/>
              <w:spacing w:line="360" w:lineRule="auto"/>
              <w:rPr>
                <w:sz w:val="24"/>
                <w:szCs w:val="32"/>
              </w:rPr>
            </w:pPr>
          </w:p>
          <w:p w14:paraId="0FD661A0" w14:textId="77777777" w:rsidR="00B67628" w:rsidRDefault="00B67628" w:rsidP="0016368A">
            <w:pPr>
              <w:pStyle w:val="Vokabeln"/>
              <w:framePr w:hSpace="0" w:wrap="auto" w:vAnchor="margin" w:hAnchor="text" w:xAlign="left" w:yAlign="inline"/>
              <w:spacing w:line="360" w:lineRule="auto"/>
              <w:rPr>
                <w:sz w:val="24"/>
                <w:szCs w:val="32"/>
              </w:rPr>
            </w:pPr>
          </w:p>
          <w:p w14:paraId="29280FE4" w14:textId="77777777" w:rsidR="00E537D2" w:rsidRDefault="00E537D2" w:rsidP="0016368A">
            <w:pPr>
              <w:pStyle w:val="Vokabeln"/>
              <w:framePr w:hSpace="0" w:wrap="auto" w:vAnchor="margin" w:hAnchor="text" w:xAlign="left" w:yAlign="inline"/>
              <w:spacing w:line="360" w:lineRule="auto"/>
              <w:rPr>
                <w:sz w:val="24"/>
                <w:szCs w:val="32"/>
              </w:rPr>
            </w:pPr>
          </w:p>
          <w:p w14:paraId="5D18550E" w14:textId="3E134586" w:rsidR="00722AEA" w:rsidRDefault="00722AEA" w:rsidP="0016368A">
            <w:pPr>
              <w:pStyle w:val="Vokabeln"/>
              <w:framePr w:hSpace="0" w:wrap="auto" w:vAnchor="margin" w:hAnchor="text" w:xAlign="left" w:yAlign="inline"/>
              <w:spacing w:line="360" w:lineRule="auto"/>
              <w:rPr>
                <w:sz w:val="24"/>
                <w:szCs w:val="32"/>
              </w:rPr>
            </w:pPr>
            <w:r>
              <w:rPr>
                <w:sz w:val="24"/>
                <w:szCs w:val="32"/>
              </w:rPr>
              <w:t xml:space="preserve">12 </w:t>
            </w:r>
            <w:proofErr w:type="spellStart"/>
            <w:r w:rsidRPr="00B67628">
              <w:rPr>
                <w:i/>
                <w:iCs/>
                <w:sz w:val="24"/>
                <w:szCs w:val="32"/>
              </w:rPr>
              <w:t>adimpleo</w:t>
            </w:r>
            <w:proofErr w:type="spellEnd"/>
            <w:r>
              <w:rPr>
                <w:sz w:val="24"/>
                <w:szCs w:val="32"/>
              </w:rPr>
              <w:t xml:space="preserve"> 2, </w:t>
            </w:r>
            <w:proofErr w:type="spellStart"/>
            <w:r w:rsidRPr="00B67628">
              <w:rPr>
                <w:i/>
                <w:iCs/>
                <w:sz w:val="24"/>
                <w:szCs w:val="32"/>
              </w:rPr>
              <w:t>adimplevi</w:t>
            </w:r>
            <w:proofErr w:type="spellEnd"/>
            <w:r w:rsidRPr="00B67628">
              <w:rPr>
                <w:i/>
                <w:iCs/>
                <w:sz w:val="24"/>
                <w:szCs w:val="32"/>
              </w:rPr>
              <w:t xml:space="preserve">, </w:t>
            </w:r>
            <w:proofErr w:type="spellStart"/>
            <w:r w:rsidRPr="00B67628">
              <w:rPr>
                <w:i/>
                <w:iCs/>
                <w:sz w:val="24"/>
                <w:szCs w:val="32"/>
              </w:rPr>
              <w:t>adimpletum</w:t>
            </w:r>
            <w:proofErr w:type="spellEnd"/>
            <w:r>
              <w:rPr>
                <w:sz w:val="24"/>
                <w:szCs w:val="32"/>
              </w:rPr>
              <w:t xml:space="preserve"> = </w:t>
            </w:r>
            <w:r w:rsidR="00F46652">
              <w:rPr>
                <w:sz w:val="24"/>
                <w:szCs w:val="32"/>
              </w:rPr>
              <w:t>erfüllen</w:t>
            </w:r>
          </w:p>
          <w:p w14:paraId="0506146B" w14:textId="07416277" w:rsidR="00F46652" w:rsidRDefault="00F46652" w:rsidP="0016368A">
            <w:pPr>
              <w:pStyle w:val="Vokabeln"/>
              <w:framePr w:hSpace="0" w:wrap="auto" w:vAnchor="margin" w:hAnchor="text" w:xAlign="left" w:yAlign="inline"/>
              <w:spacing w:line="360" w:lineRule="auto"/>
              <w:rPr>
                <w:sz w:val="24"/>
                <w:szCs w:val="32"/>
              </w:rPr>
            </w:pPr>
            <w:r>
              <w:rPr>
                <w:sz w:val="24"/>
                <w:szCs w:val="32"/>
              </w:rPr>
              <w:t xml:space="preserve">13 </w:t>
            </w:r>
            <w:proofErr w:type="spellStart"/>
            <w:r w:rsidRPr="00B67628">
              <w:rPr>
                <w:i/>
                <w:iCs/>
                <w:sz w:val="24"/>
                <w:szCs w:val="32"/>
              </w:rPr>
              <w:t>poenitentia</w:t>
            </w:r>
            <w:proofErr w:type="spellEnd"/>
            <w:r w:rsidRPr="00B67628">
              <w:rPr>
                <w:i/>
                <w:iCs/>
                <w:sz w:val="24"/>
                <w:szCs w:val="32"/>
              </w:rPr>
              <w:t>, -</w:t>
            </w:r>
            <w:proofErr w:type="spellStart"/>
            <w:r w:rsidRPr="00B67628">
              <w:rPr>
                <w:i/>
                <w:iCs/>
                <w:sz w:val="24"/>
                <w:szCs w:val="32"/>
              </w:rPr>
              <w:t>ae</w:t>
            </w:r>
            <w:proofErr w:type="spellEnd"/>
            <w:r>
              <w:rPr>
                <w:sz w:val="24"/>
                <w:szCs w:val="32"/>
              </w:rPr>
              <w:t xml:space="preserve"> f. = Reue, Buße</w:t>
            </w:r>
          </w:p>
          <w:p w14:paraId="03B66059" w14:textId="77777777" w:rsidR="00757E41" w:rsidRDefault="00757E41" w:rsidP="0016368A">
            <w:pPr>
              <w:pStyle w:val="Vokabeln"/>
              <w:framePr w:hSpace="0" w:wrap="auto" w:vAnchor="margin" w:hAnchor="text" w:xAlign="left" w:yAlign="inline"/>
              <w:spacing w:line="360" w:lineRule="auto"/>
              <w:rPr>
                <w:sz w:val="24"/>
                <w:szCs w:val="32"/>
              </w:rPr>
            </w:pPr>
          </w:p>
          <w:p w14:paraId="16E87258" w14:textId="77777777" w:rsidR="000B7C23" w:rsidRDefault="000B7C23" w:rsidP="0016368A">
            <w:pPr>
              <w:pStyle w:val="Vokabeln"/>
              <w:framePr w:hSpace="0" w:wrap="auto" w:vAnchor="margin" w:hAnchor="text" w:xAlign="left" w:yAlign="inline"/>
              <w:spacing w:line="360" w:lineRule="auto"/>
              <w:rPr>
                <w:sz w:val="24"/>
                <w:szCs w:val="32"/>
              </w:rPr>
            </w:pPr>
            <w:r>
              <w:rPr>
                <w:sz w:val="24"/>
                <w:szCs w:val="32"/>
              </w:rPr>
              <w:t xml:space="preserve">14 </w:t>
            </w:r>
            <w:proofErr w:type="spellStart"/>
            <w:r w:rsidRPr="00B67628">
              <w:rPr>
                <w:i/>
                <w:iCs/>
                <w:sz w:val="24"/>
                <w:szCs w:val="32"/>
              </w:rPr>
              <w:t>particeps</w:t>
            </w:r>
            <w:proofErr w:type="spellEnd"/>
            <w:r w:rsidRPr="00B67628">
              <w:rPr>
                <w:i/>
                <w:iCs/>
                <w:sz w:val="24"/>
                <w:szCs w:val="32"/>
              </w:rPr>
              <w:t>, -</w:t>
            </w:r>
            <w:proofErr w:type="spellStart"/>
            <w:r w:rsidRPr="00B67628">
              <w:rPr>
                <w:i/>
                <w:iCs/>
                <w:sz w:val="24"/>
                <w:szCs w:val="32"/>
              </w:rPr>
              <w:t>ipis</w:t>
            </w:r>
            <w:proofErr w:type="spellEnd"/>
            <w:r>
              <w:rPr>
                <w:sz w:val="24"/>
                <w:szCs w:val="32"/>
              </w:rPr>
              <w:t xml:space="preserve"> + Gen. = Anteil habend an</w:t>
            </w:r>
          </w:p>
          <w:p w14:paraId="7184045A" w14:textId="77777777" w:rsidR="000B7C23" w:rsidRDefault="000B7C23" w:rsidP="0016368A">
            <w:pPr>
              <w:pStyle w:val="Vokabeln"/>
              <w:framePr w:hSpace="0" w:wrap="auto" w:vAnchor="margin" w:hAnchor="text" w:xAlign="left" w:yAlign="inline"/>
              <w:spacing w:line="360" w:lineRule="auto"/>
              <w:rPr>
                <w:sz w:val="24"/>
                <w:szCs w:val="32"/>
              </w:rPr>
            </w:pPr>
          </w:p>
          <w:p w14:paraId="73255814" w14:textId="77777777" w:rsidR="000B7C23" w:rsidRDefault="000B7C23" w:rsidP="0016368A">
            <w:pPr>
              <w:pStyle w:val="Vokabeln"/>
              <w:framePr w:hSpace="0" w:wrap="auto" w:vAnchor="margin" w:hAnchor="text" w:xAlign="left" w:yAlign="inline"/>
              <w:spacing w:line="360" w:lineRule="auto"/>
              <w:rPr>
                <w:sz w:val="24"/>
                <w:szCs w:val="32"/>
              </w:rPr>
            </w:pPr>
          </w:p>
          <w:p w14:paraId="00B23660" w14:textId="77777777" w:rsidR="000B7C23" w:rsidRDefault="000B7C23" w:rsidP="0016368A">
            <w:pPr>
              <w:pStyle w:val="Vokabeln"/>
              <w:framePr w:hSpace="0" w:wrap="auto" w:vAnchor="margin" w:hAnchor="text" w:xAlign="left" w:yAlign="inline"/>
              <w:spacing w:line="360" w:lineRule="auto"/>
              <w:rPr>
                <w:sz w:val="24"/>
                <w:szCs w:val="32"/>
              </w:rPr>
            </w:pPr>
            <w:r>
              <w:rPr>
                <w:sz w:val="24"/>
                <w:szCs w:val="32"/>
              </w:rPr>
              <w:t xml:space="preserve">15 </w:t>
            </w:r>
            <w:proofErr w:type="spellStart"/>
            <w:r w:rsidRPr="00B67628">
              <w:rPr>
                <w:i/>
                <w:iCs/>
                <w:sz w:val="24"/>
                <w:szCs w:val="32"/>
              </w:rPr>
              <w:t>periclitor</w:t>
            </w:r>
            <w:proofErr w:type="spellEnd"/>
            <w:r>
              <w:rPr>
                <w:sz w:val="24"/>
                <w:szCs w:val="32"/>
              </w:rPr>
              <w:t xml:space="preserve"> 1 (</w:t>
            </w:r>
            <w:proofErr w:type="spellStart"/>
            <w:r>
              <w:rPr>
                <w:sz w:val="24"/>
                <w:szCs w:val="32"/>
              </w:rPr>
              <w:t>Dep</w:t>
            </w:r>
            <w:proofErr w:type="spellEnd"/>
            <w:r>
              <w:rPr>
                <w:sz w:val="24"/>
                <w:szCs w:val="32"/>
              </w:rPr>
              <w:t xml:space="preserve">.), </w:t>
            </w:r>
            <w:proofErr w:type="spellStart"/>
            <w:r w:rsidRPr="00B67628">
              <w:rPr>
                <w:i/>
                <w:iCs/>
                <w:sz w:val="24"/>
                <w:szCs w:val="32"/>
              </w:rPr>
              <w:t>periclitatus</w:t>
            </w:r>
            <w:proofErr w:type="spellEnd"/>
            <w:r w:rsidRPr="00B67628">
              <w:rPr>
                <w:i/>
                <w:iCs/>
                <w:sz w:val="24"/>
                <w:szCs w:val="32"/>
              </w:rPr>
              <w:t xml:space="preserve"> </w:t>
            </w:r>
            <w:proofErr w:type="spellStart"/>
            <w:r w:rsidRPr="00B67628">
              <w:rPr>
                <w:i/>
                <w:iCs/>
                <w:sz w:val="24"/>
                <w:szCs w:val="32"/>
              </w:rPr>
              <w:t>sum</w:t>
            </w:r>
            <w:proofErr w:type="spellEnd"/>
            <w:r>
              <w:rPr>
                <w:sz w:val="24"/>
                <w:szCs w:val="32"/>
              </w:rPr>
              <w:t xml:space="preserve">, hier in etwa: </w:t>
            </w:r>
            <w:r>
              <w:t xml:space="preserve"> </w:t>
            </w:r>
            <w:r w:rsidRPr="000B7C23">
              <w:rPr>
                <w:sz w:val="24"/>
                <w:szCs w:val="32"/>
              </w:rPr>
              <w:t>beim Hinüberkommen (über den Fluss) in Gefahr sein</w:t>
            </w:r>
          </w:p>
          <w:p w14:paraId="28904E61" w14:textId="77777777" w:rsidR="000B7C23" w:rsidRDefault="000B7C23" w:rsidP="0016368A">
            <w:pPr>
              <w:pStyle w:val="Vokabeln"/>
              <w:framePr w:hSpace="0" w:wrap="auto" w:vAnchor="margin" w:hAnchor="text" w:xAlign="left" w:yAlign="inline"/>
              <w:spacing w:line="360" w:lineRule="auto"/>
              <w:rPr>
                <w:sz w:val="24"/>
                <w:szCs w:val="32"/>
              </w:rPr>
            </w:pPr>
            <w:r>
              <w:rPr>
                <w:sz w:val="24"/>
                <w:szCs w:val="32"/>
              </w:rPr>
              <w:t xml:space="preserve">16 </w:t>
            </w:r>
            <w:proofErr w:type="spellStart"/>
            <w:r w:rsidRPr="00B67628">
              <w:rPr>
                <w:i/>
                <w:iCs/>
                <w:sz w:val="24"/>
                <w:szCs w:val="32"/>
              </w:rPr>
              <w:t>incessanter</w:t>
            </w:r>
            <w:proofErr w:type="spellEnd"/>
            <w:r>
              <w:rPr>
                <w:sz w:val="24"/>
                <w:szCs w:val="32"/>
              </w:rPr>
              <w:t xml:space="preserve"> = unaufhörlich, unablässig</w:t>
            </w:r>
          </w:p>
          <w:p w14:paraId="26EB25C5" w14:textId="77777777" w:rsidR="000B7C23" w:rsidRDefault="000B7C23" w:rsidP="0016368A">
            <w:pPr>
              <w:pStyle w:val="Vokabeln"/>
              <w:framePr w:hSpace="0" w:wrap="auto" w:vAnchor="margin" w:hAnchor="text" w:xAlign="left" w:yAlign="inline"/>
              <w:spacing w:line="360" w:lineRule="auto"/>
              <w:rPr>
                <w:sz w:val="24"/>
                <w:szCs w:val="32"/>
              </w:rPr>
            </w:pPr>
          </w:p>
          <w:p w14:paraId="027E71A7" w14:textId="77777777" w:rsidR="000B7C23" w:rsidRDefault="000B7C23" w:rsidP="0016368A">
            <w:pPr>
              <w:pStyle w:val="Vokabeln"/>
              <w:framePr w:hSpace="0" w:wrap="auto" w:vAnchor="margin" w:hAnchor="text" w:xAlign="left" w:yAlign="inline"/>
              <w:spacing w:line="360" w:lineRule="auto"/>
              <w:rPr>
                <w:sz w:val="24"/>
                <w:szCs w:val="32"/>
              </w:rPr>
            </w:pPr>
          </w:p>
          <w:p w14:paraId="360E21AF" w14:textId="7D3E70BF" w:rsidR="000B7C23" w:rsidRDefault="000B7C23" w:rsidP="0016368A">
            <w:pPr>
              <w:pStyle w:val="Vokabeln"/>
              <w:framePr w:hSpace="0" w:wrap="auto" w:vAnchor="margin" w:hAnchor="text" w:xAlign="left" w:yAlign="inline"/>
              <w:spacing w:line="360" w:lineRule="auto"/>
              <w:rPr>
                <w:sz w:val="24"/>
                <w:szCs w:val="32"/>
              </w:rPr>
            </w:pPr>
            <w:r>
              <w:rPr>
                <w:sz w:val="24"/>
                <w:szCs w:val="32"/>
              </w:rPr>
              <w:t xml:space="preserve">17 </w:t>
            </w:r>
            <w:proofErr w:type="spellStart"/>
            <w:r w:rsidRPr="00B67628">
              <w:rPr>
                <w:i/>
                <w:iCs/>
                <w:sz w:val="24"/>
                <w:szCs w:val="32"/>
              </w:rPr>
              <w:t>lugubris</w:t>
            </w:r>
            <w:proofErr w:type="spellEnd"/>
            <w:r w:rsidRPr="00B67628">
              <w:rPr>
                <w:i/>
                <w:iCs/>
                <w:sz w:val="24"/>
                <w:szCs w:val="32"/>
              </w:rPr>
              <w:t>/e, -</w:t>
            </w:r>
            <w:proofErr w:type="spellStart"/>
            <w:r w:rsidRPr="00B67628">
              <w:rPr>
                <w:i/>
                <w:iCs/>
                <w:sz w:val="24"/>
                <w:szCs w:val="32"/>
              </w:rPr>
              <w:t>is</w:t>
            </w:r>
            <w:proofErr w:type="spellEnd"/>
            <w:r>
              <w:rPr>
                <w:sz w:val="24"/>
                <w:szCs w:val="32"/>
              </w:rPr>
              <w:t xml:space="preserve"> = traurig</w:t>
            </w:r>
          </w:p>
          <w:p w14:paraId="583FB0C1" w14:textId="77777777" w:rsidR="000B7C23" w:rsidRDefault="000B7C23" w:rsidP="0016368A">
            <w:pPr>
              <w:pStyle w:val="Vokabeln"/>
              <w:framePr w:hSpace="0" w:wrap="auto" w:vAnchor="margin" w:hAnchor="text" w:xAlign="left" w:yAlign="inline"/>
              <w:spacing w:line="360" w:lineRule="auto"/>
              <w:rPr>
                <w:sz w:val="24"/>
                <w:szCs w:val="32"/>
              </w:rPr>
            </w:pPr>
          </w:p>
          <w:p w14:paraId="4B50C607" w14:textId="77777777" w:rsidR="000B7C23" w:rsidRDefault="000B7C23" w:rsidP="0016368A">
            <w:pPr>
              <w:pStyle w:val="Vokabeln"/>
              <w:framePr w:hSpace="0" w:wrap="auto" w:vAnchor="margin" w:hAnchor="text" w:xAlign="left" w:yAlign="inline"/>
              <w:spacing w:line="360" w:lineRule="auto"/>
              <w:rPr>
                <w:sz w:val="24"/>
                <w:szCs w:val="32"/>
              </w:rPr>
            </w:pPr>
          </w:p>
          <w:p w14:paraId="7F4CD51B" w14:textId="77777777" w:rsidR="000B7C23" w:rsidRDefault="000B7C23" w:rsidP="0016368A">
            <w:pPr>
              <w:pStyle w:val="Vokabeln"/>
              <w:framePr w:hSpace="0" w:wrap="auto" w:vAnchor="margin" w:hAnchor="text" w:xAlign="left" w:yAlign="inline"/>
              <w:spacing w:line="360" w:lineRule="auto"/>
              <w:rPr>
                <w:sz w:val="24"/>
                <w:szCs w:val="32"/>
              </w:rPr>
            </w:pPr>
          </w:p>
          <w:p w14:paraId="1A8E0A1C" w14:textId="77777777" w:rsidR="005D7D45" w:rsidRDefault="005D7D45" w:rsidP="0016368A">
            <w:pPr>
              <w:pStyle w:val="Vokabeln"/>
              <w:framePr w:hSpace="0" w:wrap="auto" w:vAnchor="margin" w:hAnchor="text" w:xAlign="left" w:yAlign="inline"/>
              <w:spacing w:line="360" w:lineRule="auto"/>
              <w:rPr>
                <w:sz w:val="24"/>
                <w:szCs w:val="32"/>
              </w:rPr>
            </w:pPr>
          </w:p>
          <w:p w14:paraId="3A880828" w14:textId="77777777" w:rsidR="000B7C23" w:rsidRDefault="000B7C23" w:rsidP="0016368A">
            <w:pPr>
              <w:pStyle w:val="Vokabeln"/>
              <w:framePr w:hSpace="0" w:wrap="auto" w:vAnchor="margin" w:hAnchor="text" w:xAlign="left" w:yAlign="inline"/>
              <w:spacing w:line="360" w:lineRule="auto"/>
              <w:rPr>
                <w:sz w:val="24"/>
                <w:szCs w:val="32"/>
              </w:rPr>
            </w:pPr>
            <w:r>
              <w:rPr>
                <w:sz w:val="24"/>
                <w:szCs w:val="32"/>
              </w:rPr>
              <w:t xml:space="preserve">18 </w:t>
            </w:r>
            <w:proofErr w:type="spellStart"/>
            <w:r w:rsidRPr="00B67628">
              <w:rPr>
                <w:i/>
                <w:iCs/>
                <w:sz w:val="24"/>
                <w:szCs w:val="32"/>
              </w:rPr>
              <w:t>cooperio</w:t>
            </w:r>
            <w:proofErr w:type="spellEnd"/>
            <w:r>
              <w:rPr>
                <w:sz w:val="24"/>
                <w:szCs w:val="32"/>
              </w:rPr>
              <w:t xml:space="preserve"> 4, </w:t>
            </w:r>
            <w:proofErr w:type="spellStart"/>
            <w:r w:rsidRPr="00B67628">
              <w:rPr>
                <w:i/>
                <w:iCs/>
                <w:sz w:val="24"/>
                <w:szCs w:val="32"/>
              </w:rPr>
              <w:t>cooperui</w:t>
            </w:r>
            <w:proofErr w:type="spellEnd"/>
            <w:r w:rsidRPr="00B67628">
              <w:rPr>
                <w:i/>
                <w:iCs/>
                <w:sz w:val="24"/>
                <w:szCs w:val="32"/>
              </w:rPr>
              <w:t xml:space="preserve">, </w:t>
            </w:r>
            <w:proofErr w:type="spellStart"/>
            <w:r w:rsidRPr="00B67628">
              <w:rPr>
                <w:i/>
                <w:iCs/>
                <w:sz w:val="24"/>
                <w:szCs w:val="32"/>
              </w:rPr>
              <w:t>coopertum</w:t>
            </w:r>
            <w:proofErr w:type="spellEnd"/>
            <w:r>
              <w:rPr>
                <w:sz w:val="24"/>
                <w:szCs w:val="32"/>
              </w:rPr>
              <w:t xml:space="preserve"> = zudecken</w:t>
            </w:r>
          </w:p>
          <w:p w14:paraId="2BB0DD88" w14:textId="77777777" w:rsidR="000B7C23" w:rsidRDefault="000B7C23" w:rsidP="0016368A">
            <w:pPr>
              <w:pStyle w:val="Vokabeln"/>
              <w:framePr w:hSpace="0" w:wrap="auto" w:vAnchor="margin" w:hAnchor="text" w:xAlign="left" w:yAlign="inline"/>
              <w:spacing w:line="360" w:lineRule="auto"/>
              <w:rPr>
                <w:sz w:val="24"/>
                <w:szCs w:val="32"/>
              </w:rPr>
            </w:pPr>
            <w:r>
              <w:rPr>
                <w:sz w:val="24"/>
                <w:szCs w:val="32"/>
              </w:rPr>
              <w:t xml:space="preserve">19 </w:t>
            </w:r>
            <w:proofErr w:type="spellStart"/>
            <w:r w:rsidRPr="00B67628">
              <w:rPr>
                <w:i/>
                <w:iCs/>
                <w:sz w:val="24"/>
                <w:szCs w:val="32"/>
              </w:rPr>
              <w:t>leprosus</w:t>
            </w:r>
            <w:proofErr w:type="spellEnd"/>
            <w:r>
              <w:rPr>
                <w:sz w:val="24"/>
                <w:szCs w:val="32"/>
              </w:rPr>
              <w:t xml:space="preserve"> 3 = aussätzig, räudig</w:t>
            </w:r>
          </w:p>
          <w:p w14:paraId="4E2A5C54" w14:textId="77777777" w:rsidR="000B7C23" w:rsidRDefault="00F22561" w:rsidP="0016368A">
            <w:pPr>
              <w:pStyle w:val="Vokabeln"/>
              <w:framePr w:hSpace="0" w:wrap="auto" w:vAnchor="margin" w:hAnchor="text" w:xAlign="left" w:yAlign="inline"/>
              <w:spacing w:line="360" w:lineRule="auto"/>
              <w:rPr>
                <w:sz w:val="24"/>
                <w:szCs w:val="32"/>
              </w:rPr>
            </w:pPr>
            <w:r>
              <w:rPr>
                <w:sz w:val="24"/>
                <w:szCs w:val="32"/>
              </w:rPr>
              <w:t xml:space="preserve">20 </w:t>
            </w:r>
            <w:proofErr w:type="spellStart"/>
            <w:r w:rsidRPr="00B67628">
              <w:rPr>
                <w:i/>
                <w:iCs/>
                <w:sz w:val="24"/>
                <w:szCs w:val="32"/>
              </w:rPr>
              <w:t>scando</w:t>
            </w:r>
            <w:proofErr w:type="spellEnd"/>
            <w:r>
              <w:rPr>
                <w:sz w:val="24"/>
                <w:szCs w:val="32"/>
              </w:rPr>
              <w:t xml:space="preserve"> 3, </w:t>
            </w:r>
            <w:proofErr w:type="spellStart"/>
            <w:r w:rsidRPr="00B67628">
              <w:rPr>
                <w:i/>
                <w:iCs/>
                <w:sz w:val="24"/>
                <w:szCs w:val="32"/>
              </w:rPr>
              <w:t>scandi</w:t>
            </w:r>
            <w:proofErr w:type="spellEnd"/>
            <w:r w:rsidRPr="00B67628">
              <w:rPr>
                <w:i/>
                <w:iCs/>
                <w:sz w:val="24"/>
                <w:szCs w:val="32"/>
              </w:rPr>
              <w:t xml:space="preserve">, </w:t>
            </w:r>
            <w:proofErr w:type="spellStart"/>
            <w:r w:rsidRPr="00B67628">
              <w:rPr>
                <w:i/>
                <w:iCs/>
                <w:sz w:val="24"/>
                <w:szCs w:val="32"/>
              </w:rPr>
              <w:t>scansum</w:t>
            </w:r>
            <w:proofErr w:type="spellEnd"/>
            <w:r>
              <w:rPr>
                <w:sz w:val="24"/>
                <w:szCs w:val="32"/>
              </w:rPr>
              <w:t xml:space="preserve"> = hinaufsteigen</w:t>
            </w:r>
          </w:p>
          <w:p w14:paraId="49C789FC" w14:textId="77777777" w:rsidR="00F22561" w:rsidRDefault="00F22561" w:rsidP="0016368A">
            <w:pPr>
              <w:pStyle w:val="Vokabeln"/>
              <w:framePr w:hSpace="0" w:wrap="auto" w:vAnchor="margin" w:hAnchor="text" w:xAlign="left" w:yAlign="inline"/>
              <w:spacing w:line="360" w:lineRule="auto"/>
              <w:rPr>
                <w:sz w:val="24"/>
                <w:szCs w:val="32"/>
              </w:rPr>
            </w:pPr>
            <w:r>
              <w:rPr>
                <w:sz w:val="24"/>
                <w:szCs w:val="32"/>
              </w:rPr>
              <w:t xml:space="preserve">21 </w:t>
            </w:r>
            <w:proofErr w:type="spellStart"/>
            <w:r w:rsidRPr="00B67628">
              <w:rPr>
                <w:i/>
                <w:iCs/>
                <w:sz w:val="24"/>
                <w:szCs w:val="32"/>
              </w:rPr>
              <w:t>modicum</w:t>
            </w:r>
            <w:proofErr w:type="spellEnd"/>
            <w:r w:rsidRPr="00B67628">
              <w:rPr>
                <w:i/>
                <w:iCs/>
                <w:sz w:val="24"/>
                <w:szCs w:val="32"/>
              </w:rPr>
              <w:t>, -i</w:t>
            </w:r>
            <w:r>
              <w:rPr>
                <w:sz w:val="24"/>
                <w:szCs w:val="32"/>
              </w:rPr>
              <w:t xml:space="preserve"> n. = kurze Zeit</w:t>
            </w:r>
          </w:p>
          <w:p w14:paraId="6684C183" w14:textId="77777777" w:rsidR="00F22561" w:rsidRDefault="00F22561" w:rsidP="0016368A">
            <w:pPr>
              <w:pStyle w:val="Vokabeln"/>
              <w:framePr w:hSpace="0" w:wrap="auto" w:vAnchor="margin" w:hAnchor="text" w:xAlign="left" w:yAlign="inline"/>
              <w:spacing w:line="360" w:lineRule="auto"/>
              <w:rPr>
                <w:sz w:val="24"/>
                <w:szCs w:val="32"/>
              </w:rPr>
            </w:pPr>
            <w:r>
              <w:rPr>
                <w:sz w:val="24"/>
                <w:szCs w:val="32"/>
              </w:rPr>
              <w:t xml:space="preserve">22 </w:t>
            </w:r>
            <w:proofErr w:type="spellStart"/>
            <w:r w:rsidRPr="00B67628">
              <w:rPr>
                <w:i/>
                <w:iCs/>
                <w:sz w:val="24"/>
                <w:szCs w:val="32"/>
              </w:rPr>
              <w:t>dispareo</w:t>
            </w:r>
            <w:proofErr w:type="spellEnd"/>
            <w:r>
              <w:rPr>
                <w:sz w:val="24"/>
                <w:szCs w:val="32"/>
              </w:rPr>
              <w:t xml:space="preserve"> 2, </w:t>
            </w:r>
            <w:proofErr w:type="spellStart"/>
            <w:r w:rsidRPr="00B67628">
              <w:rPr>
                <w:i/>
                <w:iCs/>
                <w:sz w:val="24"/>
                <w:szCs w:val="32"/>
              </w:rPr>
              <w:t>disparui</w:t>
            </w:r>
            <w:proofErr w:type="spellEnd"/>
            <w:r w:rsidRPr="00B67628">
              <w:rPr>
                <w:i/>
                <w:iCs/>
                <w:sz w:val="24"/>
                <w:szCs w:val="32"/>
              </w:rPr>
              <w:t xml:space="preserve">, </w:t>
            </w:r>
            <w:proofErr w:type="spellStart"/>
            <w:r w:rsidRPr="00B67628">
              <w:rPr>
                <w:i/>
                <w:iCs/>
                <w:sz w:val="24"/>
                <w:szCs w:val="32"/>
              </w:rPr>
              <w:t>disparitum</w:t>
            </w:r>
            <w:proofErr w:type="spellEnd"/>
            <w:r>
              <w:rPr>
                <w:sz w:val="24"/>
                <w:szCs w:val="32"/>
              </w:rPr>
              <w:t xml:space="preserve"> = verschwinden</w:t>
            </w:r>
          </w:p>
          <w:p w14:paraId="184CFDE2" w14:textId="50DF5027" w:rsidR="00F22561" w:rsidRPr="0016368A" w:rsidRDefault="00F22561" w:rsidP="0016368A">
            <w:pPr>
              <w:pStyle w:val="Vokabeln"/>
              <w:framePr w:hSpace="0" w:wrap="auto" w:vAnchor="margin" w:hAnchor="text" w:xAlign="left" w:yAlign="inline"/>
              <w:spacing w:line="360" w:lineRule="auto"/>
              <w:rPr>
                <w:sz w:val="24"/>
                <w:szCs w:val="32"/>
              </w:rPr>
            </w:pPr>
            <w:r>
              <w:rPr>
                <w:sz w:val="24"/>
                <w:szCs w:val="32"/>
              </w:rPr>
              <w:t xml:space="preserve">23 </w:t>
            </w:r>
            <w:proofErr w:type="spellStart"/>
            <w:r w:rsidRPr="00B67628">
              <w:rPr>
                <w:i/>
                <w:iCs/>
                <w:sz w:val="24"/>
                <w:szCs w:val="32"/>
              </w:rPr>
              <w:t>eleemosyna</w:t>
            </w:r>
            <w:proofErr w:type="spellEnd"/>
            <w:r w:rsidRPr="00B67628">
              <w:rPr>
                <w:i/>
                <w:iCs/>
                <w:sz w:val="24"/>
                <w:szCs w:val="32"/>
              </w:rPr>
              <w:t>, -</w:t>
            </w:r>
            <w:proofErr w:type="spellStart"/>
            <w:r w:rsidRPr="00B67628">
              <w:rPr>
                <w:i/>
                <w:iCs/>
                <w:sz w:val="24"/>
                <w:szCs w:val="32"/>
              </w:rPr>
              <w:t>ae</w:t>
            </w:r>
            <w:proofErr w:type="spellEnd"/>
            <w:r>
              <w:rPr>
                <w:sz w:val="24"/>
                <w:szCs w:val="32"/>
              </w:rPr>
              <w:t xml:space="preserve"> f. = Werk der Barmherzigkeit</w:t>
            </w:r>
          </w:p>
        </w:tc>
        <w:tc>
          <w:tcPr>
            <w:tcW w:w="3261" w:type="dxa"/>
            <w:tcBorders>
              <w:left w:val="single" w:sz="4" w:space="0" w:color="auto"/>
            </w:tcBorders>
          </w:tcPr>
          <w:p w14:paraId="05D6B0AF" w14:textId="77777777" w:rsidR="00513FDC" w:rsidRDefault="00513FDC" w:rsidP="00757E41">
            <w:pPr>
              <w:pStyle w:val="Grammatik"/>
              <w:framePr w:hSpace="0" w:wrap="auto" w:vAnchor="margin" w:hAnchor="text" w:xAlign="left" w:yAlign="inline"/>
              <w:spacing w:line="360" w:lineRule="auto"/>
              <w:rPr>
                <w:i w:val="0"/>
                <w:sz w:val="24"/>
                <w:szCs w:val="32"/>
              </w:rPr>
            </w:pPr>
          </w:p>
          <w:p w14:paraId="225D2A5E" w14:textId="77777777" w:rsidR="00757E41" w:rsidRDefault="00757E41" w:rsidP="00757E41">
            <w:pPr>
              <w:pStyle w:val="Grammatik"/>
              <w:framePr w:hSpace="0" w:wrap="auto" w:vAnchor="margin" w:hAnchor="text" w:xAlign="left" w:yAlign="inline"/>
              <w:spacing w:line="360" w:lineRule="auto"/>
              <w:rPr>
                <w:i w:val="0"/>
                <w:sz w:val="24"/>
                <w:szCs w:val="32"/>
              </w:rPr>
            </w:pPr>
          </w:p>
          <w:p w14:paraId="07288770" w14:textId="77777777" w:rsidR="00757E41" w:rsidRDefault="00757E41" w:rsidP="00757E41">
            <w:pPr>
              <w:pStyle w:val="Grammatik"/>
              <w:framePr w:hSpace="0" w:wrap="auto" w:vAnchor="margin" w:hAnchor="text" w:xAlign="left" w:yAlign="inline"/>
              <w:spacing w:line="360" w:lineRule="auto"/>
              <w:rPr>
                <w:i w:val="0"/>
                <w:sz w:val="24"/>
                <w:szCs w:val="32"/>
              </w:rPr>
            </w:pPr>
          </w:p>
          <w:p w14:paraId="19CD9B00" w14:textId="77777777" w:rsidR="00757E41" w:rsidRDefault="00757E41" w:rsidP="00757E41">
            <w:pPr>
              <w:pStyle w:val="Grammatik"/>
              <w:framePr w:hSpace="0" w:wrap="auto" w:vAnchor="margin" w:hAnchor="text" w:xAlign="left" w:yAlign="inline"/>
              <w:spacing w:line="360" w:lineRule="auto"/>
              <w:rPr>
                <w:i w:val="0"/>
                <w:sz w:val="24"/>
                <w:szCs w:val="32"/>
              </w:rPr>
            </w:pPr>
          </w:p>
          <w:p w14:paraId="059603B3" w14:textId="77777777" w:rsidR="00757E41" w:rsidRDefault="00757E41" w:rsidP="00757E41">
            <w:pPr>
              <w:pStyle w:val="Grammatik"/>
              <w:framePr w:hSpace="0" w:wrap="auto" w:vAnchor="margin" w:hAnchor="text" w:xAlign="left" w:yAlign="inline"/>
              <w:spacing w:line="360" w:lineRule="auto"/>
              <w:rPr>
                <w:i w:val="0"/>
                <w:sz w:val="24"/>
                <w:szCs w:val="32"/>
              </w:rPr>
            </w:pPr>
          </w:p>
          <w:p w14:paraId="38FA1188" w14:textId="77777777" w:rsidR="00757E41" w:rsidRDefault="00757E41" w:rsidP="00757E41">
            <w:pPr>
              <w:pStyle w:val="Grammatik"/>
              <w:framePr w:hSpace="0" w:wrap="auto" w:vAnchor="margin" w:hAnchor="text" w:xAlign="left" w:yAlign="inline"/>
              <w:spacing w:line="360" w:lineRule="auto"/>
              <w:rPr>
                <w:i w:val="0"/>
                <w:sz w:val="24"/>
                <w:szCs w:val="32"/>
              </w:rPr>
            </w:pPr>
          </w:p>
          <w:p w14:paraId="6F30C629" w14:textId="77777777" w:rsidR="00757E41" w:rsidRDefault="00757E41" w:rsidP="00757E41">
            <w:pPr>
              <w:pStyle w:val="Grammatik"/>
              <w:framePr w:hSpace="0" w:wrap="auto" w:vAnchor="margin" w:hAnchor="text" w:xAlign="left" w:yAlign="inline"/>
              <w:spacing w:line="360" w:lineRule="auto"/>
              <w:rPr>
                <w:i w:val="0"/>
                <w:sz w:val="24"/>
                <w:szCs w:val="32"/>
              </w:rPr>
            </w:pPr>
          </w:p>
          <w:p w14:paraId="4E2B23CD" w14:textId="77777777" w:rsidR="00757E41" w:rsidRDefault="00757E41" w:rsidP="00757E41">
            <w:pPr>
              <w:pStyle w:val="Grammatik"/>
              <w:framePr w:hSpace="0" w:wrap="auto" w:vAnchor="margin" w:hAnchor="text" w:xAlign="left" w:yAlign="inline"/>
              <w:spacing w:line="360" w:lineRule="auto"/>
              <w:rPr>
                <w:i w:val="0"/>
                <w:sz w:val="24"/>
                <w:szCs w:val="32"/>
              </w:rPr>
            </w:pPr>
          </w:p>
          <w:p w14:paraId="458B080A" w14:textId="77777777" w:rsidR="00757E41" w:rsidRDefault="00757E41" w:rsidP="00757E41">
            <w:pPr>
              <w:pStyle w:val="Grammatik"/>
              <w:framePr w:hSpace="0" w:wrap="auto" w:vAnchor="margin" w:hAnchor="text" w:xAlign="left" w:yAlign="inline"/>
              <w:spacing w:line="360" w:lineRule="auto"/>
              <w:rPr>
                <w:i w:val="0"/>
                <w:sz w:val="24"/>
                <w:szCs w:val="32"/>
              </w:rPr>
            </w:pPr>
          </w:p>
          <w:p w14:paraId="46C4FA54" w14:textId="77777777" w:rsidR="00757E41" w:rsidRDefault="00757E41" w:rsidP="00757E41">
            <w:pPr>
              <w:pStyle w:val="Grammatik"/>
              <w:framePr w:hSpace="0" w:wrap="auto" w:vAnchor="margin" w:hAnchor="text" w:xAlign="left" w:yAlign="inline"/>
              <w:spacing w:line="360" w:lineRule="auto"/>
              <w:rPr>
                <w:i w:val="0"/>
                <w:sz w:val="24"/>
                <w:szCs w:val="32"/>
              </w:rPr>
            </w:pPr>
          </w:p>
          <w:p w14:paraId="3D74A2C2" w14:textId="77777777" w:rsidR="00757E41" w:rsidRDefault="00757E41" w:rsidP="00757E41">
            <w:pPr>
              <w:pStyle w:val="Grammatik"/>
              <w:framePr w:hSpace="0" w:wrap="auto" w:vAnchor="margin" w:hAnchor="text" w:xAlign="left" w:yAlign="inline"/>
              <w:spacing w:line="360" w:lineRule="auto"/>
              <w:rPr>
                <w:i w:val="0"/>
                <w:sz w:val="24"/>
                <w:szCs w:val="32"/>
              </w:rPr>
            </w:pPr>
          </w:p>
          <w:p w14:paraId="6E26D079" w14:textId="77777777" w:rsidR="00757E41" w:rsidRDefault="00757E41" w:rsidP="00757E41">
            <w:pPr>
              <w:pStyle w:val="Grammatik"/>
              <w:framePr w:hSpace="0" w:wrap="auto" w:vAnchor="margin" w:hAnchor="text" w:xAlign="left" w:yAlign="inline"/>
              <w:spacing w:line="360" w:lineRule="auto"/>
              <w:rPr>
                <w:i w:val="0"/>
                <w:sz w:val="24"/>
                <w:szCs w:val="32"/>
              </w:rPr>
            </w:pPr>
          </w:p>
          <w:p w14:paraId="65B48074" w14:textId="77777777" w:rsidR="00757E41" w:rsidRDefault="00757E41" w:rsidP="00757E41">
            <w:pPr>
              <w:pStyle w:val="Grammatik"/>
              <w:framePr w:hSpace="0" w:wrap="auto" w:vAnchor="margin" w:hAnchor="text" w:xAlign="left" w:yAlign="inline"/>
              <w:spacing w:line="360" w:lineRule="auto"/>
              <w:rPr>
                <w:i w:val="0"/>
                <w:sz w:val="24"/>
                <w:szCs w:val="32"/>
              </w:rPr>
            </w:pPr>
          </w:p>
          <w:p w14:paraId="1295166A" w14:textId="77777777" w:rsidR="00757E41" w:rsidRDefault="00757E41" w:rsidP="00757E41">
            <w:pPr>
              <w:pStyle w:val="Grammatik"/>
              <w:framePr w:hSpace="0" w:wrap="auto" w:vAnchor="margin" w:hAnchor="text" w:xAlign="left" w:yAlign="inline"/>
              <w:spacing w:line="360" w:lineRule="auto"/>
              <w:rPr>
                <w:i w:val="0"/>
                <w:sz w:val="24"/>
                <w:szCs w:val="32"/>
              </w:rPr>
            </w:pPr>
          </w:p>
          <w:p w14:paraId="46498D59" w14:textId="77777777" w:rsidR="00757E41" w:rsidRDefault="00757E41" w:rsidP="00757E41">
            <w:pPr>
              <w:pStyle w:val="Grammatik"/>
              <w:framePr w:hSpace="0" w:wrap="auto" w:vAnchor="margin" w:hAnchor="text" w:xAlign="left" w:yAlign="inline"/>
              <w:spacing w:line="360" w:lineRule="auto"/>
              <w:rPr>
                <w:i w:val="0"/>
                <w:sz w:val="24"/>
                <w:szCs w:val="32"/>
              </w:rPr>
            </w:pPr>
          </w:p>
          <w:p w14:paraId="69C97968" w14:textId="77777777" w:rsidR="003559A2" w:rsidRDefault="003559A2" w:rsidP="003559A2">
            <w:pPr>
              <w:pStyle w:val="Grammatik"/>
              <w:framePr w:hSpace="0" w:wrap="auto" w:vAnchor="margin" w:hAnchor="text" w:xAlign="left" w:yAlign="inline"/>
              <w:spacing w:line="360" w:lineRule="auto"/>
              <w:rPr>
                <w:i w:val="0"/>
                <w:sz w:val="24"/>
                <w:szCs w:val="32"/>
              </w:rPr>
            </w:pPr>
            <w:r>
              <w:rPr>
                <w:i w:val="0"/>
                <w:sz w:val="24"/>
                <w:szCs w:val="32"/>
              </w:rPr>
              <w:t xml:space="preserve">A bezieht sich auf </w:t>
            </w:r>
            <w:proofErr w:type="spellStart"/>
            <w:r w:rsidRPr="00E617D4">
              <w:rPr>
                <w:iCs/>
                <w:sz w:val="24"/>
                <w:szCs w:val="32"/>
              </w:rPr>
              <w:t>parentes</w:t>
            </w:r>
            <w:proofErr w:type="spellEnd"/>
          </w:p>
          <w:p w14:paraId="183A4F13" w14:textId="77777777" w:rsidR="00757E41" w:rsidRDefault="00757E41" w:rsidP="00757E41">
            <w:pPr>
              <w:pStyle w:val="Grammatik"/>
              <w:framePr w:hSpace="0" w:wrap="auto" w:vAnchor="margin" w:hAnchor="text" w:xAlign="left" w:yAlign="inline"/>
              <w:spacing w:line="360" w:lineRule="auto"/>
              <w:rPr>
                <w:i w:val="0"/>
                <w:sz w:val="24"/>
                <w:szCs w:val="32"/>
              </w:rPr>
            </w:pPr>
          </w:p>
          <w:p w14:paraId="4790DEAC" w14:textId="77777777" w:rsidR="003559A2" w:rsidRDefault="003559A2" w:rsidP="003559A2">
            <w:pPr>
              <w:pStyle w:val="Grammatik"/>
              <w:framePr w:hSpace="0" w:wrap="auto" w:vAnchor="margin" w:hAnchor="text" w:xAlign="left" w:yAlign="inline"/>
              <w:spacing w:line="360" w:lineRule="auto"/>
              <w:rPr>
                <w:i w:val="0"/>
                <w:sz w:val="24"/>
                <w:szCs w:val="32"/>
              </w:rPr>
            </w:pPr>
            <w:r>
              <w:rPr>
                <w:i w:val="0"/>
                <w:sz w:val="24"/>
                <w:szCs w:val="32"/>
              </w:rPr>
              <w:t xml:space="preserve">B Subjekt ist die </w:t>
            </w:r>
            <w:proofErr w:type="spellStart"/>
            <w:r w:rsidRPr="00E617D4">
              <w:rPr>
                <w:iCs/>
                <w:sz w:val="24"/>
                <w:szCs w:val="32"/>
              </w:rPr>
              <w:t>uxor</w:t>
            </w:r>
            <w:proofErr w:type="spellEnd"/>
            <w:r w:rsidRPr="00E617D4">
              <w:rPr>
                <w:iCs/>
                <w:sz w:val="24"/>
                <w:szCs w:val="32"/>
              </w:rPr>
              <w:t xml:space="preserve"> </w:t>
            </w:r>
            <w:proofErr w:type="spellStart"/>
            <w:r w:rsidRPr="00E617D4">
              <w:rPr>
                <w:iCs/>
                <w:sz w:val="24"/>
                <w:szCs w:val="32"/>
              </w:rPr>
              <w:t>Iuliani</w:t>
            </w:r>
            <w:proofErr w:type="spellEnd"/>
          </w:p>
          <w:p w14:paraId="44E018AA" w14:textId="77777777" w:rsidR="00757E41" w:rsidRDefault="00757E41" w:rsidP="00757E41">
            <w:pPr>
              <w:pStyle w:val="Grammatik"/>
              <w:framePr w:hSpace="0" w:wrap="auto" w:vAnchor="margin" w:hAnchor="text" w:xAlign="left" w:yAlign="inline"/>
              <w:spacing w:line="360" w:lineRule="auto"/>
              <w:rPr>
                <w:i w:val="0"/>
                <w:sz w:val="24"/>
                <w:szCs w:val="32"/>
              </w:rPr>
            </w:pPr>
          </w:p>
          <w:p w14:paraId="12041178" w14:textId="77777777" w:rsidR="000B7C23" w:rsidRDefault="000B7C23" w:rsidP="00757E41">
            <w:pPr>
              <w:pStyle w:val="Grammatik"/>
              <w:framePr w:hSpace="0" w:wrap="auto" w:vAnchor="margin" w:hAnchor="text" w:xAlign="left" w:yAlign="inline"/>
              <w:spacing w:line="360" w:lineRule="auto"/>
              <w:rPr>
                <w:i w:val="0"/>
                <w:sz w:val="24"/>
                <w:szCs w:val="32"/>
              </w:rPr>
            </w:pPr>
          </w:p>
          <w:p w14:paraId="5701BAD1" w14:textId="77777777" w:rsidR="000B7C23" w:rsidRDefault="000B7C23" w:rsidP="00757E41">
            <w:pPr>
              <w:pStyle w:val="Grammatik"/>
              <w:framePr w:hSpace="0" w:wrap="auto" w:vAnchor="margin" w:hAnchor="text" w:xAlign="left" w:yAlign="inline"/>
              <w:spacing w:line="360" w:lineRule="auto"/>
              <w:rPr>
                <w:i w:val="0"/>
                <w:sz w:val="24"/>
                <w:szCs w:val="32"/>
              </w:rPr>
            </w:pPr>
          </w:p>
          <w:p w14:paraId="6419E753" w14:textId="77777777" w:rsidR="000B7C23" w:rsidRDefault="000B7C23" w:rsidP="00757E41">
            <w:pPr>
              <w:pStyle w:val="Grammatik"/>
              <w:framePr w:hSpace="0" w:wrap="auto" w:vAnchor="margin" w:hAnchor="text" w:xAlign="left" w:yAlign="inline"/>
              <w:spacing w:line="360" w:lineRule="auto"/>
              <w:rPr>
                <w:i w:val="0"/>
                <w:sz w:val="24"/>
                <w:szCs w:val="32"/>
              </w:rPr>
            </w:pPr>
          </w:p>
          <w:p w14:paraId="460B3B15" w14:textId="77777777" w:rsidR="000B7C23" w:rsidRDefault="000B7C23" w:rsidP="00757E41">
            <w:pPr>
              <w:pStyle w:val="Grammatik"/>
              <w:framePr w:hSpace="0" w:wrap="auto" w:vAnchor="margin" w:hAnchor="text" w:xAlign="left" w:yAlign="inline"/>
              <w:spacing w:line="360" w:lineRule="auto"/>
              <w:rPr>
                <w:i w:val="0"/>
                <w:sz w:val="24"/>
                <w:szCs w:val="32"/>
              </w:rPr>
            </w:pPr>
          </w:p>
          <w:p w14:paraId="1DF50599" w14:textId="77777777" w:rsidR="000B7C23" w:rsidRDefault="000B7C23" w:rsidP="00757E41">
            <w:pPr>
              <w:pStyle w:val="Grammatik"/>
              <w:framePr w:hSpace="0" w:wrap="auto" w:vAnchor="margin" w:hAnchor="text" w:xAlign="left" w:yAlign="inline"/>
              <w:spacing w:line="360" w:lineRule="auto"/>
              <w:rPr>
                <w:i w:val="0"/>
                <w:sz w:val="24"/>
                <w:szCs w:val="32"/>
              </w:rPr>
            </w:pPr>
          </w:p>
          <w:p w14:paraId="6585804B" w14:textId="77777777" w:rsidR="000B7C23" w:rsidRDefault="000B7C23" w:rsidP="00757E41">
            <w:pPr>
              <w:pStyle w:val="Grammatik"/>
              <w:framePr w:hSpace="0" w:wrap="auto" w:vAnchor="margin" w:hAnchor="text" w:xAlign="left" w:yAlign="inline"/>
              <w:spacing w:line="360" w:lineRule="auto"/>
              <w:rPr>
                <w:i w:val="0"/>
                <w:sz w:val="24"/>
                <w:szCs w:val="32"/>
              </w:rPr>
            </w:pPr>
          </w:p>
          <w:p w14:paraId="4D2FA5C8" w14:textId="77777777" w:rsidR="000B7C23" w:rsidRDefault="000B7C23" w:rsidP="00757E41">
            <w:pPr>
              <w:pStyle w:val="Grammatik"/>
              <w:framePr w:hSpace="0" w:wrap="auto" w:vAnchor="margin" w:hAnchor="text" w:xAlign="left" w:yAlign="inline"/>
              <w:spacing w:line="360" w:lineRule="auto"/>
              <w:rPr>
                <w:i w:val="0"/>
                <w:sz w:val="24"/>
                <w:szCs w:val="32"/>
              </w:rPr>
            </w:pPr>
          </w:p>
          <w:p w14:paraId="38D41CA2" w14:textId="77777777" w:rsidR="000B7C23" w:rsidRDefault="000B7C23" w:rsidP="00757E41">
            <w:pPr>
              <w:pStyle w:val="Grammatik"/>
              <w:framePr w:hSpace="0" w:wrap="auto" w:vAnchor="margin" w:hAnchor="text" w:xAlign="left" w:yAlign="inline"/>
              <w:spacing w:line="360" w:lineRule="auto"/>
              <w:rPr>
                <w:i w:val="0"/>
                <w:sz w:val="24"/>
                <w:szCs w:val="32"/>
              </w:rPr>
            </w:pPr>
          </w:p>
          <w:p w14:paraId="16ED24B7" w14:textId="77777777" w:rsidR="000B7C23" w:rsidRDefault="000B7C23" w:rsidP="00757E41">
            <w:pPr>
              <w:pStyle w:val="Grammatik"/>
              <w:framePr w:hSpace="0" w:wrap="auto" w:vAnchor="margin" w:hAnchor="text" w:xAlign="left" w:yAlign="inline"/>
              <w:spacing w:line="360" w:lineRule="auto"/>
              <w:rPr>
                <w:i w:val="0"/>
                <w:sz w:val="24"/>
                <w:szCs w:val="32"/>
              </w:rPr>
            </w:pPr>
          </w:p>
          <w:p w14:paraId="5EEFFAFB" w14:textId="77777777" w:rsidR="000B7C23" w:rsidRDefault="000B7C23" w:rsidP="00757E41">
            <w:pPr>
              <w:pStyle w:val="Grammatik"/>
              <w:framePr w:hSpace="0" w:wrap="auto" w:vAnchor="margin" w:hAnchor="text" w:xAlign="left" w:yAlign="inline"/>
              <w:spacing w:line="360" w:lineRule="auto"/>
              <w:rPr>
                <w:i w:val="0"/>
                <w:sz w:val="24"/>
                <w:szCs w:val="32"/>
              </w:rPr>
            </w:pPr>
          </w:p>
          <w:p w14:paraId="3AA4C7D4" w14:textId="77777777" w:rsidR="000B7C23" w:rsidRDefault="000B7C23" w:rsidP="00757E41">
            <w:pPr>
              <w:pStyle w:val="Grammatik"/>
              <w:framePr w:hSpace="0" w:wrap="auto" w:vAnchor="margin" w:hAnchor="text" w:xAlign="left" w:yAlign="inline"/>
              <w:spacing w:line="360" w:lineRule="auto"/>
              <w:rPr>
                <w:i w:val="0"/>
                <w:sz w:val="24"/>
                <w:szCs w:val="32"/>
              </w:rPr>
            </w:pPr>
          </w:p>
          <w:p w14:paraId="44D1CBDA" w14:textId="77777777" w:rsidR="000B7C23" w:rsidRDefault="000B7C23" w:rsidP="00757E41">
            <w:pPr>
              <w:pStyle w:val="Grammatik"/>
              <w:framePr w:hSpace="0" w:wrap="auto" w:vAnchor="margin" w:hAnchor="text" w:xAlign="left" w:yAlign="inline"/>
              <w:spacing w:line="360" w:lineRule="auto"/>
              <w:rPr>
                <w:i w:val="0"/>
                <w:sz w:val="24"/>
                <w:szCs w:val="32"/>
              </w:rPr>
            </w:pPr>
          </w:p>
          <w:p w14:paraId="1CE71F34" w14:textId="77777777" w:rsidR="000B7C23" w:rsidRDefault="000B7C23" w:rsidP="00757E41">
            <w:pPr>
              <w:pStyle w:val="Grammatik"/>
              <w:framePr w:hSpace="0" w:wrap="auto" w:vAnchor="margin" w:hAnchor="text" w:xAlign="left" w:yAlign="inline"/>
              <w:spacing w:line="360" w:lineRule="auto"/>
              <w:rPr>
                <w:i w:val="0"/>
                <w:sz w:val="24"/>
                <w:szCs w:val="32"/>
              </w:rPr>
            </w:pPr>
          </w:p>
          <w:p w14:paraId="71C5F75E" w14:textId="77777777" w:rsidR="000B7C23" w:rsidRDefault="000B7C23" w:rsidP="00757E41">
            <w:pPr>
              <w:pStyle w:val="Grammatik"/>
              <w:framePr w:hSpace="0" w:wrap="auto" w:vAnchor="margin" w:hAnchor="text" w:xAlign="left" w:yAlign="inline"/>
              <w:spacing w:line="360" w:lineRule="auto"/>
              <w:rPr>
                <w:i w:val="0"/>
                <w:sz w:val="24"/>
                <w:szCs w:val="32"/>
              </w:rPr>
            </w:pPr>
          </w:p>
          <w:p w14:paraId="3CF10799" w14:textId="77777777" w:rsidR="000B7C23" w:rsidRDefault="000B7C23" w:rsidP="00757E41">
            <w:pPr>
              <w:pStyle w:val="Grammatik"/>
              <w:framePr w:hSpace="0" w:wrap="auto" w:vAnchor="margin" w:hAnchor="text" w:xAlign="left" w:yAlign="inline"/>
              <w:spacing w:line="360" w:lineRule="auto"/>
              <w:rPr>
                <w:i w:val="0"/>
                <w:sz w:val="24"/>
                <w:szCs w:val="32"/>
              </w:rPr>
            </w:pPr>
          </w:p>
          <w:p w14:paraId="4C999930" w14:textId="77777777" w:rsidR="000B7C23" w:rsidRDefault="000B7C23" w:rsidP="00757E41">
            <w:pPr>
              <w:pStyle w:val="Grammatik"/>
              <w:framePr w:hSpace="0" w:wrap="auto" w:vAnchor="margin" w:hAnchor="text" w:xAlign="left" w:yAlign="inline"/>
              <w:spacing w:line="360" w:lineRule="auto"/>
              <w:rPr>
                <w:i w:val="0"/>
                <w:sz w:val="24"/>
                <w:szCs w:val="32"/>
              </w:rPr>
            </w:pPr>
          </w:p>
          <w:p w14:paraId="1E1F237E" w14:textId="77777777" w:rsidR="000B7C23" w:rsidRDefault="000B7C23" w:rsidP="00757E41">
            <w:pPr>
              <w:pStyle w:val="Grammatik"/>
              <w:framePr w:hSpace="0" w:wrap="auto" w:vAnchor="margin" w:hAnchor="text" w:xAlign="left" w:yAlign="inline"/>
              <w:spacing w:line="360" w:lineRule="auto"/>
              <w:rPr>
                <w:i w:val="0"/>
                <w:sz w:val="24"/>
                <w:szCs w:val="32"/>
              </w:rPr>
            </w:pPr>
          </w:p>
          <w:p w14:paraId="664A612B" w14:textId="77777777" w:rsidR="000B7C23" w:rsidRDefault="000B7C23" w:rsidP="00757E41">
            <w:pPr>
              <w:pStyle w:val="Grammatik"/>
              <w:framePr w:hSpace="0" w:wrap="auto" w:vAnchor="margin" w:hAnchor="text" w:xAlign="left" w:yAlign="inline"/>
              <w:spacing w:line="360" w:lineRule="auto"/>
              <w:rPr>
                <w:i w:val="0"/>
                <w:sz w:val="24"/>
                <w:szCs w:val="32"/>
              </w:rPr>
            </w:pPr>
          </w:p>
          <w:p w14:paraId="6C4ACEBA" w14:textId="77777777" w:rsidR="000B7C23" w:rsidRDefault="000B7C23" w:rsidP="00757E41">
            <w:pPr>
              <w:pStyle w:val="Grammatik"/>
              <w:framePr w:hSpace="0" w:wrap="auto" w:vAnchor="margin" w:hAnchor="text" w:xAlign="left" w:yAlign="inline"/>
              <w:spacing w:line="360" w:lineRule="auto"/>
              <w:rPr>
                <w:i w:val="0"/>
                <w:sz w:val="24"/>
                <w:szCs w:val="32"/>
              </w:rPr>
            </w:pPr>
          </w:p>
          <w:p w14:paraId="7CC4208A" w14:textId="77777777" w:rsidR="000B7C23" w:rsidRDefault="000B7C23" w:rsidP="00757E41">
            <w:pPr>
              <w:pStyle w:val="Grammatik"/>
              <w:framePr w:hSpace="0" w:wrap="auto" w:vAnchor="margin" w:hAnchor="text" w:xAlign="left" w:yAlign="inline"/>
              <w:spacing w:line="360" w:lineRule="auto"/>
              <w:rPr>
                <w:i w:val="0"/>
                <w:sz w:val="24"/>
                <w:szCs w:val="32"/>
              </w:rPr>
            </w:pPr>
          </w:p>
          <w:p w14:paraId="1579C594" w14:textId="77777777" w:rsidR="000B7C23" w:rsidRDefault="000B7C23" w:rsidP="00757E41">
            <w:pPr>
              <w:pStyle w:val="Grammatik"/>
              <w:framePr w:hSpace="0" w:wrap="auto" w:vAnchor="margin" w:hAnchor="text" w:xAlign="left" w:yAlign="inline"/>
              <w:spacing w:line="360" w:lineRule="auto"/>
              <w:rPr>
                <w:i w:val="0"/>
                <w:sz w:val="24"/>
                <w:szCs w:val="32"/>
              </w:rPr>
            </w:pPr>
          </w:p>
          <w:p w14:paraId="64598D7E" w14:textId="77777777" w:rsidR="000B7C23" w:rsidRDefault="000B7C23" w:rsidP="00757E41">
            <w:pPr>
              <w:pStyle w:val="Grammatik"/>
              <w:framePr w:hSpace="0" w:wrap="auto" w:vAnchor="margin" w:hAnchor="text" w:xAlign="left" w:yAlign="inline"/>
              <w:spacing w:line="360" w:lineRule="auto"/>
              <w:rPr>
                <w:i w:val="0"/>
                <w:sz w:val="24"/>
                <w:szCs w:val="32"/>
              </w:rPr>
            </w:pPr>
          </w:p>
          <w:p w14:paraId="488D9D69" w14:textId="77777777" w:rsidR="000B7C23" w:rsidRDefault="000B7C23" w:rsidP="00757E41">
            <w:pPr>
              <w:pStyle w:val="Grammatik"/>
              <w:framePr w:hSpace="0" w:wrap="auto" w:vAnchor="margin" w:hAnchor="text" w:xAlign="left" w:yAlign="inline"/>
              <w:spacing w:line="360" w:lineRule="auto"/>
              <w:rPr>
                <w:i w:val="0"/>
                <w:sz w:val="24"/>
                <w:szCs w:val="32"/>
              </w:rPr>
            </w:pPr>
          </w:p>
          <w:p w14:paraId="59C07BBC" w14:textId="77777777" w:rsidR="000B7C23" w:rsidRDefault="000B7C23" w:rsidP="00757E41">
            <w:pPr>
              <w:pStyle w:val="Grammatik"/>
              <w:framePr w:hSpace="0" w:wrap="auto" w:vAnchor="margin" w:hAnchor="text" w:xAlign="left" w:yAlign="inline"/>
              <w:spacing w:line="360" w:lineRule="auto"/>
              <w:rPr>
                <w:i w:val="0"/>
                <w:sz w:val="24"/>
                <w:szCs w:val="32"/>
              </w:rPr>
            </w:pPr>
          </w:p>
          <w:p w14:paraId="6A39B573" w14:textId="77777777" w:rsidR="000B7C23" w:rsidRDefault="000B7C23" w:rsidP="00757E41">
            <w:pPr>
              <w:pStyle w:val="Grammatik"/>
              <w:framePr w:hSpace="0" w:wrap="auto" w:vAnchor="margin" w:hAnchor="text" w:xAlign="left" w:yAlign="inline"/>
              <w:spacing w:line="360" w:lineRule="auto"/>
              <w:rPr>
                <w:i w:val="0"/>
                <w:sz w:val="24"/>
                <w:szCs w:val="32"/>
              </w:rPr>
            </w:pPr>
          </w:p>
          <w:p w14:paraId="7DA3C914" w14:textId="77777777" w:rsidR="000B7C23" w:rsidRDefault="000B7C23" w:rsidP="00757E41">
            <w:pPr>
              <w:pStyle w:val="Grammatik"/>
              <w:framePr w:hSpace="0" w:wrap="auto" w:vAnchor="margin" w:hAnchor="text" w:xAlign="left" w:yAlign="inline"/>
              <w:spacing w:line="360" w:lineRule="auto"/>
              <w:rPr>
                <w:i w:val="0"/>
                <w:sz w:val="24"/>
                <w:szCs w:val="32"/>
              </w:rPr>
            </w:pPr>
          </w:p>
          <w:p w14:paraId="56A6CE46" w14:textId="77777777" w:rsidR="000B7C23" w:rsidRDefault="000B7C23" w:rsidP="00757E41">
            <w:pPr>
              <w:pStyle w:val="Grammatik"/>
              <w:framePr w:hSpace="0" w:wrap="auto" w:vAnchor="margin" w:hAnchor="text" w:xAlign="left" w:yAlign="inline"/>
              <w:spacing w:line="360" w:lineRule="auto"/>
              <w:rPr>
                <w:i w:val="0"/>
                <w:sz w:val="24"/>
                <w:szCs w:val="32"/>
              </w:rPr>
            </w:pPr>
          </w:p>
          <w:p w14:paraId="3249D0B7" w14:textId="77777777" w:rsidR="000B7C23" w:rsidRDefault="000B7C23" w:rsidP="00757E41">
            <w:pPr>
              <w:pStyle w:val="Grammatik"/>
              <w:framePr w:hSpace="0" w:wrap="auto" w:vAnchor="margin" w:hAnchor="text" w:xAlign="left" w:yAlign="inline"/>
              <w:spacing w:line="360" w:lineRule="auto"/>
              <w:rPr>
                <w:i w:val="0"/>
                <w:sz w:val="24"/>
                <w:szCs w:val="32"/>
              </w:rPr>
            </w:pPr>
            <w:r>
              <w:rPr>
                <w:i w:val="0"/>
                <w:sz w:val="24"/>
                <w:szCs w:val="32"/>
              </w:rPr>
              <w:t xml:space="preserve">C Subjekt dieses Satzes ist </w:t>
            </w:r>
            <w:proofErr w:type="spellStart"/>
            <w:r w:rsidRPr="00B67628">
              <w:rPr>
                <w:iCs/>
                <w:sz w:val="24"/>
                <w:szCs w:val="32"/>
              </w:rPr>
              <w:t>Iulianus</w:t>
            </w:r>
            <w:proofErr w:type="spellEnd"/>
            <w:r>
              <w:rPr>
                <w:i w:val="0"/>
                <w:sz w:val="24"/>
                <w:szCs w:val="32"/>
              </w:rPr>
              <w:t xml:space="preserve"> (</w:t>
            </w:r>
            <w:proofErr w:type="spellStart"/>
            <w:r w:rsidRPr="00B67628">
              <w:rPr>
                <w:iCs/>
                <w:sz w:val="24"/>
                <w:szCs w:val="32"/>
              </w:rPr>
              <w:t>ille</w:t>
            </w:r>
            <w:proofErr w:type="spellEnd"/>
            <w:r w:rsidRPr="00B67628">
              <w:rPr>
                <w:iCs/>
                <w:sz w:val="24"/>
                <w:szCs w:val="32"/>
              </w:rPr>
              <w:t xml:space="preserve"> = </w:t>
            </w:r>
            <w:proofErr w:type="spellStart"/>
            <w:r w:rsidRPr="00B67628">
              <w:rPr>
                <w:iCs/>
                <w:sz w:val="24"/>
                <w:szCs w:val="32"/>
              </w:rPr>
              <w:t>Iulianus</w:t>
            </w:r>
            <w:proofErr w:type="spellEnd"/>
            <w:r>
              <w:rPr>
                <w:i w:val="0"/>
                <w:sz w:val="24"/>
                <w:szCs w:val="32"/>
              </w:rPr>
              <w:t>)</w:t>
            </w:r>
          </w:p>
          <w:p w14:paraId="1927ED11" w14:textId="77777777" w:rsidR="00F22561" w:rsidRDefault="00F22561" w:rsidP="00757E41">
            <w:pPr>
              <w:pStyle w:val="Grammatik"/>
              <w:framePr w:hSpace="0" w:wrap="auto" w:vAnchor="margin" w:hAnchor="text" w:xAlign="left" w:yAlign="inline"/>
              <w:spacing w:line="360" w:lineRule="auto"/>
              <w:rPr>
                <w:i w:val="0"/>
                <w:sz w:val="24"/>
                <w:szCs w:val="32"/>
              </w:rPr>
            </w:pPr>
          </w:p>
          <w:p w14:paraId="3F7E7A4C" w14:textId="77777777" w:rsidR="00F22561" w:rsidRDefault="00F22561" w:rsidP="00757E41">
            <w:pPr>
              <w:pStyle w:val="Grammatik"/>
              <w:framePr w:hSpace="0" w:wrap="auto" w:vAnchor="margin" w:hAnchor="text" w:xAlign="left" w:yAlign="inline"/>
              <w:spacing w:line="360" w:lineRule="auto"/>
              <w:rPr>
                <w:i w:val="0"/>
                <w:sz w:val="24"/>
                <w:szCs w:val="32"/>
              </w:rPr>
            </w:pPr>
          </w:p>
          <w:p w14:paraId="4DD84F40" w14:textId="77777777" w:rsidR="00F22561" w:rsidRDefault="00F22561" w:rsidP="00757E41">
            <w:pPr>
              <w:pStyle w:val="Grammatik"/>
              <w:framePr w:hSpace="0" w:wrap="auto" w:vAnchor="margin" w:hAnchor="text" w:xAlign="left" w:yAlign="inline"/>
              <w:spacing w:line="360" w:lineRule="auto"/>
              <w:rPr>
                <w:i w:val="0"/>
                <w:sz w:val="24"/>
                <w:szCs w:val="32"/>
              </w:rPr>
            </w:pPr>
          </w:p>
          <w:p w14:paraId="4CC79077" w14:textId="77777777" w:rsidR="00F22561" w:rsidRDefault="00F22561" w:rsidP="00757E41">
            <w:pPr>
              <w:pStyle w:val="Grammatik"/>
              <w:framePr w:hSpace="0" w:wrap="auto" w:vAnchor="margin" w:hAnchor="text" w:xAlign="left" w:yAlign="inline"/>
              <w:spacing w:line="360" w:lineRule="auto"/>
              <w:rPr>
                <w:i w:val="0"/>
                <w:sz w:val="24"/>
                <w:szCs w:val="32"/>
              </w:rPr>
            </w:pPr>
            <w:r>
              <w:rPr>
                <w:i w:val="0"/>
                <w:sz w:val="24"/>
                <w:szCs w:val="32"/>
              </w:rPr>
              <w:t xml:space="preserve">D </w:t>
            </w:r>
            <w:proofErr w:type="spellStart"/>
            <w:r w:rsidRPr="00B67628">
              <w:rPr>
                <w:iCs/>
                <w:sz w:val="24"/>
                <w:szCs w:val="32"/>
              </w:rPr>
              <w:t>mandans</w:t>
            </w:r>
            <w:proofErr w:type="spellEnd"/>
            <w:r w:rsidRPr="00B67628">
              <w:rPr>
                <w:iCs/>
                <w:sz w:val="24"/>
                <w:szCs w:val="32"/>
              </w:rPr>
              <w:t xml:space="preserve"> </w:t>
            </w:r>
            <w:proofErr w:type="spellStart"/>
            <w:r w:rsidRPr="00B67628">
              <w:rPr>
                <w:iCs/>
                <w:sz w:val="24"/>
                <w:szCs w:val="32"/>
              </w:rPr>
              <w:t>tibi</w:t>
            </w:r>
            <w:proofErr w:type="spellEnd"/>
            <w:r>
              <w:rPr>
                <w:i w:val="0"/>
                <w:sz w:val="24"/>
                <w:szCs w:val="32"/>
              </w:rPr>
              <w:t xml:space="preserve"> = </w:t>
            </w:r>
            <w:r w:rsidRPr="00B67628">
              <w:rPr>
                <w:iCs/>
                <w:sz w:val="24"/>
                <w:szCs w:val="32"/>
              </w:rPr>
              <w:t xml:space="preserve">et </w:t>
            </w:r>
            <w:proofErr w:type="spellStart"/>
            <w:r w:rsidRPr="00B67628">
              <w:rPr>
                <w:iCs/>
                <w:sz w:val="24"/>
                <w:szCs w:val="32"/>
              </w:rPr>
              <w:t>mandat</w:t>
            </w:r>
            <w:proofErr w:type="spellEnd"/>
            <w:r w:rsidRPr="00B67628">
              <w:rPr>
                <w:iCs/>
                <w:sz w:val="24"/>
                <w:szCs w:val="32"/>
              </w:rPr>
              <w:t xml:space="preserve"> </w:t>
            </w:r>
            <w:proofErr w:type="spellStart"/>
            <w:r w:rsidRPr="00B67628">
              <w:rPr>
                <w:iCs/>
                <w:sz w:val="24"/>
                <w:szCs w:val="32"/>
              </w:rPr>
              <w:t>tibi</w:t>
            </w:r>
            <w:proofErr w:type="spellEnd"/>
            <w:r>
              <w:rPr>
                <w:i w:val="0"/>
                <w:sz w:val="24"/>
                <w:szCs w:val="32"/>
              </w:rPr>
              <w:t xml:space="preserve"> = er (= Dominus) lässt dir mitteilen</w:t>
            </w:r>
          </w:p>
          <w:p w14:paraId="16CA5EE6" w14:textId="28BB63DA" w:rsidR="00F22561" w:rsidRPr="00757E41" w:rsidRDefault="00F22561" w:rsidP="00757E41">
            <w:pPr>
              <w:pStyle w:val="Grammatik"/>
              <w:framePr w:hSpace="0" w:wrap="auto" w:vAnchor="margin" w:hAnchor="text" w:xAlign="left" w:yAlign="inline"/>
              <w:spacing w:line="360" w:lineRule="auto"/>
              <w:rPr>
                <w:i w:val="0"/>
                <w:sz w:val="24"/>
                <w:szCs w:val="32"/>
              </w:rPr>
            </w:pPr>
            <w:r>
              <w:rPr>
                <w:i w:val="0"/>
                <w:sz w:val="24"/>
                <w:szCs w:val="32"/>
              </w:rPr>
              <w:t xml:space="preserve">E </w:t>
            </w:r>
            <w:proofErr w:type="spellStart"/>
            <w:r w:rsidRPr="00B67628">
              <w:rPr>
                <w:iCs/>
                <w:sz w:val="24"/>
                <w:szCs w:val="32"/>
              </w:rPr>
              <w:t>ambo</w:t>
            </w:r>
            <w:proofErr w:type="spellEnd"/>
            <w:r>
              <w:rPr>
                <w:i w:val="0"/>
                <w:sz w:val="24"/>
                <w:szCs w:val="32"/>
              </w:rPr>
              <w:t xml:space="preserve"> = </w:t>
            </w:r>
            <w:proofErr w:type="spellStart"/>
            <w:r w:rsidRPr="00B67628">
              <w:rPr>
                <w:iCs/>
                <w:sz w:val="24"/>
                <w:szCs w:val="32"/>
              </w:rPr>
              <w:t>Iulianus</w:t>
            </w:r>
            <w:proofErr w:type="spellEnd"/>
            <w:r>
              <w:rPr>
                <w:i w:val="0"/>
                <w:sz w:val="24"/>
                <w:szCs w:val="32"/>
              </w:rPr>
              <w:t xml:space="preserve"> und seine Frau</w:t>
            </w:r>
          </w:p>
        </w:tc>
      </w:tr>
    </w:tbl>
    <w:p w14:paraId="213B6064" w14:textId="77777777" w:rsidR="00C54C9F" w:rsidRDefault="00C54C9F" w:rsidP="003D1446">
      <w:pPr>
        <w:pStyle w:val="KeinLeerraum"/>
        <w:rPr>
          <w:sz w:val="16"/>
          <w:szCs w:val="24"/>
        </w:rPr>
      </w:pPr>
    </w:p>
    <w:p w14:paraId="5CD28FB1" w14:textId="77777777" w:rsidR="00917DF8" w:rsidRDefault="00917DF8" w:rsidP="00EA09A4">
      <w:pPr>
        <w:pStyle w:val="KeinLeerraum"/>
      </w:pPr>
    </w:p>
    <w:p w14:paraId="24FF2F8A" w14:textId="387E8846" w:rsidR="004C56C1" w:rsidRDefault="00BB02D5" w:rsidP="00EA09A4">
      <w:pPr>
        <w:pStyle w:val="KeinLeerraum"/>
      </w:pPr>
      <w:r>
        <w:t>Lateinischer Text nach</w:t>
      </w:r>
      <w:r w:rsidR="00343B87" w:rsidRPr="003D1446">
        <w:t>:</w:t>
      </w:r>
      <w:r>
        <w:t xml:space="preserve"> </w:t>
      </w:r>
      <w:proofErr w:type="spellStart"/>
      <w:r>
        <w:t>Graesse</w:t>
      </w:r>
      <w:proofErr w:type="spellEnd"/>
      <w:r>
        <w:t xml:space="preserve"> </w:t>
      </w:r>
      <w:r w:rsidR="008D33D1">
        <w:t>1846</w:t>
      </w:r>
      <w:r w:rsidR="00917DF8">
        <w:t xml:space="preserve"> (leicht adaptiert).</w:t>
      </w:r>
    </w:p>
    <w:p w14:paraId="6CCF79B4" w14:textId="77777777" w:rsidR="00EA09A4" w:rsidRDefault="00EA09A4">
      <w:r>
        <w:br w:type="page"/>
      </w:r>
    </w:p>
    <w:p w14:paraId="25498453" w14:textId="396E5899" w:rsidR="003559A2" w:rsidRPr="003559A2" w:rsidRDefault="003559A2" w:rsidP="003559A2">
      <w:pPr>
        <w:pStyle w:val="berschrift2"/>
        <w:rPr>
          <w:b/>
          <w:szCs w:val="24"/>
        </w:rPr>
      </w:pPr>
      <w:bookmarkStart w:id="5" w:name="_Toc141954249"/>
      <w:r w:rsidRPr="003559A2">
        <w:rPr>
          <w:b/>
          <w:szCs w:val="24"/>
        </w:rPr>
        <w:lastRenderedPageBreak/>
        <w:t>Arbeitsaufträge zu dem Text</w:t>
      </w:r>
      <w:bookmarkEnd w:id="5"/>
    </w:p>
    <w:p w14:paraId="445955C4" w14:textId="15EF73A4" w:rsidR="003559A2" w:rsidRDefault="003559A2" w:rsidP="00FE125F">
      <w:pPr>
        <w:pStyle w:val="Listenabsatz"/>
        <w:numPr>
          <w:ilvl w:val="0"/>
          <w:numId w:val="6"/>
        </w:numPr>
        <w:spacing w:line="360" w:lineRule="auto"/>
        <w:ind w:hanging="357"/>
        <w:jc w:val="both"/>
        <w:rPr>
          <w:bCs/>
          <w:i/>
          <w:iCs/>
        </w:rPr>
      </w:pPr>
      <w:r>
        <w:rPr>
          <w:bCs/>
        </w:rPr>
        <w:t xml:space="preserve">In dem Text sind sehr viele PPA-Formen anzutreffen. Unterstreiche in dem lateinischen Text alle dir auffallenden PPA-Formen. Überlege dir anschließend, wie du das PPA im Kontext geschickt übersetzen kannst – oft stehen dir dabei mehrere Möglichkeiten offen. Betrachte dazu etwa das folgende Beispiel aus dem ersten Absatz: </w:t>
      </w:r>
      <w:r w:rsidRPr="003559A2">
        <w:rPr>
          <w:bCs/>
          <w:i/>
          <w:iCs/>
        </w:rPr>
        <w:t xml:space="preserve">Quod </w:t>
      </w:r>
      <w:proofErr w:type="spellStart"/>
      <w:r w:rsidRPr="003559A2">
        <w:rPr>
          <w:bCs/>
          <w:i/>
          <w:iCs/>
        </w:rPr>
        <w:t>ille</w:t>
      </w:r>
      <w:proofErr w:type="spellEnd"/>
      <w:r w:rsidRPr="003559A2">
        <w:rPr>
          <w:bCs/>
          <w:i/>
          <w:iCs/>
        </w:rPr>
        <w:t xml:space="preserve"> </w:t>
      </w:r>
      <w:proofErr w:type="spellStart"/>
      <w:r w:rsidRPr="003559A2">
        <w:rPr>
          <w:bCs/>
          <w:i/>
          <w:iCs/>
          <w:u w:val="single"/>
        </w:rPr>
        <w:t>audiens</w:t>
      </w:r>
      <w:proofErr w:type="spellEnd"/>
      <w:r w:rsidRPr="003559A2">
        <w:rPr>
          <w:bCs/>
          <w:i/>
          <w:iCs/>
        </w:rPr>
        <w:t xml:space="preserve"> vehementer </w:t>
      </w:r>
      <w:proofErr w:type="spellStart"/>
      <w:r w:rsidRPr="003559A2">
        <w:rPr>
          <w:bCs/>
          <w:i/>
          <w:iCs/>
        </w:rPr>
        <w:t>extimuit</w:t>
      </w:r>
      <w:proofErr w:type="spellEnd"/>
      <w:r w:rsidRPr="003559A2">
        <w:rPr>
          <w:bCs/>
          <w:i/>
          <w:iCs/>
        </w:rPr>
        <w:t>…</w:t>
      </w:r>
    </w:p>
    <w:p w14:paraId="41A25D46" w14:textId="6936261E" w:rsidR="003559A2" w:rsidRPr="003559A2" w:rsidRDefault="003559A2" w:rsidP="00FE125F">
      <w:pPr>
        <w:pStyle w:val="Listenabsatz"/>
        <w:numPr>
          <w:ilvl w:val="1"/>
          <w:numId w:val="6"/>
        </w:numPr>
        <w:spacing w:line="360" w:lineRule="auto"/>
        <w:ind w:hanging="357"/>
        <w:jc w:val="both"/>
        <w:rPr>
          <w:bCs/>
          <w:i/>
          <w:iCs/>
        </w:rPr>
      </w:pPr>
      <w:r>
        <w:rPr>
          <w:bCs/>
        </w:rPr>
        <w:t>Jener, der dies hörte, geriet sehr in Furcht…</w:t>
      </w:r>
    </w:p>
    <w:p w14:paraId="2128FB76" w14:textId="1DD796DB" w:rsidR="003559A2" w:rsidRPr="003559A2" w:rsidRDefault="003559A2" w:rsidP="00FE125F">
      <w:pPr>
        <w:pStyle w:val="Listenabsatz"/>
        <w:numPr>
          <w:ilvl w:val="1"/>
          <w:numId w:val="6"/>
        </w:numPr>
        <w:spacing w:line="360" w:lineRule="auto"/>
        <w:ind w:hanging="357"/>
        <w:jc w:val="both"/>
        <w:rPr>
          <w:bCs/>
          <w:i/>
          <w:iCs/>
        </w:rPr>
      </w:pPr>
      <w:r>
        <w:rPr>
          <w:bCs/>
        </w:rPr>
        <w:t>Als jener dies hörte, geriet er sehr in Furcht…</w:t>
      </w:r>
    </w:p>
    <w:p w14:paraId="05E8DA51" w14:textId="6BACA315" w:rsidR="003559A2" w:rsidRDefault="003559A2" w:rsidP="00FE125F">
      <w:pPr>
        <w:pStyle w:val="Listenabsatz"/>
        <w:spacing w:line="360" w:lineRule="auto"/>
        <w:ind w:left="708"/>
        <w:contextualSpacing w:val="0"/>
        <w:jc w:val="both"/>
        <w:rPr>
          <w:bCs/>
        </w:rPr>
      </w:pPr>
      <w:r>
        <w:rPr>
          <w:bCs/>
        </w:rPr>
        <w:t>Welche Übersetzung würdest du bevorzugen?</w:t>
      </w:r>
    </w:p>
    <w:p w14:paraId="1C7FBDF1" w14:textId="6CCC6E67" w:rsidR="00FE125F" w:rsidRDefault="003559A2" w:rsidP="00FE125F">
      <w:pPr>
        <w:pStyle w:val="Listenabsatz"/>
        <w:numPr>
          <w:ilvl w:val="0"/>
          <w:numId w:val="6"/>
        </w:numPr>
        <w:spacing w:line="360" w:lineRule="auto"/>
        <w:contextualSpacing w:val="0"/>
        <w:jc w:val="both"/>
        <w:rPr>
          <w:bCs/>
        </w:rPr>
      </w:pPr>
      <w:r>
        <w:rPr>
          <w:bCs/>
        </w:rPr>
        <w:t>Betrachte den „Ausgang“ der Heiligenlegende näher</w:t>
      </w:r>
      <w:r w:rsidR="00FE125F">
        <w:rPr>
          <w:bCs/>
        </w:rPr>
        <w:t xml:space="preserve">: Liegt hier nun ein </w:t>
      </w:r>
      <w:r w:rsidR="00FE125F" w:rsidRPr="00FE125F">
        <w:rPr>
          <w:bCs/>
          <w:i/>
          <w:iCs/>
        </w:rPr>
        <w:t>happy end</w:t>
      </w:r>
      <w:r w:rsidR="00FE125F">
        <w:rPr>
          <w:bCs/>
        </w:rPr>
        <w:t xml:space="preserve"> vor? Tausche dich mit deinem Banknachbarn/deiner Banknachbarin aus. Inwiefern weichen hier die Vorstellungen von (spät-)mittelalterlichen Lesern/Leserinnen von unseren ab?</w:t>
      </w:r>
    </w:p>
    <w:p w14:paraId="7E4F661A" w14:textId="26814310" w:rsidR="003559A2" w:rsidRPr="003559A2" w:rsidRDefault="00FE125F" w:rsidP="003559A2">
      <w:pPr>
        <w:pStyle w:val="Listenabsatz"/>
        <w:numPr>
          <w:ilvl w:val="0"/>
          <w:numId w:val="6"/>
        </w:numPr>
        <w:spacing w:line="360" w:lineRule="auto"/>
        <w:contextualSpacing w:val="0"/>
        <w:rPr>
          <w:bCs/>
        </w:rPr>
      </w:pPr>
      <w:r>
        <w:rPr>
          <w:bCs/>
        </w:rPr>
        <w:t xml:space="preserve"> Schreibe ein alternatives Ende zu der Geschichte. Setze dazu nach der Rede von Julians Gattin ein: </w:t>
      </w:r>
      <w:r w:rsidRPr="00FE125F">
        <w:rPr>
          <w:bCs/>
          <w:i/>
          <w:iCs/>
        </w:rPr>
        <w:t xml:space="preserve">„Absit, </w:t>
      </w:r>
      <w:proofErr w:type="spellStart"/>
      <w:r w:rsidRPr="00FE125F">
        <w:rPr>
          <w:bCs/>
          <w:i/>
          <w:iCs/>
        </w:rPr>
        <w:t>dulcissime</w:t>
      </w:r>
      <w:proofErr w:type="spellEnd"/>
      <w:r w:rsidRPr="00FE125F">
        <w:rPr>
          <w:bCs/>
          <w:i/>
          <w:iCs/>
        </w:rPr>
        <w:t xml:space="preserve"> </w:t>
      </w:r>
      <w:proofErr w:type="spellStart"/>
      <w:r w:rsidRPr="00FE125F">
        <w:rPr>
          <w:bCs/>
          <w:i/>
          <w:iCs/>
        </w:rPr>
        <w:t>frater</w:t>
      </w:r>
      <w:proofErr w:type="spellEnd"/>
      <w:r w:rsidRPr="00FE125F">
        <w:rPr>
          <w:bCs/>
          <w:i/>
          <w:iCs/>
        </w:rPr>
        <w:t xml:space="preserve">, </w:t>
      </w:r>
      <w:proofErr w:type="spellStart"/>
      <w:r w:rsidRPr="00FE125F">
        <w:rPr>
          <w:bCs/>
          <w:i/>
          <w:iCs/>
        </w:rPr>
        <w:t>ut</w:t>
      </w:r>
      <w:proofErr w:type="spellEnd"/>
      <w:r w:rsidRPr="00FE125F">
        <w:rPr>
          <w:bCs/>
          <w:i/>
          <w:iCs/>
        </w:rPr>
        <w:t xml:space="preserve"> </w:t>
      </w:r>
      <w:proofErr w:type="spellStart"/>
      <w:r w:rsidRPr="00FE125F">
        <w:rPr>
          <w:bCs/>
          <w:i/>
          <w:iCs/>
        </w:rPr>
        <w:t>te</w:t>
      </w:r>
      <w:proofErr w:type="spellEnd"/>
      <w:r w:rsidRPr="00FE125F">
        <w:rPr>
          <w:bCs/>
          <w:i/>
          <w:iCs/>
        </w:rPr>
        <w:t xml:space="preserve"> </w:t>
      </w:r>
      <w:proofErr w:type="spellStart"/>
      <w:r w:rsidRPr="00FE125F">
        <w:rPr>
          <w:bCs/>
          <w:i/>
          <w:iCs/>
        </w:rPr>
        <w:t>deseram</w:t>
      </w:r>
      <w:proofErr w:type="spellEnd"/>
      <w:r w:rsidRPr="00FE125F">
        <w:rPr>
          <w:bCs/>
          <w:i/>
          <w:iCs/>
        </w:rPr>
        <w:t xml:space="preserve"> et sine </w:t>
      </w:r>
      <w:proofErr w:type="spellStart"/>
      <w:r w:rsidRPr="00FE125F">
        <w:rPr>
          <w:bCs/>
          <w:i/>
          <w:iCs/>
        </w:rPr>
        <w:t>me</w:t>
      </w:r>
      <w:proofErr w:type="spellEnd"/>
      <w:r w:rsidRPr="00FE125F">
        <w:rPr>
          <w:bCs/>
          <w:i/>
          <w:iCs/>
        </w:rPr>
        <w:t xml:space="preserve"> </w:t>
      </w:r>
      <w:proofErr w:type="spellStart"/>
      <w:r w:rsidRPr="00FE125F">
        <w:rPr>
          <w:bCs/>
          <w:i/>
          <w:iCs/>
        </w:rPr>
        <w:t>abeas</w:t>
      </w:r>
      <w:proofErr w:type="spellEnd"/>
      <w:r w:rsidRPr="00FE125F">
        <w:rPr>
          <w:bCs/>
          <w:i/>
          <w:iCs/>
        </w:rPr>
        <w:t xml:space="preserve">, sed </w:t>
      </w:r>
      <w:proofErr w:type="spellStart"/>
      <w:r w:rsidRPr="00FE125F">
        <w:rPr>
          <w:bCs/>
          <w:i/>
          <w:iCs/>
        </w:rPr>
        <w:t>quae</w:t>
      </w:r>
      <w:proofErr w:type="spellEnd"/>
      <w:r w:rsidRPr="00FE125F">
        <w:rPr>
          <w:bCs/>
          <w:i/>
          <w:iCs/>
        </w:rPr>
        <w:t xml:space="preserve"> </w:t>
      </w:r>
      <w:proofErr w:type="spellStart"/>
      <w:r w:rsidRPr="00FE125F">
        <w:rPr>
          <w:bCs/>
          <w:i/>
          <w:iCs/>
        </w:rPr>
        <w:t>fui</w:t>
      </w:r>
      <w:proofErr w:type="spellEnd"/>
      <w:r w:rsidRPr="00FE125F">
        <w:rPr>
          <w:bCs/>
          <w:i/>
          <w:iCs/>
        </w:rPr>
        <w:t xml:space="preserve"> </w:t>
      </w:r>
      <w:proofErr w:type="spellStart"/>
      <w:r w:rsidRPr="00FE125F">
        <w:rPr>
          <w:bCs/>
          <w:i/>
          <w:iCs/>
        </w:rPr>
        <w:t>tecum</w:t>
      </w:r>
      <w:proofErr w:type="spellEnd"/>
      <w:r w:rsidRPr="00FE125F">
        <w:rPr>
          <w:bCs/>
          <w:i/>
          <w:iCs/>
        </w:rPr>
        <w:t xml:space="preserve"> </w:t>
      </w:r>
      <w:proofErr w:type="spellStart"/>
      <w:r w:rsidRPr="00FE125F">
        <w:rPr>
          <w:bCs/>
          <w:i/>
          <w:iCs/>
        </w:rPr>
        <w:t>particeps</w:t>
      </w:r>
      <w:proofErr w:type="spellEnd"/>
      <w:r w:rsidRPr="00FE125F">
        <w:rPr>
          <w:bCs/>
          <w:i/>
          <w:iCs/>
        </w:rPr>
        <w:t xml:space="preserve"> </w:t>
      </w:r>
      <w:proofErr w:type="spellStart"/>
      <w:r w:rsidRPr="00FE125F">
        <w:rPr>
          <w:bCs/>
          <w:i/>
          <w:iCs/>
        </w:rPr>
        <w:t>gaudii</w:t>
      </w:r>
      <w:proofErr w:type="spellEnd"/>
      <w:r w:rsidRPr="00FE125F">
        <w:rPr>
          <w:bCs/>
          <w:i/>
          <w:iCs/>
        </w:rPr>
        <w:t xml:space="preserve">, </w:t>
      </w:r>
      <w:proofErr w:type="spellStart"/>
      <w:r w:rsidRPr="00FE125F">
        <w:rPr>
          <w:bCs/>
          <w:i/>
          <w:iCs/>
        </w:rPr>
        <w:t>ero</w:t>
      </w:r>
      <w:proofErr w:type="spellEnd"/>
      <w:r w:rsidRPr="00FE125F">
        <w:rPr>
          <w:bCs/>
          <w:i/>
          <w:iCs/>
        </w:rPr>
        <w:t xml:space="preserve"> </w:t>
      </w:r>
      <w:proofErr w:type="spellStart"/>
      <w:r w:rsidRPr="00FE125F">
        <w:rPr>
          <w:bCs/>
          <w:i/>
          <w:iCs/>
        </w:rPr>
        <w:t>particeps</w:t>
      </w:r>
      <w:proofErr w:type="spellEnd"/>
      <w:r w:rsidRPr="00FE125F">
        <w:rPr>
          <w:bCs/>
          <w:i/>
          <w:iCs/>
        </w:rPr>
        <w:t xml:space="preserve"> </w:t>
      </w:r>
      <w:proofErr w:type="spellStart"/>
      <w:r w:rsidRPr="00FE125F">
        <w:rPr>
          <w:bCs/>
          <w:i/>
          <w:iCs/>
        </w:rPr>
        <w:t>etiam</w:t>
      </w:r>
      <w:proofErr w:type="spellEnd"/>
      <w:r w:rsidRPr="00FE125F">
        <w:rPr>
          <w:bCs/>
          <w:i/>
          <w:iCs/>
        </w:rPr>
        <w:t xml:space="preserve"> </w:t>
      </w:r>
      <w:proofErr w:type="spellStart"/>
      <w:r w:rsidRPr="00FE125F">
        <w:rPr>
          <w:bCs/>
          <w:i/>
          <w:iCs/>
        </w:rPr>
        <w:t>doloris</w:t>
      </w:r>
      <w:proofErr w:type="spellEnd"/>
      <w:r w:rsidRPr="00FE125F">
        <w:rPr>
          <w:bCs/>
          <w:i/>
          <w:iCs/>
        </w:rPr>
        <w:t>.“</w:t>
      </w:r>
    </w:p>
    <w:p w14:paraId="1FB5D23E" w14:textId="1D4F63A6" w:rsidR="003559A2" w:rsidRDefault="003559A2">
      <w:pPr>
        <w:rPr>
          <w:b/>
          <w:sz w:val="20"/>
          <w:u w:val="single"/>
        </w:rPr>
      </w:pPr>
      <w:r>
        <w:rPr>
          <w:b/>
          <w:u w:val="single"/>
        </w:rPr>
        <w:br w:type="page"/>
      </w:r>
    </w:p>
    <w:p w14:paraId="1D882E29" w14:textId="601BA5D5" w:rsidR="00EA09A4" w:rsidRPr="006756D1" w:rsidRDefault="00EA09A4" w:rsidP="006756D1">
      <w:pPr>
        <w:pStyle w:val="KeinLeerraum"/>
        <w:outlineLvl w:val="1"/>
        <w:rPr>
          <w:b/>
          <w:sz w:val="28"/>
          <w:szCs w:val="32"/>
          <w:u w:val="single"/>
        </w:rPr>
      </w:pPr>
      <w:bookmarkStart w:id="6" w:name="_Toc141954250"/>
      <w:r w:rsidRPr="006756D1">
        <w:rPr>
          <w:b/>
          <w:sz w:val="28"/>
          <w:szCs w:val="32"/>
          <w:u w:val="single"/>
        </w:rPr>
        <w:lastRenderedPageBreak/>
        <w:t>Hintergründe zum Text</w:t>
      </w:r>
      <w:bookmarkEnd w:id="6"/>
    </w:p>
    <w:p w14:paraId="5C4B0DDF" w14:textId="466015AE" w:rsidR="00AA2312" w:rsidRPr="006756D1" w:rsidRDefault="00AA2312" w:rsidP="00EA09A4">
      <w:pPr>
        <w:pStyle w:val="KeinLeerraum"/>
        <w:rPr>
          <w:b/>
          <w:sz w:val="24"/>
          <w:szCs w:val="28"/>
          <w:u w:val="single"/>
        </w:rPr>
      </w:pPr>
    </w:p>
    <w:p w14:paraId="30CA14C6" w14:textId="179427BB" w:rsidR="008D33D1" w:rsidRPr="006756D1" w:rsidRDefault="008D33D1" w:rsidP="00EA09A4">
      <w:pPr>
        <w:pStyle w:val="KeinLeerraum"/>
        <w:rPr>
          <w:bCs/>
          <w:sz w:val="24"/>
          <w:szCs w:val="28"/>
        </w:rPr>
      </w:pPr>
      <w:r w:rsidRPr="006756D1">
        <w:rPr>
          <w:bCs/>
          <w:sz w:val="24"/>
          <w:szCs w:val="28"/>
        </w:rPr>
        <w:t xml:space="preserve">Jacobus a </w:t>
      </w:r>
      <w:proofErr w:type="spellStart"/>
      <w:r w:rsidRPr="006756D1">
        <w:rPr>
          <w:bCs/>
          <w:sz w:val="24"/>
          <w:szCs w:val="28"/>
        </w:rPr>
        <w:t>Voragine</w:t>
      </w:r>
      <w:proofErr w:type="spellEnd"/>
      <w:r w:rsidRPr="006756D1">
        <w:rPr>
          <w:bCs/>
          <w:sz w:val="24"/>
          <w:szCs w:val="28"/>
        </w:rPr>
        <w:t xml:space="preserve">: </w:t>
      </w:r>
      <w:proofErr w:type="spellStart"/>
      <w:r w:rsidRPr="006756D1">
        <w:rPr>
          <w:bCs/>
          <w:i/>
          <w:iCs/>
          <w:sz w:val="24"/>
          <w:szCs w:val="28"/>
        </w:rPr>
        <w:t>Legenda</w:t>
      </w:r>
      <w:proofErr w:type="spellEnd"/>
      <w:r w:rsidRPr="006756D1">
        <w:rPr>
          <w:bCs/>
          <w:i/>
          <w:iCs/>
          <w:sz w:val="24"/>
          <w:szCs w:val="28"/>
        </w:rPr>
        <w:t xml:space="preserve"> aurea, vulgo </w:t>
      </w:r>
      <w:proofErr w:type="spellStart"/>
      <w:r w:rsidRPr="006756D1">
        <w:rPr>
          <w:bCs/>
          <w:i/>
          <w:iCs/>
          <w:sz w:val="24"/>
          <w:szCs w:val="28"/>
        </w:rPr>
        <w:t>Historia</w:t>
      </w:r>
      <w:proofErr w:type="spellEnd"/>
      <w:r w:rsidRPr="006756D1">
        <w:rPr>
          <w:bCs/>
          <w:i/>
          <w:iCs/>
          <w:sz w:val="24"/>
          <w:szCs w:val="28"/>
        </w:rPr>
        <w:t xml:space="preserve"> </w:t>
      </w:r>
      <w:proofErr w:type="spellStart"/>
      <w:r w:rsidRPr="006756D1">
        <w:rPr>
          <w:bCs/>
          <w:i/>
          <w:iCs/>
          <w:sz w:val="24"/>
          <w:szCs w:val="28"/>
        </w:rPr>
        <w:t>Lombardica</w:t>
      </w:r>
      <w:proofErr w:type="spellEnd"/>
      <w:r w:rsidRPr="006756D1">
        <w:rPr>
          <w:bCs/>
          <w:i/>
          <w:iCs/>
          <w:sz w:val="24"/>
          <w:szCs w:val="28"/>
        </w:rPr>
        <w:t xml:space="preserve"> </w:t>
      </w:r>
      <w:proofErr w:type="spellStart"/>
      <w:r w:rsidRPr="006756D1">
        <w:rPr>
          <w:bCs/>
          <w:i/>
          <w:iCs/>
          <w:sz w:val="24"/>
          <w:szCs w:val="28"/>
        </w:rPr>
        <w:t>dicta</w:t>
      </w:r>
      <w:proofErr w:type="spellEnd"/>
      <w:r w:rsidRPr="006756D1">
        <w:rPr>
          <w:bCs/>
          <w:i/>
          <w:iCs/>
          <w:sz w:val="24"/>
          <w:szCs w:val="28"/>
        </w:rPr>
        <w:t xml:space="preserve">. </w:t>
      </w:r>
      <w:proofErr w:type="spellStart"/>
      <w:r w:rsidRPr="006756D1">
        <w:rPr>
          <w:bCs/>
          <w:sz w:val="24"/>
          <w:szCs w:val="28"/>
        </w:rPr>
        <w:t>Recensuit</w:t>
      </w:r>
      <w:proofErr w:type="spellEnd"/>
      <w:r w:rsidRPr="006756D1">
        <w:rPr>
          <w:bCs/>
          <w:sz w:val="24"/>
          <w:szCs w:val="28"/>
        </w:rPr>
        <w:t xml:space="preserve"> Theodor </w:t>
      </w:r>
      <w:proofErr w:type="spellStart"/>
      <w:r w:rsidRPr="006756D1">
        <w:rPr>
          <w:bCs/>
          <w:sz w:val="24"/>
          <w:szCs w:val="28"/>
        </w:rPr>
        <w:t>Graesse</w:t>
      </w:r>
      <w:proofErr w:type="spellEnd"/>
      <w:r w:rsidRPr="006756D1">
        <w:rPr>
          <w:bCs/>
          <w:sz w:val="24"/>
          <w:szCs w:val="28"/>
        </w:rPr>
        <w:t>. Dresden/Leipzig 1846.</w:t>
      </w:r>
    </w:p>
    <w:p w14:paraId="314D4455" w14:textId="77777777" w:rsidR="008D33D1" w:rsidRPr="006756D1" w:rsidRDefault="008D33D1" w:rsidP="00EA09A4">
      <w:pPr>
        <w:pStyle w:val="KeinLeerraum"/>
        <w:rPr>
          <w:bCs/>
          <w:sz w:val="24"/>
          <w:szCs w:val="28"/>
        </w:rPr>
      </w:pPr>
    </w:p>
    <w:p w14:paraId="6F2C7CBD" w14:textId="571A8E18" w:rsidR="00AA2312" w:rsidRPr="006756D1" w:rsidRDefault="00997248" w:rsidP="00EA09A4">
      <w:pPr>
        <w:pStyle w:val="KeinLeerraum"/>
        <w:rPr>
          <w:bCs/>
          <w:sz w:val="24"/>
          <w:szCs w:val="28"/>
        </w:rPr>
      </w:pPr>
      <w:proofErr w:type="spellStart"/>
      <w:r w:rsidRPr="006756D1">
        <w:rPr>
          <w:bCs/>
          <w:sz w:val="24"/>
          <w:szCs w:val="28"/>
        </w:rPr>
        <w:t>Häuptli</w:t>
      </w:r>
      <w:proofErr w:type="spellEnd"/>
      <w:r w:rsidRPr="006756D1">
        <w:rPr>
          <w:bCs/>
          <w:sz w:val="24"/>
          <w:szCs w:val="28"/>
        </w:rPr>
        <w:t xml:space="preserve">, Bruno W.: Jacobus de </w:t>
      </w:r>
      <w:proofErr w:type="spellStart"/>
      <w:r w:rsidRPr="006756D1">
        <w:rPr>
          <w:bCs/>
          <w:sz w:val="24"/>
          <w:szCs w:val="28"/>
        </w:rPr>
        <w:t>Voragine</w:t>
      </w:r>
      <w:proofErr w:type="spellEnd"/>
      <w:r w:rsidRPr="006756D1">
        <w:rPr>
          <w:bCs/>
          <w:sz w:val="24"/>
          <w:szCs w:val="28"/>
        </w:rPr>
        <w:t xml:space="preserve">. </w:t>
      </w:r>
      <w:proofErr w:type="spellStart"/>
      <w:r w:rsidRPr="006756D1">
        <w:rPr>
          <w:bCs/>
          <w:i/>
          <w:iCs/>
          <w:sz w:val="24"/>
          <w:szCs w:val="28"/>
        </w:rPr>
        <w:t>Legenda</w:t>
      </w:r>
      <w:proofErr w:type="spellEnd"/>
      <w:r w:rsidRPr="006756D1">
        <w:rPr>
          <w:bCs/>
          <w:i/>
          <w:iCs/>
          <w:sz w:val="24"/>
          <w:szCs w:val="28"/>
        </w:rPr>
        <w:t xml:space="preserve"> aurea</w:t>
      </w:r>
      <w:r w:rsidRPr="006756D1">
        <w:rPr>
          <w:bCs/>
          <w:sz w:val="24"/>
          <w:szCs w:val="28"/>
        </w:rPr>
        <w:t xml:space="preserve">. Goldene Legende. Jacopo da </w:t>
      </w:r>
      <w:proofErr w:type="spellStart"/>
      <w:r w:rsidRPr="006756D1">
        <w:rPr>
          <w:bCs/>
          <w:sz w:val="24"/>
          <w:szCs w:val="28"/>
        </w:rPr>
        <w:t>Varazze</w:t>
      </w:r>
      <w:proofErr w:type="spellEnd"/>
      <w:r w:rsidRPr="006756D1">
        <w:rPr>
          <w:bCs/>
          <w:sz w:val="24"/>
          <w:szCs w:val="28"/>
        </w:rPr>
        <w:t xml:space="preserve">. </w:t>
      </w:r>
      <w:proofErr w:type="spellStart"/>
      <w:r w:rsidRPr="006756D1">
        <w:rPr>
          <w:bCs/>
          <w:i/>
          <w:iCs/>
          <w:sz w:val="24"/>
          <w:szCs w:val="28"/>
        </w:rPr>
        <w:t>Legendae</w:t>
      </w:r>
      <w:proofErr w:type="spellEnd"/>
      <w:r w:rsidRPr="006756D1">
        <w:rPr>
          <w:bCs/>
          <w:i/>
          <w:iCs/>
          <w:sz w:val="24"/>
          <w:szCs w:val="28"/>
        </w:rPr>
        <w:t xml:space="preserve"> Sanctorum. </w:t>
      </w:r>
      <w:r w:rsidRPr="006756D1">
        <w:rPr>
          <w:bCs/>
          <w:sz w:val="24"/>
          <w:szCs w:val="28"/>
        </w:rPr>
        <w:t xml:space="preserve">Legenden der Heiligen. Einleitung, Edition, Übersetzung und Kommentar. Freiburg </w:t>
      </w:r>
      <w:r w:rsidRPr="006756D1">
        <w:rPr>
          <w:bCs/>
          <w:sz w:val="24"/>
          <w:szCs w:val="28"/>
          <w:vertAlign w:val="superscript"/>
        </w:rPr>
        <w:t>2</w:t>
      </w:r>
      <w:r w:rsidRPr="006756D1">
        <w:rPr>
          <w:bCs/>
          <w:sz w:val="24"/>
          <w:szCs w:val="28"/>
        </w:rPr>
        <w:t xml:space="preserve">2022. (= Fontes </w:t>
      </w:r>
      <w:proofErr w:type="spellStart"/>
      <w:r w:rsidRPr="006756D1">
        <w:rPr>
          <w:bCs/>
          <w:sz w:val="24"/>
          <w:szCs w:val="28"/>
        </w:rPr>
        <w:t>Christiani</w:t>
      </w:r>
      <w:proofErr w:type="spellEnd"/>
      <w:r w:rsidRPr="006756D1">
        <w:rPr>
          <w:bCs/>
          <w:sz w:val="24"/>
          <w:szCs w:val="28"/>
        </w:rPr>
        <w:t>)</w:t>
      </w:r>
    </w:p>
    <w:p w14:paraId="0484FC15" w14:textId="77777777" w:rsidR="00997248" w:rsidRPr="006756D1" w:rsidRDefault="00997248" w:rsidP="00EA09A4">
      <w:pPr>
        <w:pStyle w:val="KeinLeerraum"/>
        <w:rPr>
          <w:bCs/>
          <w:sz w:val="24"/>
          <w:szCs w:val="28"/>
        </w:rPr>
      </w:pPr>
    </w:p>
    <w:p w14:paraId="08FD08CB" w14:textId="2288F3C2" w:rsidR="00997248" w:rsidRPr="006756D1" w:rsidRDefault="00997248" w:rsidP="00EA09A4">
      <w:pPr>
        <w:pStyle w:val="KeinLeerraum"/>
        <w:rPr>
          <w:bCs/>
          <w:sz w:val="24"/>
          <w:szCs w:val="28"/>
        </w:rPr>
      </w:pPr>
      <w:r w:rsidRPr="006756D1">
        <w:rPr>
          <w:bCs/>
          <w:sz w:val="24"/>
          <w:szCs w:val="28"/>
        </w:rPr>
        <w:t xml:space="preserve">Nickel, Rainer: Jacobus de </w:t>
      </w:r>
      <w:proofErr w:type="spellStart"/>
      <w:r w:rsidRPr="006756D1">
        <w:rPr>
          <w:bCs/>
          <w:sz w:val="24"/>
          <w:szCs w:val="28"/>
        </w:rPr>
        <w:t>Voragine</w:t>
      </w:r>
      <w:proofErr w:type="spellEnd"/>
      <w:r w:rsidRPr="006756D1">
        <w:rPr>
          <w:bCs/>
          <w:sz w:val="24"/>
          <w:szCs w:val="28"/>
        </w:rPr>
        <w:t xml:space="preserve">. </w:t>
      </w:r>
      <w:proofErr w:type="spellStart"/>
      <w:r w:rsidRPr="006756D1">
        <w:rPr>
          <w:bCs/>
          <w:i/>
          <w:iCs/>
          <w:sz w:val="24"/>
          <w:szCs w:val="28"/>
        </w:rPr>
        <w:t>Legenda</w:t>
      </w:r>
      <w:proofErr w:type="spellEnd"/>
      <w:r w:rsidRPr="006756D1">
        <w:rPr>
          <w:bCs/>
          <w:i/>
          <w:iCs/>
          <w:sz w:val="24"/>
          <w:szCs w:val="28"/>
        </w:rPr>
        <w:t xml:space="preserve"> aurea.</w:t>
      </w:r>
      <w:r w:rsidRPr="006756D1">
        <w:rPr>
          <w:bCs/>
          <w:sz w:val="24"/>
          <w:szCs w:val="28"/>
        </w:rPr>
        <w:t xml:space="preserve"> Lateinisch/Deutsch. Stuttgart 1988. (= RUB 8464)</w:t>
      </w:r>
    </w:p>
    <w:p w14:paraId="057EC9C1" w14:textId="77777777" w:rsidR="005D2670" w:rsidRPr="006756D1" w:rsidRDefault="005D2670" w:rsidP="00EA09A4">
      <w:pPr>
        <w:pStyle w:val="KeinLeerraum"/>
        <w:rPr>
          <w:bCs/>
          <w:sz w:val="24"/>
          <w:szCs w:val="28"/>
        </w:rPr>
      </w:pPr>
    </w:p>
    <w:p w14:paraId="63FE4DFA" w14:textId="77777777" w:rsidR="005D2670" w:rsidRPr="006756D1" w:rsidRDefault="005D2670" w:rsidP="00EA09A4">
      <w:pPr>
        <w:pStyle w:val="KeinLeerraum"/>
        <w:rPr>
          <w:bCs/>
          <w:sz w:val="24"/>
          <w:szCs w:val="28"/>
        </w:rPr>
      </w:pPr>
    </w:p>
    <w:p w14:paraId="2A51D8BD" w14:textId="77777777" w:rsidR="005D2670" w:rsidRPr="006756D1" w:rsidRDefault="005D2670" w:rsidP="00EA09A4">
      <w:pPr>
        <w:pStyle w:val="KeinLeerraum"/>
        <w:rPr>
          <w:bCs/>
          <w:sz w:val="24"/>
          <w:szCs w:val="28"/>
        </w:rPr>
      </w:pPr>
    </w:p>
    <w:p w14:paraId="6201AF12" w14:textId="77777777" w:rsidR="005D2670" w:rsidRPr="006756D1" w:rsidRDefault="005D2670" w:rsidP="00EA09A4">
      <w:pPr>
        <w:pStyle w:val="KeinLeerraum"/>
        <w:rPr>
          <w:bCs/>
          <w:sz w:val="24"/>
          <w:szCs w:val="28"/>
        </w:rPr>
      </w:pPr>
    </w:p>
    <w:p w14:paraId="02F747EE" w14:textId="4980172D" w:rsidR="005D2670" w:rsidRPr="006756D1" w:rsidRDefault="005D2670" w:rsidP="00EA09A4">
      <w:pPr>
        <w:pStyle w:val="KeinLeerraum"/>
        <w:rPr>
          <w:bCs/>
          <w:sz w:val="24"/>
          <w:szCs w:val="28"/>
        </w:rPr>
      </w:pPr>
      <w:r w:rsidRPr="006756D1">
        <w:rPr>
          <w:bCs/>
          <w:sz w:val="24"/>
          <w:szCs w:val="28"/>
        </w:rPr>
        <w:t>#JacobusdeVoragine</w:t>
      </w:r>
    </w:p>
    <w:p w14:paraId="4BC1EDEA" w14:textId="50F0F046" w:rsidR="005D2670" w:rsidRPr="006756D1" w:rsidRDefault="005D2670" w:rsidP="00EA09A4">
      <w:pPr>
        <w:pStyle w:val="KeinLeerraum"/>
        <w:rPr>
          <w:bCs/>
          <w:sz w:val="24"/>
          <w:szCs w:val="28"/>
        </w:rPr>
      </w:pPr>
      <w:r w:rsidRPr="006756D1">
        <w:rPr>
          <w:bCs/>
          <w:sz w:val="24"/>
          <w:szCs w:val="28"/>
        </w:rPr>
        <w:t>#Legendaaurea</w:t>
      </w:r>
    </w:p>
    <w:p w14:paraId="6A3F580F" w14:textId="420508E5" w:rsidR="005D2670" w:rsidRPr="006756D1" w:rsidRDefault="005D2670" w:rsidP="00EA09A4">
      <w:pPr>
        <w:pStyle w:val="KeinLeerraum"/>
        <w:rPr>
          <w:bCs/>
          <w:sz w:val="24"/>
          <w:szCs w:val="28"/>
        </w:rPr>
      </w:pPr>
      <w:r w:rsidRPr="006756D1">
        <w:rPr>
          <w:bCs/>
          <w:sz w:val="24"/>
          <w:szCs w:val="28"/>
        </w:rPr>
        <w:t>#Heiligenlegenden</w:t>
      </w:r>
    </w:p>
    <w:p w14:paraId="27E52AB1" w14:textId="1DA38213" w:rsidR="005D2670" w:rsidRPr="006756D1" w:rsidRDefault="005D2670" w:rsidP="00EA09A4">
      <w:pPr>
        <w:pStyle w:val="KeinLeerraum"/>
        <w:rPr>
          <w:bCs/>
          <w:sz w:val="24"/>
          <w:szCs w:val="28"/>
        </w:rPr>
      </w:pPr>
      <w:r w:rsidRPr="006756D1">
        <w:rPr>
          <w:bCs/>
          <w:sz w:val="24"/>
          <w:szCs w:val="28"/>
        </w:rPr>
        <w:t>#heiligerJulian</w:t>
      </w:r>
    </w:p>
    <w:sectPr w:rsidR="005D2670" w:rsidRPr="006756D1" w:rsidSect="004E06C3">
      <w:headerReference w:type="default" r:id="rId8"/>
      <w:footerReference w:type="default" r:id="rId9"/>
      <w:pgSz w:w="16838" w:h="11906"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4D8C" w14:textId="77777777" w:rsidR="00C87B18" w:rsidRDefault="00C87B18" w:rsidP="000E74E5">
      <w:pPr>
        <w:spacing w:after="0" w:line="240" w:lineRule="auto"/>
      </w:pPr>
      <w:r>
        <w:separator/>
      </w:r>
    </w:p>
  </w:endnote>
  <w:endnote w:type="continuationSeparator" w:id="0">
    <w:p w14:paraId="244B3AAC" w14:textId="77777777" w:rsidR="00C87B18" w:rsidRDefault="00C87B18" w:rsidP="000E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857986"/>
      <w:docPartObj>
        <w:docPartGallery w:val="Page Numbers (Bottom of Page)"/>
        <w:docPartUnique/>
      </w:docPartObj>
    </w:sdtPr>
    <w:sdtContent>
      <w:p w14:paraId="36543CCA" w14:textId="14F7EDDE" w:rsidR="004A2DF9" w:rsidRDefault="00312274">
        <w:pPr>
          <w:pStyle w:val="Fuzeile"/>
          <w:jc w:val="center"/>
        </w:pPr>
        <w:r w:rsidRPr="00312274">
          <w:rPr>
            <w:rFonts w:cs="Times New Roman"/>
            <w:noProof/>
            <w:szCs w:val="24"/>
            <w:lang w:eastAsia="de-DE"/>
          </w:rPr>
          <w:drawing>
            <wp:anchor distT="36576" distB="36576" distL="36576" distR="36576" simplePos="0" relativeHeight="251671552" behindDoc="0" locked="0" layoutInCell="1" allowOverlap="1" wp14:anchorId="5C1BA94A" wp14:editId="791C9BC9">
              <wp:simplePos x="0" y="0"/>
              <wp:positionH relativeFrom="column">
                <wp:posOffset>7274786</wp:posOffset>
              </wp:positionH>
              <wp:positionV relativeFrom="paragraph">
                <wp:posOffset>167217</wp:posOffset>
              </wp:positionV>
              <wp:extent cx="2454025" cy="426720"/>
              <wp:effectExtent l="0" t="0" r="3810" b="0"/>
              <wp:wrapNone/>
              <wp:docPr id="8"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logo_bereinigt"/>
                      <pic:cNvPicPr>
                        <a:picLocks noChangeAspect="1" noChangeArrowheads="1"/>
                      </pic:cNvPicPr>
                    </pic:nvPicPr>
                    <pic:blipFill>
                      <a:blip r:embed="rId1">
                        <a:lum bright="-40000" contrast="20000"/>
                        <a:extLst>
                          <a:ext uri="{28A0092B-C50C-407E-A947-70E740481C1C}">
                            <a14:useLocalDpi xmlns:a14="http://schemas.microsoft.com/office/drawing/2010/main" val="0"/>
                          </a:ext>
                        </a:extLst>
                      </a:blip>
                      <a:srcRect/>
                      <a:stretch>
                        <a:fillRect/>
                      </a:stretch>
                    </pic:blipFill>
                    <pic:spPr bwMode="auto">
                      <a:xfrm>
                        <a:off x="0" y="0"/>
                        <a:ext cx="2580833" cy="4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A2DF9">
          <w:fldChar w:fldCharType="begin"/>
        </w:r>
        <w:r w:rsidR="004A2DF9">
          <w:instrText>PAGE   \* MERGEFORMAT</w:instrText>
        </w:r>
        <w:r w:rsidR="004A2DF9">
          <w:fldChar w:fldCharType="separate"/>
        </w:r>
        <w:r w:rsidR="00CB3B89">
          <w:rPr>
            <w:noProof/>
          </w:rPr>
          <w:t>1</w:t>
        </w:r>
        <w:r w:rsidR="004A2DF9">
          <w:fldChar w:fldCharType="end"/>
        </w:r>
      </w:p>
    </w:sdtContent>
  </w:sdt>
  <w:p w14:paraId="58ACEB72" w14:textId="77777777" w:rsidR="004A2DF9" w:rsidRPr="00312274" w:rsidRDefault="004A2DF9" w:rsidP="007C54E5">
    <w:pPr>
      <w:pStyle w:val="Fuzeile"/>
      <w:jc w:val="center"/>
      <w:rPr>
        <w:smallCaps/>
        <w:sz w:val="18"/>
      </w:rPr>
    </w:pPr>
    <w:r w:rsidRPr="00312274">
      <w:rPr>
        <w:smallCaps/>
        <w:sz w:val="18"/>
      </w:rPr>
      <w:t>Mittel- und Neulateinische Materialien für den Lateinunterricht</w:t>
    </w:r>
  </w:p>
  <w:p w14:paraId="7CD15AFD" w14:textId="33270390" w:rsidR="004A2DF9" w:rsidRPr="00312274" w:rsidRDefault="004A2DF9" w:rsidP="007C54E5">
    <w:pPr>
      <w:pStyle w:val="Fuzeile"/>
      <w:jc w:val="center"/>
      <w:rPr>
        <w:sz w:val="18"/>
      </w:rPr>
    </w:pPr>
    <w:r w:rsidRPr="00312274">
      <w:rPr>
        <w:sz w:val="18"/>
      </w:rPr>
      <w:t xml:space="preserve">zusammengestellt von </w:t>
    </w:r>
    <w:r w:rsidR="009127B1">
      <w:rPr>
        <w:sz w:val="18"/>
      </w:rPr>
      <w:t xml:space="preserve">Simon Ellinger, </w:t>
    </w:r>
    <w:proofErr w:type="spellStart"/>
    <w:r w:rsidR="009127B1">
      <w:rPr>
        <w:sz w:val="18"/>
      </w:rPr>
      <w:t>MEd</w:t>
    </w:r>
    <w:proofErr w:type="spellEnd"/>
  </w:p>
  <w:p w14:paraId="069C8F4E" w14:textId="68330552" w:rsidR="004A2DF9" w:rsidRPr="00312274" w:rsidRDefault="004A2DF9" w:rsidP="00A40F6E">
    <w:pPr>
      <w:pStyle w:val="Fuzeile"/>
      <w:tabs>
        <w:tab w:val="center" w:pos="7002"/>
        <w:tab w:val="right" w:pos="14004"/>
      </w:tabs>
      <w:jc w:val="center"/>
      <w:rPr>
        <w:sz w:val="14"/>
      </w:rPr>
    </w:pPr>
    <w:r w:rsidRPr="00312274">
      <w:rPr>
        <w:sz w:val="14"/>
      </w:rPr>
      <w:t>(</w:t>
    </w:r>
    <w:r w:rsidR="009127B1">
      <w:rPr>
        <w:sz w:val="14"/>
      </w:rPr>
      <w:t>BRG Wörgl</w:t>
    </w:r>
    <w:r w:rsidRPr="00312274">
      <w:rPr>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AFDA" w14:textId="77777777" w:rsidR="00C87B18" w:rsidRDefault="00C87B18" w:rsidP="000E74E5">
      <w:pPr>
        <w:spacing w:after="0" w:line="240" w:lineRule="auto"/>
      </w:pPr>
      <w:r>
        <w:separator/>
      </w:r>
    </w:p>
  </w:footnote>
  <w:footnote w:type="continuationSeparator" w:id="0">
    <w:p w14:paraId="0CBF806E" w14:textId="77777777" w:rsidR="00C87B18" w:rsidRDefault="00C87B18" w:rsidP="000E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1137" w14:textId="1C4C2127" w:rsidR="004A2DF9" w:rsidRPr="00513FDC" w:rsidRDefault="00A40F6E" w:rsidP="00513FDC">
    <w:pPr>
      <w:pStyle w:val="Kopfzeile"/>
      <w:tabs>
        <w:tab w:val="clear" w:pos="9072"/>
        <w:tab w:val="left" w:pos="13633"/>
        <w:tab w:val="right" w:pos="14004"/>
      </w:tabs>
      <w:rPr>
        <w:smallCaps/>
        <w:sz w:val="32"/>
      </w:rPr>
    </w:pPr>
    <w:r w:rsidRPr="00312274">
      <w:rPr>
        <w:noProof/>
        <w:lang w:eastAsia="de-DE"/>
      </w:rPr>
      <w:drawing>
        <wp:anchor distT="0" distB="0" distL="114300" distR="114300" simplePos="0" relativeHeight="251677696" behindDoc="1" locked="0" layoutInCell="1" allowOverlap="1" wp14:anchorId="48FD6CEF" wp14:editId="3D48EB3C">
          <wp:simplePos x="0" y="0"/>
          <wp:positionH relativeFrom="column">
            <wp:posOffset>7629250</wp:posOffset>
          </wp:positionH>
          <wp:positionV relativeFrom="paragraph">
            <wp:posOffset>-211455</wp:posOffset>
          </wp:positionV>
          <wp:extent cx="1255395" cy="1341120"/>
          <wp:effectExtent l="0" t="0" r="1905" b="0"/>
          <wp:wrapTight wrapText="bothSides">
            <wp:wrapPolygon edited="0">
              <wp:start x="0" y="0"/>
              <wp:lineTo x="0" y="21170"/>
              <wp:lineTo x="21305" y="21170"/>
              <wp:lineTo x="2130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w:r>
    <w:r w:rsidR="005529C2">
      <w:rPr>
        <w:i/>
        <w:smallCaps/>
        <w:sz w:val="32"/>
      </w:rPr>
      <w:t xml:space="preserve">Jacobus de </w:t>
    </w:r>
    <w:proofErr w:type="spellStart"/>
    <w:r w:rsidR="005529C2">
      <w:rPr>
        <w:i/>
        <w:smallCaps/>
        <w:sz w:val="32"/>
      </w:rPr>
      <w:t>Voragine</w:t>
    </w:r>
    <w:proofErr w:type="spellEnd"/>
    <w:r w:rsidR="005529C2">
      <w:rPr>
        <w:i/>
        <w:smallCaps/>
        <w:sz w:val="32"/>
      </w:rPr>
      <w:t xml:space="preserve">: De </w:t>
    </w:r>
    <w:proofErr w:type="spellStart"/>
    <w:r w:rsidR="005529C2">
      <w:rPr>
        <w:i/>
        <w:smallCaps/>
        <w:sz w:val="32"/>
      </w:rPr>
      <w:t>Sancto</w:t>
    </w:r>
    <w:proofErr w:type="spellEnd"/>
    <w:r w:rsidR="005529C2">
      <w:rPr>
        <w:i/>
        <w:smallCaps/>
        <w:sz w:val="32"/>
      </w:rPr>
      <w:t xml:space="preserve"> </w:t>
    </w:r>
    <w:proofErr w:type="spellStart"/>
    <w:r w:rsidR="005529C2">
      <w:rPr>
        <w:i/>
        <w:smallCaps/>
        <w:sz w:val="32"/>
      </w:rPr>
      <w:t>Iuliano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9EA9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0B2EFA"/>
    <w:multiLevelType w:val="hybridMultilevel"/>
    <w:tmpl w:val="F5520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6B57E3"/>
    <w:multiLevelType w:val="hybridMultilevel"/>
    <w:tmpl w:val="394ED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553418"/>
    <w:multiLevelType w:val="hybridMultilevel"/>
    <w:tmpl w:val="6298B94E"/>
    <w:lvl w:ilvl="0" w:tplc="7FAC5F9C">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84352"/>
    <w:multiLevelType w:val="hybridMultilevel"/>
    <w:tmpl w:val="87683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CC50AF3"/>
    <w:multiLevelType w:val="hybridMultilevel"/>
    <w:tmpl w:val="2D3E0E6A"/>
    <w:lvl w:ilvl="0" w:tplc="503EF4CC">
      <w:start w:val="1"/>
      <w:numFmt w:val="decimal"/>
      <w:lvlText w:val="%1."/>
      <w:lvlJc w:val="left"/>
      <w:pPr>
        <w:ind w:left="720" w:hanging="360"/>
      </w:pPr>
      <w:rPr>
        <w:rFonts w:hint="default"/>
        <w:i w:val="0"/>
        <w:iCs w:val="0"/>
      </w:rPr>
    </w:lvl>
    <w:lvl w:ilvl="1" w:tplc="BBA89F7E">
      <w:start w:val="1"/>
      <w:numFmt w:val="lowerLetter"/>
      <w:lvlText w:val="%2."/>
      <w:lvlJc w:val="left"/>
      <w:pPr>
        <w:ind w:left="1440" w:hanging="360"/>
      </w:pPr>
      <w:rPr>
        <w:i w:val="0"/>
        <w:iCs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66109819">
    <w:abstractNumId w:val="3"/>
  </w:num>
  <w:num w:numId="2" w16cid:durableId="1523085050">
    <w:abstractNumId w:val="0"/>
  </w:num>
  <w:num w:numId="3" w16cid:durableId="880096215">
    <w:abstractNumId w:val="1"/>
  </w:num>
  <w:num w:numId="4" w16cid:durableId="1739786874">
    <w:abstractNumId w:val="2"/>
  </w:num>
  <w:num w:numId="5" w16cid:durableId="2138598752">
    <w:abstractNumId w:val="4"/>
  </w:num>
  <w:num w:numId="6" w16cid:durableId="1074743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4E5"/>
    <w:rsid w:val="00060914"/>
    <w:rsid w:val="00065105"/>
    <w:rsid w:val="000706A2"/>
    <w:rsid w:val="00073F5B"/>
    <w:rsid w:val="000A4F2F"/>
    <w:rsid w:val="000B7C23"/>
    <w:rsid w:val="000C59AE"/>
    <w:rsid w:val="000D5DB8"/>
    <w:rsid w:val="000E3F79"/>
    <w:rsid w:val="000E5317"/>
    <w:rsid w:val="000E74E5"/>
    <w:rsid w:val="000F6738"/>
    <w:rsid w:val="00102CBC"/>
    <w:rsid w:val="00107FE0"/>
    <w:rsid w:val="001606DC"/>
    <w:rsid w:val="00160EEA"/>
    <w:rsid w:val="0016368A"/>
    <w:rsid w:val="001B37BE"/>
    <w:rsid w:val="001D5539"/>
    <w:rsid w:val="001E001F"/>
    <w:rsid w:val="001E5AA2"/>
    <w:rsid w:val="001E63D4"/>
    <w:rsid w:val="00213230"/>
    <w:rsid w:val="00231DFC"/>
    <w:rsid w:val="00253802"/>
    <w:rsid w:val="002A6B89"/>
    <w:rsid w:val="002C11D3"/>
    <w:rsid w:val="002D5E97"/>
    <w:rsid w:val="002E5401"/>
    <w:rsid w:val="002F1413"/>
    <w:rsid w:val="00312274"/>
    <w:rsid w:val="00317AEB"/>
    <w:rsid w:val="00325A0B"/>
    <w:rsid w:val="00332232"/>
    <w:rsid w:val="00343B87"/>
    <w:rsid w:val="00344FFB"/>
    <w:rsid w:val="003559A2"/>
    <w:rsid w:val="00355E25"/>
    <w:rsid w:val="00356D63"/>
    <w:rsid w:val="003604D5"/>
    <w:rsid w:val="00361078"/>
    <w:rsid w:val="0037176F"/>
    <w:rsid w:val="003722B8"/>
    <w:rsid w:val="00384D89"/>
    <w:rsid w:val="003A6D59"/>
    <w:rsid w:val="003C4725"/>
    <w:rsid w:val="003D1446"/>
    <w:rsid w:val="003E21CF"/>
    <w:rsid w:val="00401A1E"/>
    <w:rsid w:val="00406445"/>
    <w:rsid w:val="004400A3"/>
    <w:rsid w:val="00443A8B"/>
    <w:rsid w:val="00455B08"/>
    <w:rsid w:val="004734AD"/>
    <w:rsid w:val="00475894"/>
    <w:rsid w:val="004A2C9D"/>
    <w:rsid w:val="004A2DF9"/>
    <w:rsid w:val="004C26C0"/>
    <w:rsid w:val="004C3E91"/>
    <w:rsid w:val="004C56C1"/>
    <w:rsid w:val="004D3795"/>
    <w:rsid w:val="004D766F"/>
    <w:rsid w:val="004E06C3"/>
    <w:rsid w:val="004F74D6"/>
    <w:rsid w:val="00504018"/>
    <w:rsid w:val="00507395"/>
    <w:rsid w:val="00513FDC"/>
    <w:rsid w:val="00517A4E"/>
    <w:rsid w:val="005246A5"/>
    <w:rsid w:val="00542B8A"/>
    <w:rsid w:val="005529C2"/>
    <w:rsid w:val="00554EF3"/>
    <w:rsid w:val="005654EB"/>
    <w:rsid w:val="0057169E"/>
    <w:rsid w:val="00582632"/>
    <w:rsid w:val="005A3849"/>
    <w:rsid w:val="005C30B8"/>
    <w:rsid w:val="005C3489"/>
    <w:rsid w:val="005D2670"/>
    <w:rsid w:val="005D7D45"/>
    <w:rsid w:val="005E0C5C"/>
    <w:rsid w:val="00600543"/>
    <w:rsid w:val="006131A1"/>
    <w:rsid w:val="00617663"/>
    <w:rsid w:val="00620D99"/>
    <w:rsid w:val="00621000"/>
    <w:rsid w:val="006265D4"/>
    <w:rsid w:val="006311FE"/>
    <w:rsid w:val="0065232F"/>
    <w:rsid w:val="006756D1"/>
    <w:rsid w:val="006901D1"/>
    <w:rsid w:val="00692B6F"/>
    <w:rsid w:val="006A0A1C"/>
    <w:rsid w:val="006A1895"/>
    <w:rsid w:val="006A2D49"/>
    <w:rsid w:val="006D5BA6"/>
    <w:rsid w:val="006E1135"/>
    <w:rsid w:val="006F34B7"/>
    <w:rsid w:val="00722AEA"/>
    <w:rsid w:val="007414A0"/>
    <w:rsid w:val="00746C5E"/>
    <w:rsid w:val="0075679E"/>
    <w:rsid w:val="00757E41"/>
    <w:rsid w:val="007603FE"/>
    <w:rsid w:val="00793C4C"/>
    <w:rsid w:val="00796129"/>
    <w:rsid w:val="007B64DF"/>
    <w:rsid w:val="007C54E5"/>
    <w:rsid w:val="007D01BD"/>
    <w:rsid w:val="007D08C4"/>
    <w:rsid w:val="007E39D4"/>
    <w:rsid w:val="007E3B9A"/>
    <w:rsid w:val="007F60A4"/>
    <w:rsid w:val="00810C03"/>
    <w:rsid w:val="008113FF"/>
    <w:rsid w:val="0081257F"/>
    <w:rsid w:val="00820F01"/>
    <w:rsid w:val="00826C3D"/>
    <w:rsid w:val="008371B7"/>
    <w:rsid w:val="00837BA2"/>
    <w:rsid w:val="0084195D"/>
    <w:rsid w:val="00847C8B"/>
    <w:rsid w:val="00860468"/>
    <w:rsid w:val="00866F0E"/>
    <w:rsid w:val="00870407"/>
    <w:rsid w:val="008A04FD"/>
    <w:rsid w:val="008A1CAA"/>
    <w:rsid w:val="008A3552"/>
    <w:rsid w:val="008D33D1"/>
    <w:rsid w:val="008E7C3B"/>
    <w:rsid w:val="008F5E8E"/>
    <w:rsid w:val="00901036"/>
    <w:rsid w:val="009057F7"/>
    <w:rsid w:val="00905B67"/>
    <w:rsid w:val="009127B1"/>
    <w:rsid w:val="00917DF8"/>
    <w:rsid w:val="00960E43"/>
    <w:rsid w:val="009647C6"/>
    <w:rsid w:val="00974A15"/>
    <w:rsid w:val="00983D6A"/>
    <w:rsid w:val="009849A9"/>
    <w:rsid w:val="0098666E"/>
    <w:rsid w:val="009869A8"/>
    <w:rsid w:val="00997248"/>
    <w:rsid w:val="009A3ECA"/>
    <w:rsid w:val="009E3566"/>
    <w:rsid w:val="009F4A1D"/>
    <w:rsid w:val="00A24333"/>
    <w:rsid w:val="00A30FB4"/>
    <w:rsid w:val="00A36B2A"/>
    <w:rsid w:val="00A40F6E"/>
    <w:rsid w:val="00A62941"/>
    <w:rsid w:val="00A728DC"/>
    <w:rsid w:val="00A804D7"/>
    <w:rsid w:val="00A859C8"/>
    <w:rsid w:val="00A917CE"/>
    <w:rsid w:val="00AA2312"/>
    <w:rsid w:val="00AC3837"/>
    <w:rsid w:val="00B0620D"/>
    <w:rsid w:val="00B206E5"/>
    <w:rsid w:val="00B2782C"/>
    <w:rsid w:val="00B327F6"/>
    <w:rsid w:val="00B428AE"/>
    <w:rsid w:val="00B65891"/>
    <w:rsid w:val="00B67628"/>
    <w:rsid w:val="00B814B9"/>
    <w:rsid w:val="00BB02D5"/>
    <w:rsid w:val="00BB77B9"/>
    <w:rsid w:val="00BC0984"/>
    <w:rsid w:val="00BE2164"/>
    <w:rsid w:val="00BF2985"/>
    <w:rsid w:val="00BF4670"/>
    <w:rsid w:val="00C27ECA"/>
    <w:rsid w:val="00C54C9F"/>
    <w:rsid w:val="00C82CBE"/>
    <w:rsid w:val="00C87B18"/>
    <w:rsid w:val="00CB2D96"/>
    <w:rsid w:val="00CB3B89"/>
    <w:rsid w:val="00CC6408"/>
    <w:rsid w:val="00CC7FE8"/>
    <w:rsid w:val="00CE2BBA"/>
    <w:rsid w:val="00CE4AD7"/>
    <w:rsid w:val="00D0289C"/>
    <w:rsid w:val="00D23DFE"/>
    <w:rsid w:val="00D37255"/>
    <w:rsid w:val="00D528AC"/>
    <w:rsid w:val="00D61320"/>
    <w:rsid w:val="00D70D1D"/>
    <w:rsid w:val="00D727D1"/>
    <w:rsid w:val="00DA7EB1"/>
    <w:rsid w:val="00DC5B84"/>
    <w:rsid w:val="00DF721B"/>
    <w:rsid w:val="00E01BD4"/>
    <w:rsid w:val="00E24A57"/>
    <w:rsid w:val="00E33C16"/>
    <w:rsid w:val="00E42042"/>
    <w:rsid w:val="00E47A4F"/>
    <w:rsid w:val="00E537D2"/>
    <w:rsid w:val="00E60311"/>
    <w:rsid w:val="00E617D4"/>
    <w:rsid w:val="00E628A7"/>
    <w:rsid w:val="00E62B67"/>
    <w:rsid w:val="00E84C67"/>
    <w:rsid w:val="00E93F50"/>
    <w:rsid w:val="00EA09A4"/>
    <w:rsid w:val="00EB5845"/>
    <w:rsid w:val="00EC05FB"/>
    <w:rsid w:val="00EE13BD"/>
    <w:rsid w:val="00F02A51"/>
    <w:rsid w:val="00F07DCE"/>
    <w:rsid w:val="00F22561"/>
    <w:rsid w:val="00F3654D"/>
    <w:rsid w:val="00F44F18"/>
    <w:rsid w:val="00F46652"/>
    <w:rsid w:val="00F90CA5"/>
    <w:rsid w:val="00FB6D19"/>
    <w:rsid w:val="00FD5FCB"/>
    <w:rsid w:val="00FE12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5E228"/>
  <w15:docId w15:val="{555E4799-1BE6-445B-9B12-55379F5D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3795"/>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table" w:customStyle="1" w:styleId="Tabellenraster11">
    <w:name w:val="Tabellenraster11"/>
    <w:basedOn w:val="NormaleTabelle"/>
    <w:next w:val="Tabellenraster"/>
    <w:uiPriority w:val="39"/>
    <w:rsid w:val="009E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9E3566"/>
    <w:pPr>
      <w:spacing w:after="100"/>
    </w:pPr>
  </w:style>
  <w:style w:type="paragraph" w:customStyle="1" w:styleId="Grammatik">
    <w:name w:val="Grammatik"/>
    <w:basedOn w:val="Vokabeln"/>
    <w:qFormat/>
    <w:rsid w:val="009E3566"/>
    <w:pPr>
      <w:framePr w:wrap="around"/>
    </w:pPr>
    <w:rPr>
      <w:i/>
    </w:rPr>
  </w:style>
  <w:style w:type="paragraph" w:styleId="Verzeichnis2">
    <w:name w:val="toc 2"/>
    <w:basedOn w:val="Standard"/>
    <w:next w:val="Standard"/>
    <w:autoRedefine/>
    <w:uiPriority w:val="39"/>
    <w:unhideWhenUsed/>
    <w:rsid w:val="00B206E5"/>
    <w:pPr>
      <w:spacing w:after="100"/>
      <w:ind w:left="240"/>
    </w:pPr>
  </w:style>
  <w:style w:type="paragraph" w:styleId="Listenabsatz">
    <w:name w:val="List Paragraph"/>
    <w:basedOn w:val="Standard"/>
    <w:uiPriority w:val="34"/>
    <w:qFormat/>
    <w:rsid w:val="00620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C3738-0BC1-4CF7-B07F-6B44337B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1410</Words>
  <Characters>8887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Brinkmann, Clemens Cornelius</dc:creator>
  <cp:keywords/>
  <dc:description/>
  <cp:lastModifiedBy>Simon Ellinger</cp:lastModifiedBy>
  <cp:revision>42</cp:revision>
  <cp:lastPrinted>2023-08-03T09:24:00Z</cp:lastPrinted>
  <dcterms:created xsi:type="dcterms:W3CDTF">2021-05-22T11:44:00Z</dcterms:created>
  <dcterms:modified xsi:type="dcterms:W3CDTF">2023-08-03T09:24:00Z</dcterms:modified>
</cp:coreProperties>
</file>